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B94F"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FORUM: Advisory Panel</w:t>
      </w:r>
    </w:p>
    <w:p w14:paraId="4BAAF74C" w14:textId="267537C8"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xml:space="preserve">QUESTION OF: Measures to </w:t>
      </w:r>
      <w:r w:rsidR="000F5B7B">
        <w:rPr>
          <w:rFonts w:ascii="Times New Roman" w:eastAsia="Times New Roman" w:hAnsi="Times New Roman" w:cs="Times New Roman"/>
          <w:color w:val="000000"/>
          <w:lang w:val="en-US"/>
        </w:rPr>
        <w:t>R</w:t>
      </w:r>
      <w:r w:rsidRPr="00797ADC">
        <w:rPr>
          <w:rFonts w:ascii="Times New Roman" w:eastAsia="Times New Roman" w:hAnsi="Times New Roman" w:cs="Times New Roman"/>
          <w:color w:val="000000"/>
          <w:lang w:val="en-US"/>
        </w:rPr>
        <w:t>educe Gendered Violence and Foster Gender Equality in India</w:t>
      </w:r>
    </w:p>
    <w:p w14:paraId="78DDF227"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MAIN SUBMITTER: United Kingdom</w:t>
      </w:r>
    </w:p>
    <w:p w14:paraId="759FB04F" w14:textId="27385D9D"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CO-SUBMITTERS: India, Germany, Japan, Pakistan, Afghanistan,</w:t>
      </w:r>
      <w:r w:rsidR="00AD540F" w:rsidRPr="00797ADC">
        <w:rPr>
          <w:rFonts w:ascii="Times New Roman" w:eastAsia="Times New Roman" w:hAnsi="Times New Roman" w:cs="Times New Roman"/>
          <w:color w:val="000000"/>
          <w:lang w:val="en-US"/>
        </w:rPr>
        <w:t xml:space="preserve"> </w:t>
      </w:r>
      <w:r w:rsidRPr="00797ADC">
        <w:rPr>
          <w:rFonts w:ascii="Times New Roman" w:eastAsia="Times New Roman" w:hAnsi="Times New Roman" w:cs="Times New Roman"/>
          <w:color w:val="000000"/>
          <w:lang w:val="en-US"/>
        </w:rPr>
        <w:t>United States, China, DPRK</w:t>
      </w:r>
    </w:p>
    <w:p w14:paraId="0A3BC781"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p>
    <w:p w14:paraId="32615CA2"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THE ADVISORY PANEL,</w:t>
      </w:r>
    </w:p>
    <w:p w14:paraId="38DBAD71" w14:textId="191895BC"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p>
    <w:p w14:paraId="5E99AB7B" w14:textId="386C1EA3"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i/>
          <w:iCs/>
          <w:color w:val="000000"/>
          <w:lang w:val="en-US"/>
        </w:rPr>
        <w:t xml:space="preserve">Noting </w:t>
      </w:r>
      <w:r w:rsidRPr="00797ADC">
        <w:rPr>
          <w:rFonts w:ascii="Times New Roman" w:eastAsia="Times New Roman" w:hAnsi="Times New Roman" w:cs="Times New Roman"/>
          <w:color w:val="000000"/>
          <w:lang w:val="en-US"/>
        </w:rPr>
        <w:t>that women who experience violence are more at risk of unwanted pregnancies, maternal and infant mortality, and sexually transmitted infections, including HIV, </w:t>
      </w:r>
    </w:p>
    <w:p w14:paraId="485468F2"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p>
    <w:p w14:paraId="694AEEE4" w14:textId="26E01B73"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i/>
          <w:iCs/>
          <w:color w:val="000000"/>
          <w:lang w:val="en-US"/>
        </w:rPr>
        <w:t>Aware of</w:t>
      </w:r>
      <w:r w:rsidRPr="00797ADC">
        <w:rPr>
          <w:rFonts w:ascii="Times New Roman" w:eastAsia="Times New Roman" w:hAnsi="Times New Roman" w:cs="Times New Roman"/>
          <w:color w:val="000000"/>
          <w:lang w:val="en-US"/>
        </w:rPr>
        <w:t xml:space="preserve"> the fact that the ratio between man and woman is 1.07 to 1.00,</w:t>
      </w:r>
    </w:p>
    <w:p w14:paraId="7ABB9F01"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p>
    <w:p w14:paraId="0ACFE513"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i/>
          <w:iCs/>
          <w:color w:val="000000"/>
          <w:lang w:val="en-US"/>
        </w:rPr>
        <w:t>Beware of</w:t>
      </w:r>
      <w:r w:rsidRPr="00797ADC">
        <w:rPr>
          <w:rFonts w:ascii="Times New Roman" w:eastAsia="Times New Roman" w:hAnsi="Times New Roman" w:cs="Times New Roman"/>
          <w:color w:val="000000"/>
          <w:lang w:val="en-US"/>
        </w:rPr>
        <w:t xml:space="preserve"> the fact that 26 crimes are committed against women every hour in India,</w:t>
      </w:r>
    </w:p>
    <w:p w14:paraId="6493B92E"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p>
    <w:p w14:paraId="12340B28"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i/>
          <w:iCs/>
          <w:color w:val="000000"/>
          <w:lang w:val="en-US"/>
        </w:rPr>
        <w:t xml:space="preserve">Reminding </w:t>
      </w:r>
      <w:r w:rsidRPr="00797ADC">
        <w:rPr>
          <w:rFonts w:ascii="Times New Roman" w:eastAsia="Times New Roman" w:hAnsi="Times New Roman" w:cs="Times New Roman"/>
          <w:color w:val="000000"/>
          <w:lang w:val="en-US"/>
        </w:rPr>
        <w:t>that the one of the goals for the United Nations is to promote gender equality among every country,</w:t>
      </w:r>
    </w:p>
    <w:p w14:paraId="719CB127" w14:textId="77777777" w:rsidR="00E46AA1" w:rsidRPr="00797ADC" w:rsidRDefault="00E46AA1" w:rsidP="00E46AA1">
      <w:pPr>
        <w:ind w:firstLine="72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p>
    <w:p w14:paraId="23452B24" w14:textId="49B6FC02"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i/>
          <w:iCs/>
          <w:color w:val="000000"/>
          <w:lang w:val="en-US"/>
        </w:rPr>
        <w:t xml:space="preserve">Emphasizing </w:t>
      </w:r>
      <w:r w:rsidRPr="00797ADC">
        <w:rPr>
          <w:rFonts w:ascii="Times New Roman" w:eastAsia="Times New Roman" w:hAnsi="Times New Roman" w:cs="Times New Roman"/>
          <w:color w:val="000000"/>
          <w:lang w:val="en-US"/>
        </w:rPr>
        <w:t>article 23 of the Universal Declaration of Human Rights</w:t>
      </w:r>
      <w:r w:rsidR="00AD540F" w:rsidRPr="00797ADC">
        <w:rPr>
          <w:rFonts w:ascii="Times New Roman" w:eastAsia="Times New Roman" w:hAnsi="Times New Roman" w:cs="Times New Roman"/>
          <w:color w:val="000000"/>
          <w:lang w:val="en-US"/>
        </w:rPr>
        <w:t>,</w:t>
      </w:r>
      <w:r w:rsidRPr="00797ADC">
        <w:rPr>
          <w:rFonts w:ascii="Times New Roman" w:eastAsia="Times New Roman" w:hAnsi="Times New Roman" w:cs="Times New Roman"/>
          <w:color w:val="000000"/>
          <w:lang w:val="en-US"/>
        </w:rPr>
        <w:t xml:space="preserve"> which states that all members of society have the right to join the labor force </w:t>
      </w:r>
      <w:r w:rsidR="00AD540F" w:rsidRPr="00797ADC">
        <w:rPr>
          <w:rFonts w:ascii="Times New Roman" w:eastAsia="Times New Roman" w:hAnsi="Times New Roman" w:cs="Times New Roman"/>
          <w:color w:val="000000"/>
          <w:lang w:val="en-US"/>
        </w:rPr>
        <w:t>regardless of</w:t>
      </w:r>
      <w:r w:rsidRPr="00797ADC">
        <w:rPr>
          <w:rFonts w:ascii="Times New Roman" w:eastAsia="Times New Roman" w:hAnsi="Times New Roman" w:cs="Times New Roman"/>
          <w:color w:val="000000"/>
          <w:lang w:val="en-US"/>
        </w:rPr>
        <w:t xml:space="preserve"> gender</w:t>
      </w:r>
      <w:r w:rsidR="00AD540F" w:rsidRPr="00797ADC">
        <w:rPr>
          <w:rFonts w:ascii="Times New Roman" w:eastAsia="Times New Roman" w:hAnsi="Times New Roman" w:cs="Times New Roman"/>
          <w:color w:val="000000"/>
          <w:lang w:val="en-US"/>
        </w:rPr>
        <w:t>,</w:t>
      </w:r>
    </w:p>
    <w:p w14:paraId="2F94D53A"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p>
    <w:p w14:paraId="7BC4E10B" w14:textId="0BEEAC5A" w:rsidR="00E46AA1" w:rsidRPr="00797ADC" w:rsidRDefault="00AD540F"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i/>
          <w:iCs/>
          <w:color w:val="000000"/>
          <w:lang w:val="en-US"/>
        </w:rPr>
        <w:t>Recalling</w:t>
      </w:r>
      <w:r w:rsidR="00E46AA1" w:rsidRPr="00797ADC">
        <w:rPr>
          <w:rFonts w:ascii="Times New Roman" w:eastAsia="Times New Roman" w:hAnsi="Times New Roman" w:cs="Times New Roman"/>
          <w:color w:val="000000"/>
          <w:lang w:val="en-US"/>
        </w:rPr>
        <w:t xml:space="preserve"> the Declaration of Human Rights</w:t>
      </w:r>
      <w:r w:rsidRPr="00797ADC">
        <w:rPr>
          <w:rFonts w:ascii="Times New Roman" w:eastAsia="Times New Roman" w:hAnsi="Times New Roman" w:cs="Times New Roman"/>
          <w:color w:val="000000"/>
          <w:lang w:val="en-US"/>
        </w:rPr>
        <w:t>,</w:t>
      </w:r>
      <w:r w:rsidR="00E46AA1" w:rsidRPr="00797ADC">
        <w:rPr>
          <w:rFonts w:ascii="Times New Roman" w:eastAsia="Times New Roman" w:hAnsi="Times New Roman" w:cs="Times New Roman"/>
          <w:color w:val="000000"/>
          <w:lang w:val="en-US"/>
        </w:rPr>
        <w:t xml:space="preserve"> which consistently supports equality for all member states</w:t>
      </w:r>
      <w:r w:rsidRPr="00797ADC">
        <w:rPr>
          <w:rFonts w:ascii="Times New Roman" w:eastAsia="Times New Roman" w:hAnsi="Times New Roman" w:cs="Times New Roman"/>
          <w:color w:val="000000"/>
          <w:lang w:val="en-US"/>
        </w:rPr>
        <w:t>,</w:t>
      </w:r>
    </w:p>
    <w:p w14:paraId="4AFA4E11"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p>
    <w:p w14:paraId="7F91D1BE"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i/>
          <w:iCs/>
          <w:color w:val="000000"/>
          <w:lang w:val="en-US"/>
        </w:rPr>
        <w:t>Acknowledging</w:t>
      </w:r>
      <w:r w:rsidRPr="00797ADC">
        <w:rPr>
          <w:rFonts w:ascii="Times New Roman" w:eastAsia="Times New Roman" w:hAnsi="Times New Roman" w:cs="Times New Roman"/>
          <w:color w:val="000000"/>
          <w:lang w:val="en-US"/>
        </w:rPr>
        <w:t xml:space="preserve"> that women who experience violence from their partners are less likely to earn a living and participate meaningfully in community activities that might help end the abuse,</w:t>
      </w:r>
    </w:p>
    <w:p w14:paraId="182851A0"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p>
    <w:p w14:paraId="5DD0144E" w14:textId="5E56A115"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i/>
          <w:iCs/>
          <w:color w:val="000000"/>
          <w:lang w:val="en-US"/>
        </w:rPr>
        <w:t xml:space="preserve">Noting </w:t>
      </w:r>
      <w:r w:rsidRPr="00797ADC">
        <w:rPr>
          <w:rFonts w:ascii="Times New Roman" w:eastAsia="Times New Roman" w:hAnsi="Times New Roman" w:cs="Times New Roman"/>
          <w:color w:val="000000"/>
          <w:lang w:val="en-US"/>
        </w:rPr>
        <w:t>that the younger generations of males in India are starting to take more action toward sexism and gender inequality in the country, </w:t>
      </w:r>
    </w:p>
    <w:p w14:paraId="4FE9BF93" w14:textId="3C6E78CC"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p>
    <w:p w14:paraId="5567516E"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i/>
          <w:iCs/>
          <w:color w:val="000000"/>
          <w:lang w:val="en-US"/>
        </w:rPr>
        <w:t>Deeply concerned</w:t>
      </w:r>
      <w:r w:rsidRPr="00797ADC">
        <w:rPr>
          <w:rFonts w:ascii="Times New Roman" w:eastAsia="Times New Roman" w:hAnsi="Times New Roman" w:cs="Times New Roman"/>
          <w:color w:val="000000"/>
          <w:lang w:val="en-US"/>
        </w:rPr>
        <w:t xml:space="preserve"> that violence against women is increasing each year, crimes against women increased by 24.7% from 2008 to 2012,</w:t>
      </w:r>
    </w:p>
    <w:p w14:paraId="77ABB96E"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p>
    <w:p w14:paraId="42B71AFB" w14:textId="0632F91D"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i/>
          <w:iCs/>
          <w:color w:val="000000"/>
          <w:lang w:val="en-US"/>
        </w:rPr>
        <w:t>Aware</w:t>
      </w:r>
      <w:r w:rsidRPr="00797ADC">
        <w:rPr>
          <w:rFonts w:ascii="Times New Roman" w:eastAsia="Times New Roman" w:hAnsi="Times New Roman" w:cs="Times New Roman"/>
          <w:color w:val="000000"/>
          <w:lang w:val="en-US"/>
        </w:rPr>
        <w:t xml:space="preserve"> </w:t>
      </w:r>
      <w:r w:rsidR="00AD540F" w:rsidRPr="00797ADC">
        <w:rPr>
          <w:rFonts w:ascii="Times New Roman" w:eastAsia="Times New Roman" w:hAnsi="Times New Roman" w:cs="Times New Roman"/>
          <w:color w:val="000000"/>
          <w:lang w:val="en-US"/>
        </w:rPr>
        <w:t xml:space="preserve">that </w:t>
      </w:r>
      <w:r w:rsidRPr="00797ADC">
        <w:rPr>
          <w:rFonts w:ascii="Times New Roman" w:eastAsia="Times New Roman" w:hAnsi="Times New Roman" w:cs="Times New Roman"/>
          <w:color w:val="000000"/>
          <w:lang w:val="en-US"/>
        </w:rPr>
        <w:t xml:space="preserve">over 400,000 crimes against women </w:t>
      </w:r>
      <w:r w:rsidR="00AD540F" w:rsidRPr="00797ADC">
        <w:rPr>
          <w:rFonts w:ascii="Times New Roman" w:eastAsia="Times New Roman" w:hAnsi="Times New Roman" w:cs="Times New Roman"/>
          <w:color w:val="000000"/>
          <w:lang w:val="en-US"/>
        </w:rPr>
        <w:t xml:space="preserve">occurred </w:t>
      </w:r>
      <w:r w:rsidRPr="00797ADC">
        <w:rPr>
          <w:rFonts w:ascii="Times New Roman" w:eastAsia="Times New Roman" w:hAnsi="Times New Roman" w:cs="Times New Roman"/>
          <w:color w:val="000000"/>
          <w:lang w:val="en-US"/>
        </w:rPr>
        <w:t>in 2019 India, with 87 rapes a day, </w:t>
      </w:r>
    </w:p>
    <w:p w14:paraId="0592D7A5" w14:textId="77777777" w:rsidR="00E46AA1" w:rsidRPr="00797ADC" w:rsidRDefault="00E46AA1" w:rsidP="00E46AA1">
      <w:pPr>
        <w:rPr>
          <w:rFonts w:ascii="Times New Roman" w:eastAsia="Times New Roman" w:hAnsi="Times New Roman" w:cs="Times New Roman"/>
          <w:color w:val="000000"/>
          <w:lang w:val="en-US"/>
        </w:rPr>
      </w:pPr>
    </w:p>
    <w:p w14:paraId="35E0F9F4" w14:textId="473F114B"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Main-submitted by</w:t>
      </w:r>
      <w:r w:rsidR="00A54A49">
        <w:rPr>
          <w:rFonts w:ascii="Times New Roman" w:eastAsia="Times New Roman" w:hAnsi="Times New Roman" w:cs="Times New Roman"/>
          <w:color w:val="000000"/>
          <w:lang w:val="en-US"/>
        </w:rPr>
        <w:t>:</w:t>
      </w:r>
      <w:r w:rsidRPr="00797ADC">
        <w:rPr>
          <w:rFonts w:ascii="Times New Roman" w:eastAsia="Times New Roman" w:hAnsi="Times New Roman" w:cs="Times New Roman"/>
          <w:color w:val="000000"/>
          <w:lang w:val="en-US"/>
        </w:rPr>
        <w:t xml:space="preserve"> United Kingdom</w:t>
      </w:r>
      <w:r w:rsidRPr="00797ADC">
        <w:rPr>
          <w:rFonts w:ascii="Times New Roman" w:eastAsia="Times New Roman" w:hAnsi="Times New Roman" w:cs="Times New Roman"/>
          <w:color w:val="000000"/>
          <w:lang w:val="en-US"/>
        </w:rPr>
        <w:br/>
      </w:r>
    </w:p>
    <w:p w14:paraId="12E1C9C1" w14:textId="0495484A" w:rsidR="00E46AA1" w:rsidRPr="00797ADC" w:rsidRDefault="00E46AA1" w:rsidP="00E46AA1">
      <w:pPr>
        <w:numPr>
          <w:ilvl w:val="0"/>
          <w:numId w:val="1"/>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u w:val="single"/>
          <w:lang w:val="en-US"/>
        </w:rPr>
        <w:t>Urges</w:t>
      </w:r>
      <w:r w:rsidR="009D180E" w:rsidRPr="00797ADC">
        <w:rPr>
          <w:rFonts w:ascii="Times New Roman" w:eastAsia="Times New Roman" w:hAnsi="Times New Roman" w:cs="Times New Roman"/>
          <w:color w:val="000000"/>
          <w:lang w:val="en-US"/>
        </w:rPr>
        <w:t xml:space="preserve"> member nations</w:t>
      </w:r>
      <w:r w:rsidRPr="00797ADC">
        <w:rPr>
          <w:rFonts w:ascii="Times New Roman" w:eastAsia="Times New Roman" w:hAnsi="Times New Roman" w:cs="Times New Roman"/>
          <w:color w:val="000000"/>
          <w:lang w:val="en-US"/>
        </w:rPr>
        <w:t xml:space="preserve"> to implement governmental policies that can reduce the gendered violence in India by means such as but not limited to:</w:t>
      </w:r>
    </w:p>
    <w:p w14:paraId="7B05A8DB" w14:textId="1ED737B6" w:rsidR="00E46AA1" w:rsidRPr="00797ADC" w:rsidRDefault="009D180E" w:rsidP="00E46AA1">
      <w:pPr>
        <w:numPr>
          <w:ilvl w:val="1"/>
          <w:numId w:val="2"/>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C</w:t>
      </w:r>
      <w:r w:rsidR="00E46AA1" w:rsidRPr="00797ADC">
        <w:rPr>
          <w:rFonts w:ascii="Times New Roman" w:eastAsia="Times New Roman" w:hAnsi="Times New Roman" w:cs="Times New Roman"/>
          <w:color w:val="000000"/>
          <w:lang w:val="en-US"/>
        </w:rPr>
        <w:t>ooperating with legislative branch of the government to enact the policies or laws that can fully repress the executive branch in the government,</w:t>
      </w:r>
    </w:p>
    <w:p w14:paraId="2774BEB4" w14:textId="77777777" w:rsidR="00956037" w:rsidRPr="00797ADC" w:rsidRDefault="009D180E" w:rsidP="00956037">
      <w:pPr>
        <w:numPr>
          <w:ilvl w:val="1"/>
          <w:numId w:val="2"/>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E</w:t>
      </w:r>
      <w:r w:rsidR="00E46AA1" w:rsidRPr="00797ADC">
        <w:rPr>
          <w:rFonts w:ascii="Times New Roman" w:eastAsia="Times New Roman" w:hAnsi="Times New Roman" w:cs="Times New Roman"/>
          <w:color w:val="000000"/>
          <w:lang w:val="en-US"/>
        </w:rPr>
        <w:t>stablishing policies to keep in check with those who harm gender equality in the society</w:t>
      </w:r>
      <w:r w:rsidR="00B77E14" w:rsidRPr="00797ADC">
        <w:rPr>
          <w:rFonts w:ascii="Times New Roman" w:eastAsia="Times New Roman" w:hAnsi="Times New Roman" w:cs="Times New Roman"/>
          <w:color w:val="000000"/>
          <w:lang w:val="en-US"/>
        </w:rPr>
        <w:t xml:space="preserve"> by means such as but not limited to</w:t>
      </w:r>
      <w:r w:rsidR="00E46AA1" w:rsidRPr="00797ADC">
        <w:rPr>
          <w:rFonts w:ascii="Times New Roman" w:eastAsia="Times New Roman" w:hAnsi="Times New Roman" w:cs="Times New Roman"/>
          <w:color w:val="000000"/>
          <w:lang w:val="en-US"/>
        </w:rPr>
        <w:t>:</w:t>
      </w:r>
    </w:p>
    <w:p w14:paraId="651CD646" w14:textId="6039E0DF" w:rsidR="00E46AA1" w:rsidRPr="00797ADC" w:rsidRDefault="00B77E14" w:rsidP="00956037">
      <w:pPr>
        <w:numPr>
          <w:ilvl w:val="2"/>
          <w:numId w:val="2"/>
        </w:numPr>
        <w:ind w:hanging="218"/>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E</w:t>
      </w:r>
      <w:r w:rsidR="00E46AA1" w:rsidRPr="00797ADC">
        <w:rPr>
          <w:rFonts w:ascii="Times New Roman" w:eastAsia="Times New Roman" w:hAnsi="Times New Roman" w:cs="Times New Roman"/>
          <w:color w:val="000000"/>
          <w:lang w:val="en-US"/>
        </w:rPr>
        <w:t>nact the regular checking system which promotes every district to improve Gender Inequality Index (GII),</w:t>
      </w:r>
    </w:p>
    <w:p w14:paraId="1E5525FB" w14:textId="373A92FC" w:rsidR="00E46AA1" w:rsidRPr="00797ADC" w:rsidRDefault="00B77E14" w:rsidP="00E46AA1">
      <w:pPr>
        <w:numPr>
          <w:ilvl w:val="2"/>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A</w:t>
      </w:r>
      <w:r w:rsidR="00E46AA1" w:rsidRPr="00797ADC">
        <w:rPr>
          <w:rFonts w:ascii="Times New Roman" w:eastAsia="Times New Roman" w:hAnsi="Times New Roman" w:cs="Times New Roman"/>
          <w:color w:val="000000"/>
          <w:lang w:val="en-US"/>
        </w:rPr>
        <w:t>lert to the people about the people who have done gender discriminating behavior so that they don’t repeat that behavior,</w:t>
      </w:r>
    </w:p>
    <w:p w14:paraId="6834B783" w14:textId="0997C8A6" w:rsidR="00956037" w:rsidRPr="00797ADC" w:rsidRDefault="00956037" w:rsidP="00956037">
      <w:pPr>
        <w:numPr>
          <w:ilvl w:val="0"/>
          <w:numId w:val="4"/>
        </w:numPr>
        <w:ind w:left="1440"/>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lastRenderedPageBreak/>
        <w:t>Encouraging member states</w:t>
      </w:r>
      <w:r w:rsidR="00E46AA1" w:rsidRPr="00797ADC">
        <w:rPr>
          <w:rFonts w:ascii="Times New Roman" w:eastAsia="Times New Roman" w:hAnsi="Times New Roman" w:cs="Times New Roman"/>
          <w:color w:val="000000"/>
          <w:lang w:val="en-US"/>
        </w:rPr>
        <w:t xml:space="preserve"> to intensify both the punishment system and reward system for reported physical abuse crimes in India, in methods such as</w:t>
      </w:r>
      <w:r w:rsidRPr="00797ADC">
        <w:rPr>
          <w:rFonts w:ascii="Times New Roman" w:eastAsia="Times New Roman" w:hAnsi="Times New Roman" w:cs="Times New Roman"/>
          <w:color w:val="000000"/>
          <w:lang w:val="en-US"/>
        </w:rPr>
        <w:t xml:space="preserve"> </w:t>
      </w:r>
      <w:r w:rsidR="00E46AA1" w:rsidRPr="00797ADC">
        <w:rPr>
          <w:rFonts w:ascii="Times New Roman" w:eastAsia="Times New Roman" w:hAnsi="Times New Roman" w:cs="Times New Roman"/>
          <w:color w:val="000000"/>
          <w:lang w:val="en-US"/>
        </w:rPr>
        <w:t>but are not limited to:</w:t>
      </w:r>
    </w:p>
    <w:p w14:paraId="54D53A2B" w14:textId="31EE4A6B" w:rsidR="00956037" w:rsidRPr="00797ADC" w:rsidRDefault="00956037" w:rsidP="00956037">
      <w:pPr>
        <w:numPr>
          <w:ilvl w:val="1"/>
          <w:numId w:val="4"/>
        </w:numPr>
        <w:ind w:hanging="218"/>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Di</w:t>
      </w:r>
      <w:r w:rsidR="00E46AA1" w:rsidRPr="00797ADC">
        <w:rPr>
          <w:rFonts w:ascii="Times New Roman" w:eastAsia="Times New Roman" w:hAnsi="Times New Roman" w:cs="Times New Roman"/>
          <w:color w:val="000000"/>
          <w:lang w:val="en-US"/>
        </w:rPr>
        <w:t>smissal of the employees in companies reported as abusers</w:t>
      </w:r>
      <w:r w:rsidRPr="00797ADC">
        <w:rPr>
          <w:rFonts w:ascii="Times New Roman" w:eastAsia="Times New Roman" w:hAnsi="Times New Roman" w:cs="Times New Roman"/>
          <w:color w:val="000000"/>
          <w:lang w:val="en-US"/>
        </w:rPr>
        <w:t>,</w:t>
      </w:r>
    </w:p>
    <w:p w14:paraId="070EB54E" w14:textId="672FCA70" w:rsidR="00956037" w:rsidRPr="00797ADC" w:rsidRDefault="00956037" w:rsidP="00956037">
      <w:pPr>
        <w:numPr>
          <w:ilvl w:val="1"/>
          <w:numId w:val="4"/>
        </w:numPr>
        <w:ind w:hanging="218"/>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L</w:t>
      </w:r>
      <w:r w:rsidR="00E46AA1" w:rsidRPr="00797ADC">
        <w:rPr>
          <w:rFonts w:ascii="Times New Roman" w:eastAsia="Times New Roman" w:hAnsi="Times New Roman" w:cs="Times New Roman"/>
          <w:color w:val="000000"/>
          <w:lang w:val="en-US"/>
        </w:rPr>
        <w:t>essening career opportunities for men that have records of physical violence against women,</w:t>
      </w:r>
    </w:p>
    <w:p w14:paraId="78B99A04" w14:textId="1DA9C23D" w:rsidR="00E46AA1" w:rsidRPr="00797ADC" w:rsidRDefault="00956037" w:rsidP="00956037">
      <w:pPr>
        <w:numPr>
          <w:ilvl w:val="1"/>
          <w:numId w:val="4"/>
        </w:numPr>
        <w:ind w:hanging="218"/>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R</w:t>
      </w:r>
      <w:r w:rsidR="00E46AA1" w:rsidRPr="00797ADC">
        <w:rPr>
          <w:rFonts w:ascii="Times New Roman" w:eastAsia="Times New Roman" w:hAnsi="Times New Roman" w:cs="Times New Roman"/>
          <w:color w:val="000000"/>
          <w:lang w:val="en-US"/>
        </w:rPr>
        <w:t xml:space="preserve">ewarding women who report physical violence crimes that they witness or personally </w:t>
      </w:r>
      <w:proofErr w:type="gramStart"/>
      <w:r w:rsidR="00E46AA1" w:rsidRPr="00797ADC">
        <w:rPr>
          <w:rFonts w:ascii="Times New Roman" w:eastAsia="Times New Roman" w:hAnsi="Times New Roman" w:cs="Times New Roman"/>
          <w:color w:val="000000"/>
          <w:lang w:val="en-US"/>
        </w:rPr>
        <w:t>experience;</w:t>
      </w:r>
      <w:proofErr w:type="gramEnd"/>
    </w:p>
    <w:p w14:paraId="148D700F" w14:textId="1110B762" w:rsidR="00956037" w:rsidRPr="00797ADC" w:rsidRDefault="00956037" w:rsidP="00956037">
      <w:pPr>
        <w:textAlignment w:val="baseline"/>
        <w:rPr>
          <w:rFonts w:ascii="Times New Roman" w:eastAsia="Times New Roman" w:hAnsi="Times New Roman" w:cs="Times New Roman"/>
          <w:color w:val="000000"/>
          <w:lang w:val="en-US"/>
        </w:rPr>
      </w:pPr>
    </w:p>
    <w:p w14:paraId="4957EC77" w14:textId="5F416011" w:rsidR="00956037" w:rsidRPr="00797ADC" w:rsidRDefault="00956037" w:rsidP="00956037">
      <w:p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Main-submitted by</w:t>
      </w:r>
      <w:r w:rsidR="00A54A49">
        <w:rPr>
          <w:rFonts w:ascii="Times New Roman" w:eastAsia="Times New Roman" w:hAnsi="Times New Roman" w:cs="Times New Roman"/>
          <w:color w:val="000000"/>
          <w:lang w:val="en-US"/>
        </w:rPr>
        <w:t>:</w:t>
      </w:r>
      <w:r w:rsidRPr="00797ADC">
        <w:rPr>
          <w:rFonts w:ascii="Times New Roman" w:eastAsia="Times New Roman" w:hAnsi="Times New Roman" w:cs="Times New Roman"/>
          <w:color w:val="000000"/>
          <w:lang w:val="en-US"/>
        </w:rPr>
        <w:t xml:space="preserve"> United Kingdom</w:t>
      </w:r>
    </w:p>
    <w:p w14:paraId="77679871" w14:textId="77777777" w:rsidR="00956037" w:rsidRPr="00797ADC" w:rsidRDefault="00956037" w:rsidP="00956037">
      <w:pPr>
        <w:textAlignment w:val="baseline"/>
        <w:rPr>
          <w:rFonts w:ascii="Times New Roman" w:eastAsia="Times New Roman" w:hAnsi="Times New Roman" w:cs="Times New Roman"/>
          <w:color w:val="000000"/>
          <w:lang w:val="en-US"/>
        </w:rPr>
      </w:pPr>
    </w:p>
    <w:p w14:paraId="03568E6F" w14:textId="3F89BBC9" w:rsidR="00E46AA1" w:rsidRPr="00797ADC" w:rsidRDefault="00E46AA1" w:rsidP="00956037">
      <w:pPr>
        <w:pStyle w:val="ListParagraph"/>
        <w:numPr>
          <w:ilvl w:val="0"/>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u w:val="single"/>
          <w:lang w:val="en-US"/>
        </w:rPr>
        <w:t xml:space="preserve">Further </w:t>
      </w:r>
      <w:r w:rsidR="00A54A49">
        <w:rPr>
          <w:rFonts w:ascii="Times New Roman" w:eastAsia="Times New Roman" w:hAnsi="Times New Roman" w:cs="Times New Roman"/>
          <w:color w:val="000000"/>
          <w:u w:val="single"/>
          <w:lang w:val="en-US"/>
        </w:rPr>
        <w:t>u</w:t>
      </w:r>
      <w:r w:rsidRPr="00797ADC">
        <w:rPr>
          <w:rFonts w:ascii="Times New Roman" w:eastAsia="Times New Roman" w:hAnsi="Times New Roman" w:cs="Times New Roman"/>
          <w:color w:val="000000"/>
          <w:u w:val="single"/>
          <w:lang w:val="en-US"/>
        </w:rPr>
        <w:t>rges</w:t>
      </w:r>
      <w:r w:rsidRPr="00797ADC">
        <w:rPr>
          <w:rFonts w:ascii="Times New Roman" w:eastAsia="Times New Roman" w:hAnsi="Times New Roman" w:cs="Times New Roman"/>
          <w:color w:val="000000"/>
          <w:lang w:val="en-US"/>
        </w:rPr>
        <w:t xml:space="preserve"> the international society to collaborate with governmental organizations and cooperate with non-government organizations such as Help Women </w:t>
      </w:r>
      <w:proofErr w:type="gramStart"/>
      <w:r w:rsidRPr="00797ADC">
        <w:rPr>
          <w:rFonts w:ascii="Times New Roman" w:eastAsia="Times New Roman" w:hAnsi="Times New Roman" w:cs="Times New Roman"/>
          <w:color w:val="000000"/>
          <w:lang w:val="en-US"/>
        </w:rPr>
        <w:t>In</w:t>
      </w:r>
      <w:proofErr w:type="gramEnd"/>
      <w:r w:rsidRPr="00797ADC">
        <w:rPr>
          <w:rFonts w:ascii="Times New Roman" w:eastAsia="Times New Roman" w:hAnsi="Times New Roman" w:cs="Times New Roman"/>
          <w:color w:val="000000"/>
          <w:lang w:val="en-US"/>
        </w:rPr>
        <w:t xml:space="preserve"> Need India (HWINI) to financially support the women who are severely suffered from the discrimination through ways such as but not limited to:</w:t>
      </w:r>
    </w:p>
    <w:p w14:paraId="2AA2D8EB" w14:textId="5DBA9E43" w:rsidR="00E46AA1" w:rsidRPr="00797ADC" w:rsidRDefault="00956037" w:rsidP="00956037">
      <w:pPr>
        <w:numPr>
          <w:ilvl w:val="1"/>
          <w:numId w:val="26"/>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R</w:t>
      </w:r>
      <w:r w:rsidR="00E46AA1" w:rsidRPr="00797ADC">
        <w:rPr>
          <w:rFonts w:ascii="Times New Roman" w:eastAsia="Times New Roman" w:hAnsi="Times New Roman" w:cs="Times New Roman"/>
          <w:color w:val="000000"/>
          <w:lang w:val="en-US"/>
        </w:rPr>
        <w:t>aising the fund to aid women who are suffered from the social discrimination through ways such as not limited to:</w:t>
      </w:r>
    </w:p>
    <w:p w14:paraId="446889BC" w14:textId="18689863" w:rsidR="00E46AA1" w:rsidRPr="00797ADC" w:rsidRDefault="00956037" w:rsidP="00956037">
      <w:pPr>
        <w:numPr>
          <w:ilvl w:val="2"/>
          <w:numId w:val="26"/>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A</w:t>
      </w:r>
      <w:r w:rsidR="00E46AA1" w:rsidRPr="00797ADC">
        <w:rPr>
          <w:rFonts w:ascii="Times New Roman" w:eastAsia="Times New Roman" w:hAnsi="Times New Roman" w:cs="Times New Roman"/>
          <w:color w:val="000000"/>
          <w:lang w:val="en-US"/>
        </w:rPr>
        <w:t>sking governments to redistribute the budget for the aids of poor people in India,</w:t>
      </w:r>
    </w:p>
    <w:p w14:paraId="7978CD61" w14:textId="54BA9E7F" w:rsidR="00E46AA1" w:rsidRPr="00797ADC" w:rsidRDefault="00956037" w:rsidP="00956037">
      <w:pPr>
        <w:numPr>
          <w:ilvl w:val="2"/>
          <w:numId w:val="26"/>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A</w:t>
      </w:r>
      <w:r w:rsidR="00E46AA1" w:rsidRPr="00797ADC">
        <w:rPr>
          <w:rFonts w:ascii="Times New Roman" w:eastAsia="Times New Roman" w:hAnsi="Times New Roman" w:cs="Times New Roman"/>
          <w:color w:val="000000"/>
          <w:lang w:val="en-US"/>
        </w:rPr>
        <w:t>sking for non-governmental organizations or different fund-raising organization such as Oxfam and the Organization for poverty alleviation and development to fiscally support discriminated people,</w:t>
      </w:r>
    </w:p>
    <w:p w14:paraId="6DE8752D" w14:textId="7A81AB06" w:rsidR="00956037" w:rsidRPr="00797ADC" w:rsidRDefault="00956037" w:rsidP="00956037">
      <w:pPr>
        <w:numPr>
          <w:ilvl w:val="1"/>
          <w:numId w:val="26"/>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E</w:t>
      </w:r>
      <w:r w:rsidR="00E46AA1" w:rsidRPr="00797ADC">
        <w:rPr>
          <w:rFonts w:ascii="Times New Roman" w:eastAsia="Times New Roman" w:hAnsi="Times New Roman" w:cs="Times New Roman"/>
          <w:color w:val="000000"/>
          <w:lang w:val="en-US"/>
        </w:rPr>
        <w:t xml:space="preserve">ncouraging government to spend part of the budget to sponsor pro-woman </w:t>
      </w:r>
      <w:proofErr w:type="gramStart"/>
      <w:r w:rsidR="00E46AA1" w:rsidRPr="00797ADC">
        <w:rPr>
          <w:rFonts w:ascii="Times New Roman" w:eastAsia="Times New Roman" w:hAnsi="Times New Roman" w:cs="Times New Roman"/>
          <w:color w:val="000000"/>
          <w:lang w:val="en-US"/>
        </w:rPr>
        <w:t>organization;</w:t>
      </w:r>
      <w:proofErr w:type="gramEnd"/>
    </w:p>
    <w:p w14:paraId="5B8AF5DF" w14:textId="7D074D0A" w:rsidR="00956037" w:rsidRPr="00797ADC" w:rsidRDefault="00956037" w:rsidP="00956037">
      <w:pPr>
        <w:textAlignment w:val="baseline"/>
        <w:rPr>
          <w:rFonts w:ascii="Times New Roman" w:eastAsia="Times New Roman" w:hAnsi="Times New Roman" w:cs="Times New Roman"/>
          <w:color w:val="000000"/>
          <w:lang w:val="en-US"/>
        </w:rPr>
      </w:pPr>
    </w:p>
    <w:p w14:paraId="1C238174" w14:textId="703B9B05" w:rsidR="00956037" w:rsidRPr="00797ADC" w:rsidRDefault="00956037" w:rsidP="00956037">
      <w:p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Main-submitted by</w:t>
      </w:r>
      <w:r w:rsidR="00A54A49">
        <w:rPr>
          <w:rFonts w:ascii="Times New Roman" w:eastAsia="Times New Roman" w:hAnsi="Times New Roman" w:cs="Times New Roman"/>
          <w:color w:val="000000"/>
          <w:lang w:val="en-US"/>
        </w:rPr>
        <w:t>:</w:t>
      </w:r>
      <w:r w:rsidRPr="00797ADC">
        <w:rPr>
          <w:rFonts w:ascii="Times New Roman" w:eastAsia="Times New Roman" w:hAnsi="Times New Roman" w:cs="Times New Roman"/>
          <w:color w:val="000000"/>
          <w:lang w:val="en-US"/>
        </w:rPr>
        <w:t xml:space="preserve"> United Kingdom</w:t>
      </w:r>
    </w:p>
    <w:p w14:paraId="07377D3B" w14:textId="77777777" w:rsidR="00956037" w:rsidRPr="00797ADC" w:rsidRDefault="00956037" w:rsidP="00956037">
      <w:pPr>
        <w:textAlignment w:val="baseline"/>
        <w:rPr>
          <w:rFonts w:ascii="Times New Roman" w:eastAsia="Times New Roman" w:hAnsi="Times New Roman" w:cs="Times New Roman"/>
          <w:color w:val="000000"/>
          <w:lang w:val="en-US"/>
        </w:rPr>
      </w:pPr>
    </w:p>
    <w:p w14:paraId="0E024B14" w14:textId="5C88601F" w:rsidR="00E46AA1" w:rsidRPr="00797ADC" w:rsidRDefault="00956037" w:rsidP="00956037">
      <w:pPr>
        <w:pStyle w:val="ListParagraph"/>
        <w:numPr>
          <w:ilvl w:val="0"/>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u w:val="single"/>
          <w:lang w:val="en-US"/>
        </w:rPr>
        <w:t>Calls upon</w:t>
      </w:r>
      <w:r w:rsidR="00E46AA1" w:rsidRPr="00797ADC">
        <w:rPr>
          <w:rFonts w:ascii="Times New Roman" w:eastAsia="Times New Roman" w:hAnsi="Times New Roman" w:cs="Times New Roman"/>
          <w:color w:val="000000"/>
          <w:lang w:val="en-US"/>
        </w:rPr>
        <w:t xml:space="preserve"> </w:t>
      </w:r>
      <w:r w:rsidRPr="00797ADC">
        <w:rPr>
          <w:rFonts w:ascii="Times New Roman" w:eastAsia="Times New Roman" w:hAnsi="Times New Roman" w:cs="Times New Roman"/>
          <w:color w:val="000000"/>
          <w:lang w:val="en-US"/>
        </w:rPr>
        <w:t xml:space="preserve">all nations to acknowledge </w:t>
      </w:r>
      <w:r w:rsidR="00E46AA1" w:rsidRPr="00797ADC">
        <w:rPr>
          <w:rFonts w:ascii="Times New Roman" w:eastAsia="Times New Roman" w:hAnsi="Times New Roman" w:cs="Times New Roman"/>
          <w:color w:val="000000"/>
          <w:lang w:val="en-US"/>
        </w:rPr>
        <w:t xml:space="preserve">the importance of gender equality </w:t>
      </w:r>
      <w:r w:rsidRPr="00797ADC">
        <w:rPr>
          <w:rFonts w:ascii="Times New Roman" w:eastAsia="Times New Roman" w:hAnsi="Times New Roman" w:cs="Times New Roman"/>
          <w:color w:val="000000"/>
          <w:lang w:val="en-US"/>
        </w:rPr>
        <w:t>as</w:t>
      </w:r>
      <w:r w:rsidR="00E46AA1" w:rsidRPr="00797ADC">
        <w:rPr>
          <w:rFonts w:ascii="Times New Roman" w:eastAsia="Times New Roman" w:hAnsi="Times New Roman" w:cs="Times New Roman"/>
          <w:color w:val="000000"/>
          <w:lang w:val="en-US"/>
        </w:rPr>
        <w:t xml:space="preserve"> it is one of the importance by means such as but not limited to:</w:t>
      </w:r>
    </w:p>
    <w:p w14:paraId="0906F15F" w14:textId="0332CC57" w:rsidR="00E46AA1" w:rsidRPr="00797ADC" w:rsidRDefault="00956037" w:rsidP="00956037">
      <w:pPr>
        <w:numPr>
          <w:ilvl w:val="1"/>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S</w:t>
      </w:r>
      <w:r w:rsidR="00E46AA1" w:rsidRPr="00797ADC">
        <w:rPr>
          <w:rFonts w:ascii="Times New Roman" w:eastAsia="Times New Roman" w:hAnsi="Times New Roman" w:cs="Times New Roman"/>
          <w:color w:val="000000"/>
          <w:lang w:val="en-US"/>
        </w:rPr>
        <w:t>etting up the social media accounts such as Facebook or Instagram and post videos related to gender equality,</w:t>
      </w:r>
    </w:p>
    <w:p w14:paraId="6A667857" w14:textId="7CBC4EE3" w:rsidR="00E46AA1" w:rsidRPr="00797ADC" w:rsidRDefault="00956037" w:rsidP="00956037">
      <w:pPr>
        <w:numPr>
          <w:ilvl w:val="1"/>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E</w:t>
      </w:r>
      <w:r w:rsidR="00E46AA1" w:rsidRPr="00797ADC">
        <w:rPr>
          <w:rFonts w:ascii="Times New Roman" w:eastAsia="Times New Roman" w:hAnsi="Times New Roman" w:cs="Times New Roman"/>
          <w:color w:val="000000"/>
          <w:lang w:val="en-US"/>
        </w:rPr>
        <w:t>ducating students weekly/biweekly about the importance of gender equality with the fixing cost,</w:t>
      </w:r>
    </w:p>
    <w:p w14:paraId="78238F99" w14:textId="1BBE1541" w:rsidR="00E46AA1" w:rsidRPr="00797ADC" w:rsidRDefault="00956037" w:rsidP="00956037">
      <w:pPr>
        <w:numPr>
          <w:ilvl w:val="2"/>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H</w:t>
      </w:r>
      <w:r w:rsidR="00E46AA1" w:rsidRPr="00797ADC">
        <w:rPr>
          <w:rFonts w:ascii="Times New Roman" w:eastAsia="Times New Roman" w:hAnsi="Times New Roman" w:cs="Times New Roman"/>
          <w:color w:val="000000"/>
          <w:lang w:val="en-US"/>
        </w:rPr>
        <w:t>old a monthly golden ball and award winners,</w:t>
      </w:r>
    </w:p>
    <w:p w14:paraId="0748D34D" w14:textId="128E4D92" w:rsidR="00E46AA1" w:rsidRPr="00797ADC" w:rsidRDefault="00956037" w:rsidP="00956037">
      <w:pPr>
        <w:numPr>
          <w:ilvl w:val="2"/>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R</w:t>
      </w:r>
      <w:r w:rsidR="00E46AA1" w:rsidRPr="00797ADC">
        <w:rPr>
          <w:rFonts w:ascii="Times New Roman" w:eastAsia="Times New Roman" w:hAnsi="Times New Roman" w:cs="Times New Roman"/>
          <w:color w:val="000000"/>
          <w:lang w:val="en-US"/>
        </w:rPr>
        <w:t>egularly update the posters in school about gender equality,</w:t>
      </w:r>
    </w:p>
    <w:p w14:paraId="0FDEE80C" w14:textId="2C6130F2" w:rsidR="00E46AA1" w:rsidRPr="00797ADC" w:rsidRDefault="00956037" w:rsidP="00956037">
      <w:pPr>
        <w:numPr>
          <w:ilvl w:val="2"/>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A</w:t>
      </w:r>
      <w:r w:rsidR="00E46AA1" w:rsidRPr="00797ADC">
        <w:rPr>
          <w:rFonts w:ascii="Times New Roman" w:eastAsia="Times New Roman" w:hAnsi="Times New Roman" w:cs="Times New Roman"/>
          <w:color w:val="000000"/>
          <w:lang w:val="en-US"/>
        </w:rPr>
        <w:t>dd some ways that you can educate people who do not have access to social media &amp; education,</w:t>
      </w:r>
    </w:p>
    <w:p w14:paraId="7578DB3D" w14:textId="30857141" w:rsidR="00E46AA1" w:rsidRPr="00797ADC" w:rsidRDefault="00956037" w:rsidP="00956037">
      <w:pPr>
        <w:numPr>
          <w:ilvl w:val="1"/>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C</w:t>
      </w:r>
      <w:r w:rsidR="00E46AA1" w:rsidRPr="00797ADC">
        <w:rPr>
          <w:rFonts w:ascii="Times New Roman" w:eastAsia="Times New Roman" w:hAnsi="Times New Roman" w:cs="Times New Roman"/>
          <w:color w:val="000000"/>
          <w:lang w:val="en-US"/>
        </w:rPr>
        <w:t>o</w:t>
      </w:r>
      <w:r w:rsidRPr="00797ADC">
        <w:rPr>
          <w:rFonts w:ascii="Times New Roman" w:eastAsia="Times New Roman" w:hAnsi="Times New Roman" w:cs="Times New Roman"/>
          <w:color w:val="000000"/>
          <w:lang w:val="en-US"/>
        </w:rPr>
        <w:t>o</w:t>
      </w:r>
      <w:r w:rsidR="00E46AA1" w:rsidRPr="00797ADC">
        <w:rPr>
          <w:rFonts w:ascii="Times New Roman" w:eastAsia="Times New Roman" w:hAnsi="Times New Roman" w:cs="Times New Roman"/>
          <w:color w:val="000000"/>
          <w:lang w:val="en-US"/>
        </w:rPr>
        <w:t xml:space="preserve">perating with Education Development Center (CDC) and </w:t>
      </w:r>
      <w:proofErr w:type="gramStart"/>
      <w:r w:rsidR="00E46AA1" w:rsidRPr="00797ADC">
        <w:rPr>
          <w:rFonts w:ascii="Times New Roman" w:eastAsia="Times New Roman" w:hAnsi="Times New Roman" w:cs="Times New Roman"/>
          <w:color w:val="000000"/>
          <w:lang w:val="en-US"/>
        </w:rPr>
        <w:t>Save</w:t>
      </w:r>
      <w:proofErr w:type="gramEnd"/>
      <w:r w:rsidR="00E46AA1" w:rsidRPr="00797ADC">
        <w:rPr>
          <w:rFonts w:ascii="Times New Roman" w:eastAsia="Times New Roman" w:hAnsi="Times New Roman" w:cs="Times New Roman"/>
          <w:color w:val="000000"/>
          <w:lang w:val="en-US"/>
        </w:rPr>
        <w:t xml:space="preserve"> the children to widely distribute the idea of gender equality;</w:t>
      </w:r>
    </w:p>
    <w:p w14:paraId="387FACEB" w14:textId="77777777" w:rsidR="00E46AA1" w:rsidRPr="00797ADC" w:rsidRDefault="00E46AA1" w:rsidP="00E46AA1">
      <w:pPr>
        <w:spacing w:after="240"/>
        <w:rPr>
          <w:rFonts w:ascii="Times New Roman" w:eastAsia="Times New Roman" w:hAnsi="Times New Roman" w:cs="Times New Roman"/>
          <w:color w:val="000000"/>
          <w:lang w:val="en-US"/>
        </w:rPr>
      </w:pPr>
    </w:p>
    <w:p w14:paraId="151993A8"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Main-submitted by: Germany </w:t>
      </w:r>
    </w:p>
    <w:p w14:paraId="1142572C" w14:textId="77777777" w:rsidR="00E46AA1" w:rsidRPr="00797ADC" w:rsidRDefault="00E46AA1" w:rsidP="00E46AA1">
      <w:pPr>
        <w:rPr>
          <w:rFonts w:ascii="Times New Roman" w:eastAsia="Times New Roman" w:hAnsi="Times New Roman" w:cs="Times New Roman"/>
          <w:color w:val="000000"/>
          <w:lang w:val="en-US"/>
        </w:rPr>
      </w:pPr>
    </w:p>
    <w:p w14:paraId="3916DCDF" w14:textId="1BA75216" w:rsidR="00E46AA1" w:rsidRPr="00797ADC" w:rsidRDefault="00A54A49" w:rsidP="00956037">
      <w:pPr>
        <w:pStyle w:val="ListParagraph"/>
        <w:numPr>
          <w:ilvl w:val="0"/>
          <w:numId w:val="3"/>
        </w:numPr>
        <w:rPr>
          <w:rFonts w:ascii="Times New Roman" w:eastAsia="Times New Roman" w:hAnsi="Times New Roman" w:cs="Times New Roman"/>
          <w:color w:val="000000"/>
          <w:lang w:val="en-US"/>
        </w:rPr>
      </w:pPr>
      <w:r>
        <w:rPr>
          <w:rFonts w:ascii="Times New Roman" w:eastAsia="Times New Roman" w:hAnsi="Times New Roman" w:cs="Times New Roman"/>
          <w:color w:val="000000"/>
          <w:u w:val="single"/>
          <w:lang w:val="en-US"/>
        </w:rPr>
        <w:t>Encourages</w:t>
      </w:r>
      <w:r w:rsidR="00E46AA1" w:rsidRPr="00797ADC">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collaboration </w:t>
      </w:r>
      <w:r w:rsidR="00E46AA1" w:rsidRPr="00797ADC">
        <w:rPr>
          <w:rFonts w:ascii="Times New Roman" w:eastAsia="Times New Roman" w:hAnsi="Times New Roman" w:cs="Times New Roman"/>
          <w:color w:val="000000"/>
          <w:lang w:val="en-US"/>
        </w:rPr>
        <w:t>with different NGOs and GOs to ensure that women can be guaranteed safety during their time in India</w:t>
      </w:r>
      <w:r w:rsidR="00956037" w:rsidRPr="00797ADC">
        <w:rPr>
          <w:rFonts w:ascii="Times New Roman" w:eastAsia="Times New Roman" w:hAnsi="Times New Roman" w:cs="Times New Roman"/>
          <w:color w:val="000000"/>
          <w:lang w:val="en-US"/>
        </w:rPr>
        <w:t xml:space="preserve"> by means such as but not limited to</w:t>
      </w:r>
      <w:r w:rsidR="00E46AA1" w:rsidRPr="00797ADC">
        <w:rPr>
          <w:rFonts w:ascii="Times New Roman" w:eastAsia="Times New Roman" w:hAnsi="Times New Roman" w:cs="Times New Roman"/>
          <w:color w:val="000000"/>
          <w:lang w:val="en-US"/>
        </w:rPr>
        <w:t>:</w:t>
      </w:r>
    </w:p>
    <w:p w14:paraId="3D241F18" w14:textId="6A0CC3B3" w:rsidR="00E46AA1" w:rsidRPr="00797ADC" w:rsidRDefault="00797ADC" w:rsidP="00956037">
      <w:pPr>
        <w:numPr>
          <w:ilvl w:val="1"/>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Es</w:t>
      </w:r>
      <w:r w:rsidR="00E46AA1" w:rsidRPr="00797ADC">
        <w:rPr>
          <w:rFonts w:ascii="Times New Roman" w:eastAsia="Times New Roman" w:hAnsi="Times New Roman" w:cs="Times New Roman"/>
          <w:color w:val="000000"/>
          <w:lang w:val="en-US"/>
        </w:rPr>
        <w:t xml:space="preserve">tablishing Education of People Everywhere (E.P.E) which will locally make sure that women are safe in India through means </w:t>
      </w:r>
      <w:r w:rsidRPr="00797ADC">
        <w:rPr>
          <w:rFonts w:ascii="Times New Roman" w:eastAsia="Times New Roman" w:hAnsi="Times New Roman" w:cs="Times New Roman"/>
          <w:color w:val="000000"/>
          <w:lang w:val="en-US"/>
        </w:rPr>
        <w:t>such as but not limited to:</w:t>
      </w:r>
    </w:p>
    <w:p w14:paraId="2DC9AB85" w14:textId="4FED8B35" w:rsidR="00E46AA1" w:rsidRPr="00797ADC" w:rsidRDefault="00797ADC" w:rsidP="00797ADC">
      <w:pPr>
        <w:numPr>
          <w:ilvl w:val="2"/>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C</w:t>
      </w:r>
      <w:r w:rsidR="00E46AA1" w:rsidRPr="00797ADC">
        <w:rPr>
          <w:rFonts w:ascii="Times New Roman" w:eastAsia="Times New Roman" w:hAnsi="Times New Roman" w:cs="Times New Roman"/>
          <w:color w:val="000000"/>
          <w:lang w:val="en-US"/>
        </w:rPr>
        <w:t xml:space="preserve">lassifying the district into 4 categories, danger, moderately danger, moderate, and safe, and put the political officers into the area that is </w:t>
      </w:r>
      <w:r w:rsidR="00E46AA1" w:rsidRPr="00797ADC">
        <w:rPr>
          <w:rFonts w:ascii="Times New Roman" w:eastAsia="Times New Roman" w:hAnsi="Times New Roman" w:cs="Times New Roman"/>
          <w:color w:val="000000"/>
          <w:lang w:val="en-US"/>
        </w:rPr>
        <w:lastRenderedPageBreak/>
        <w:t>classified as danger, and put a lot of police officers to that area during the school dismissing/attending time</w:t>
      </w:r>
      <w:r w:rsidRPr="00797ADC">
        <w:rPr>
          <w:rFonts w:ascii="Times New Roman" w:eastAsia="Times New Roman" w:hAnsi="Times New Roman" w:cs="Times New Roman"/>
          <w:color w:val="000000"/>
          <w:lang w:val="en-US"/>
        </w:rPr>
        <w:t>,</w:t>
      </w:r>
    </w:p>
    <w:p w14:paraId="2CC5D1F4" w14:textId="2E99C7C3" w:rsidR="00E46AA1" w:rsidRPr="00797ADC" w:rsidRDefault="00797ADC" w:rsidP="00797ADC">
      <w:pPr>
        <w:numPr>
          <w:ilvl w:val="2"/>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A</w:t>
      </w:r>
      <w:r w:rsidR="00E46AA1" w:rsidRPr="00797ADC">
        <w:rPr>
          <w:rFonts w:ascii="Times New Roman" w:eastAsia="Times New Roman" w:hAnsi="Times New Roman" w:cs="Times New Roman"/>
          <w:color w:val="000000"/>
          <w:lang w:val="en-US"/>
        </w:rPr>
        <w:t>sking for local citizens to participate in ensuring safety to women on the way to school</w:t>
      </w:r>
      <w:r w:rsidRPr="00797ADC">
        <w:rPr>
          <w:rFonts w:ascii="Times New Roman" w:eastAsia="Times New Roman" w:hAnsi="Times New Roman" w:cs="Times New Roman"/>
          <w:color w:val="000000"/>
          <w:lang w:val="en-US"/>
        </w:rPr>
        <w:t>,</w:t>
      </w:r>
    </w:p>
    <w:p w14:paraId="3C143FCE" w14:textId="0689FA00" w:rsidR="00E46AA1" w:rsidRPr="00797ADC" w:rsidRDefault="00E46AA1" w:rsidP="00797ADC">
      <w:pPr>
        <w:numPr>
          <w:ilvl w:val="1"/>
          <w:numId w:val="3"/>
        </w:numPr>
        <w:textAlignment w:val="baseline"/>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w:t>
      </w:r>
      <w:r w:rsidR="00797ADC" w:rsidRPr="00797ADC">
        <w:rPr>
          <w:rFonts w:ascii="Times New Roman" w:eastAsia="Times New Roman" w:hAnsi="Times New Roman" w:cs="Times New Roman"/>
          <w:color w:val="000000"/>
          <w:lang w:val="en-US"/>
        </w:rPr>
        <w:t>I</w:t>
      </w:r>
      <w:r w:rsidRPr="00797ADC">
        <w:rPr>
          <w:rFonts w:ascii="Times New Roman" w:eastAsia="Times New Roman" w:hAnsi="Times New Roman" w:cs="Times New Roman"/>
          <w:color w:val="000000"/>
          <w:lang w:val="en-US"/>
        </w:rPr>
        <w:t xml:space="preserve">nstalling more safe-guaranteeing equipment to the local district, such as CCTV, to ensure the safe environment for </w:t>
      </w:r>
      <w:proofErr w:type="gramStart"/>
      <w:r w:rsidRPr="00797ADC">
        <w:rPr>
          <w:rFonts w:ascii="Times New Roman" w:eastAsia="Times New Roman" w:hAnsi="Times New Roman" w:cs="Times New Roman"/>
          <w:color w:val="000000"/>
          <w:lang w:val="en-US"/>
        </w:rPr>
        <w:t>females</w:t>
      </w:r>
      <w:r w:rsidR="00797ADC" w:rsidRPr="00797ADC">
        <w:rPr>
          <w:rFonts w:ascii="Times New Roman" w:eastAsia="Times New Roman" w:hAnsi="Times New Roman" w:cs="Times New Roman"/>
          <w:color w:val="000000"/>
          <w:lang w:val="en-US"/>
        </w:rPr>
        <w:t>;</w:t>
      </w:r>
      <w:proofErr w:type="gramEnd"/>
      <w:r w:rsidR="00797ADC" w:rsidRPr="00797ADC">
        <w:rPr>
          <w:rFonts w:ascii="Times New Roman" w:eastAsia="Times New Roman" w:hAnsi="Times New Roman" w:cs="Times New Roman"/>
          <w:color w:val="000000"/>
          <w:lang w:val="en-US"/>
        </w:rPr>
        <w:t xml:space="preserve"> </w:t>
      </w:r>
    </w:p>
    <w:p w14:paraId="6FE08438" w14:textId="77777777" w:rsidR="00E46AA1" w:rsidRPr="00797ADC" w:rsidRDefault="00E46AA1" w:rsidP="00E46AA1">
      <w:pPr>
        <w:rPr>
          <w:rFonts w:ascii="Times New Roman" w:eastAsia="Times New Roman" w:hAnsi="Times New Roman" w:cs="Times New Roman"/>
          <w:color w:val="000000"/>
          <w:lang w:val="en-US"/>
        </w:rPr>
      </w:pPr>
    </w:p>
    <w:p w14:paraId="133D5600"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Main-submitted by: Germany</w:t>
      </w:r>
    </w:p>
    <w:p w14:paraId="33190901" w14:textId="77777777" w:rsidR="00E46AA1" w:rsidRPr="00797ADC" w:rsidRDefault="00E46AA1" w:rsidP="00E46AA1">
      <w:pPr>
        <w:rPr>
          <w:rFonts w:ascii="Times New Roman" w:eastAsia="Times New Roman" w:hAnsi="Times New Roman" w:cs="Times New Roman"/>
          <w:color w:val="000000"/>
          <w:lang w:val="en-US"/>
        </w:rPr>
      </w:pPr>
    </w:p>
    <w:p w14:paraId="627B3E62" w14:textId="0CAA8C7A" w:rsidR="00E46AA1" w:rsidRPr="00797ADC" w:rsidRDefault="00797ADC" w:rsidP="00797ADC">
      <w:pPr>
        <w:pStyle w:val="ListParagraph"/>
        <w:numPr>
          <w:ilvl w:val="0"/>
          <w:numId w:val="3"/>
        </w:num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u w:val="single"/>
          <w:lang w:val="en-US"/>
        </w:rPr>
        <w:t>Recommends</w:t>
      </w:r>
      <w:r w:rsidR="00E46AA1" w:rsidRPr="00797ADC">
        <w:rPr>
          <w:rFonts w:ascii="Times New Roman" w:eastAsia="Times New Roman" w:hAnsi="Times New Roman" w:cs="Times New Roman"/>
          <w:color w:val="000000"/>
          <w:lang w:val="en-US"/>
        </w:rPr>
        <w:t xml:space="preserve"> </w:t>
      </w:r>
      <w:r w:rsidRPr="00797ADC">
        <w:rPr>
          <w:rFonts w:ascii="Times New Roman" w:eastAsia="Times New Roman" w:hAnsi="Times New Roman" w:cs="Times New Roman"/>
          <w:color w:val="000000"/>
          <w:lang w:val="en-US"/>
        </w:rPr>
        <w:t xml:space="preserve">an encouragement of </w:t>
      </w:r>
      <w:r w:rsidR="00E46AA1" w:rsidRPr="00797ADC">
        <w:rPr>
          <w:rFonts w:ascii="Times New Roman" w:eastAsia="Times New Roman" w:hAnsi="Times New Roman" w:cs="Times New Roman"/>
          <w:color w:val="000000"/>
          <w:lang w:val="en-US"/>
        </w:rPr>
        <w:t>education in India and promotes equal access to quality education for both girls and boys, in methods such as, but not limited to:</w:t>
      </w:r>
    </w:p>
    <w:p w14:paraId="2D151955" w14:textId="7CE74D16" w:rsidR="00E46AA1" w:rsidRPr="00797ADC" w:rsidRDefault="00797ADC" w:rsidP="00797ADC">
      <w:pPr>
        <w:pStyle w:val="ListParagraph"/>
        <w:numPr>
          <w:ilvl w:val="1"/>
          <w:numId w:val="3"/>
        </w:num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Ex</w:t>
      </w:r>
      <w:r w:rsidR="00E46AA1" w:rsidRPr="00797ADC">
        <w:rPr>
          <w:rFonts w:ascii="Times New Roman" w:eastAsia="Times New Roman" w:hAnsi="Times New Roman" w:cs="Times New Roman"/>
          <w:color w:val="000000"/>
          <w:lang w:val="en-US"/>
        </w:rPr>
        <w:t>ploiting social networks to raise awareness of the unequal provision of education for girls and boys,</w:t>
      </w:r>
    </w:p>
    <w:p w14:paraId="1D79A2A7" w14:textId="606443F2" w:rsidR="00E46AA1" w:rsidRPr="00797ADC" w:rsidRDefault="00797ADC" w:rsidP="00797ADC">
      <w:pPr>
        <w:pStyle w:val="ListParagraph"/>
        <w:numPr>
          <w:ilvl w:val="2"/>
          <w:numId w:val="3"/>
        </w:num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E</w:t>
      </w:r>
      <w:r w:rsidR="00E46AA1" w:rsidRPr="00797ADC">
        <w:rPr>
          <w:rFonts w:ascii="Times New Roman" w:eastAsia="Times New Roman" w:hAnsi="Times New Roman" w:cs="Times New Roman"/>
          <w:color w:val="000000"/>
          <w:lang w:val="en-US"/>
        </w:rPr>
        <w:t xml:space="preserve">ncouraging movies, tv shows, or songs showcasing the school as a place with an equal </w:t>
      </w:r>
      <w:r w:rsidRPr="00797ADC">
        <w:rPr>
          <w:rFonts w:ascii="Times New Roman" w:eastAsia="Times New Roman" w:hAnsi="Times New Roman" w:cs="Times New Roman"/>
          <w:color w:val="000000"/>
          <w:lang w:val="en-US"/>
        </w:rPr>
        <w:t>number</w:t>
      </w:r>
      <w:r w:rsidR="00E46AA1" w:rsidRPr="00797ADC">
        <w:rPr>
          <w:rFonts w:ascii="Times New Roman" w:eastAsia="Times New Roman" w:hAnsi="Times New Roman" w:cs="Times New Roman"/>
          <w:color w:val="000000"/>
          <w:lang w:val="en-US"/>
        </w:rPr>
        <w:t xml:space="preserve"> of girls and boys, </w:t>
      </w:r>
    </w:p>
    <w:p w14:paraId="65232B92" w14:textId="7A2DE2DF" w:rsidR="00E46AA1" w:rsidRPr="00797ADC" w:rsidRDefault="00797ADC" w:rsidP="00797ADC">
      <w:pPr>
        <w:pStyle w:val="ListParagraph"/>
        <w:numPr>
          <w:ilvl w:val="2"/>
          <w:numId w:val="3"/>
        </w:num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P</w:t>
      </w:r>
      <w:r w:rsidR="00E46AA1" w:rsidRPr="00797ADC">
        <w:rPr>
          <w:rFonts w:ascii="Times New Roman" w:eastAsia="Times New Roman" w:hAnsi="Times New Roman" w:cs="Times New Roman"/>
          <w:color w:val="000000"/>
          <w:lang w:val="en-US"/>
        </w:rPr>
        <w:t xml:space="preserve">romoting articles showing statistics of the low enrollment rate of </w:t>
      </w:r>
      <w:r w:rsidRPr="00797ADC">
        <w:rPr>
          <w:rFonts w:ascii="Times New Roman" w:eastAsia="Times New Roman" w:hAnsi="Times New Roman" w:cs="Times New Roman"/>
          <w:color w:val="000000"/>
          <w:lang w:val="en-US"/>
        </w:rPr>
        <w:t>female students</w:t>
      </w:r>
      <w:r w:rsidR="00E46AA1" w:rsidRPr="00797ADC">
        <w:rPr>
          <w:rFonts w:ascii="Times New Roman" w:eastAsia="Times New Roman" w:hAnsi="Times New Roman" w:cs="Times New Roman"/>
          <w:color w:val="000000"/>
          <w:lang w:val="en-US"/>
        </w:rPr>
        <w:t>, advocating a more balanced enrollment number between males and females, and tagging Indian schools’ social media accounts to raise their attention,</w:t>
      </w:r>
    </w:p>
    <w:p w14:paraId="114B6DAA" w14:textId="3A3EE33C" w:rsidR="00E46AA1" w:rsidRPr="00797ADC" w:rsidRDefault="00797ADC" w:rsidP="00797ADC">
      <w:pPr>
        <w:pStyle w:val="ListParagraph"/>
        <w:numPr>
          <w:ilvl w:val="1"/>
          <w:numId w:val="3"/>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w:t>
      </w:r>
      <w:r w:rsidR="00E46AA1" w:rsidRPr="00797ADC">
        <w:rPr>
          <w:rFonts w:ascii="Times New Roman" w:eastAsia="Times New Roman" w:hAnsi="Times New Roman" w:cs="Times New Roman"/>
          <w:color w:val="000000"/>
          <w:lang w:val="en-US"/>
        </w:rPr>
        <w:t>rediting/establishing awards for more Indian female educators to give them opportunities in advocating education for girls,</w:t>
      </w:r>
    </w:p>
    <w:p w14:paraId="15BABC45" w14:textId="5C5A28A2" w:rsidR="00E46AA1" w:rsidRPr="00797ADC" w:rsidRDefault="00797ADC" w:rsidP="00797ADC">
      <w:pPr>
        <w:pStyle w:val="ListParagraph"/>
        <w:numPr>
          <w:ilvl w:val="1"/>
          <w:numId w:val="3"/>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H</w:t>
      </w:r>
      <w:r w:rsidR="00E46AA1" w:rsidRPr="00797ADC">
        <w:rPr>
          <w:rFonts w:ascii="Times New Roman" w:eastAsia="Times New Roman" w:hAnsi="Times New Roman" w:cs="Times New Roman"/>
          <w:color w:val="000000"/>
          <w:lang w:val="en-US"/>
        </w:rPr>
        <w:t>osting online/in-person gatherings for Indian teachers to educate on gender equality,</w:t>
      </w:r>
    </w:p>
    <w:p w14:paraId="12037A87" w14:textId="33E76C56" w:rsidR="00E46AA1" w:rsidRPr="00797ADC" w:rsidRDefault="00797ADC" w:rsidP="00797ADC">
      <w:pPr>
        <w:pStyle w:val="ListParagraph"/>
        <w:numPr>
          <w:ilvl w:val="1"/>
          <w:numId w:val="3"/>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w:t>
      </w:r>
      <w:r w:rsidR="00E46AA1" w:rsidRPr="00797ADC">
        <w:rPr>
          <w:rFonts w:ascii="Times New Roman" w:eastAsia="Times New Roman" w:hAnsi="Times New Roman" w:cs="Times New Roman"/>
          <w:color w:val="000000"/>
          <w:lang w:val="en-US"/>
        </w:rPr>
        <w:t xml:space="preserve">stablishing or supporting programs in school that educate teenage boys about gender equality and encourage them to treat the girls around them equally and </w:t>
      </w:r>
      <w:proofErr w:type="gramStart"/>
      <w:r w:rsidR="00E46AA1" w:rsidRPr="00797ADC">
        <w:rPr>
          <w:rFonts w:ascii="Times New Roman" w:eastAsia="Times New Roman" w:hAnsi="Times New Roman" w:cs="Times New Roman"/>
          <w:color w:val="000000"/>
          <w:lang w:val="en-US"/>
        </w:rPr>
        <w:t>kindly;</w:t>
      </w:r>
      <w:proofErr w:type="gramEnd"/>
    </w:p>
    <w:p w14:paraId="2A804FCE" w14:textId="77777777" w:rsidR="00E46AA1" w:rsidRPr="00797ADC" w:rsidRDefault="00E46AA1" w:rsidP="00E46AA1">
      <w:pPr>
        <w:rPr>
          <w:rFonts w:ascii="Times New Roman" w:eastAsia="Times New Roman" w:hAnsi="Times New Roman" w:cs="Times New Roman"/>
          <w:color w:val="000000"/>
          <w:lang w:val="en-US"/>
        </w:rPr>
      </w:pPr>
    </w:p>
    <w:p w14:paraId="1782659C" w14:textId="77777777" w:rsidR="00E46AA1" w:rsidRPr="00797ADC"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Main-submitted by: Germany  </w:t>
      </w:r>
    </w:p>
    <w:p w14:paraId="0080C800" w14:textId="2913AD55" w:rsidR="00E46AA1" w:rsidRPr="00797ADC" w:rsidRDefault="00E46AA1" w:rsidP="00797ADC">
      <w:pPr>
        <w:pStyle w:val="ListParagraph"/>
        <w:numPr>
          <w:ilvl w:val="0"/>
          <w:numId w:val="3"/>
        </w:numPr>
        <w:spacing w:after="16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u w:val="single"/>
          <w:lang w:val="en-US"/>
        </w:rPr>
        <w:t>Calls upon</w:t>
      </w:r>
      <w:r w:rsidRPr="00797ADC">
        <w:rPr>
          <w:rFonts w:ascii="Times New Roman" w:eastAsia="Times New Roman" w:hAnsi="Times New Roman" w:cs="Times New Roman"/>
          <w:color w:val="000000"/>
          <w:lang w:val="en-US"/>
        </w:rPr>
        <w:t xml:space="preserve"> the house </w:t>
      </w:r>
      <w:r w:rsidR="00797ADC" w:rsidRPr="00797ADC">
        <w:rPr>
          <w:rFonts w:ascii="Times New Roman" w:eastAsia="Times New Roman" w:hAnsi="Times New Roman" w:cs="Times New Roman"/>
          <w:color w:val="000000"/>
          <w:lang w:val="en-US"/>
        </w:rPr>
        <w:t>raise</w:t>
      </w:r>
      <w:r w:rsidRPr="00797ADC">
        <w:rPr>
          <w:rFonts w:ascii="Times New Roman" w:eastAsia="Times New Roman" w:hAnsi="Times New Roman" w:cs="Times New Roman"/>
          <w:color w:val="000000"/>
          <w:lang w:val="en-US"/>
        </w:rPr>
        <w:t xml:space="preserve"> awareness on the topic of inequality in order to inform the public the seriousness of the issue and reduce all types of discrimination in the society through various ways such as but not limited to:</w:t>
      </w:r>
    </w:p>
    <w:p w14:paraId="28FF3D0A" w14:textId="31438CED" w:rsidR="00797ADC" w:rsidRDefault="00797ADC" w:rsidP="00797ADC">
      <w:pPr>
        <w:pStyle w:val="ListParagraph"/>
        <w:numPr>
          <w:ilvl w:val="1"/>
          <w:numId w:val="3"/>
        </w:numPr>
        <w:spacing w:after="16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w:t>
      </w:r>
      <w:r w:rsidR="00E46AA1" w:rsidRPr="00797ADC">
        <w:rPr>
          <w:rFonts w:ascii="Times New Roman" w:eastAsia="Times New Roman" w:hAnsi="Times New Roman" w:cs="Times New Roman"/>
          <w:color w:val="000000"/>
          <w:lang w:val="en-US"/>
        </w:rPr>
        <w:t>nforming the public on the topic at hand in an innovative and approachable manner through utilizing media through: </w:t>
      </w:r>
    </w:p>
    <w:p w14:paraId="6F448745" w14:textId="77777777" w:rsidR="00797ADC" w:rsidRDefault="00E46AA1" w:rsidP="00797ADC">
      <w:pPr>
        <w:pStyle w:val="ListParagraph"/>
        <w:numPr>
          <w:ilvl w:val="2"/>
          <w:numId w:val="3"/>
        </w:numPr>
        <w:spacing w:after="16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Posters,</w:t>
      </w:r>
    </w:p>
    <w:p w14:paraId="1E29F724" w14:textId="77777777" w:rsidR="00797ADC" w:rsidRDefault="00E46AA1" w:rsidP="00797ADC">
      <w:pPr>
        <w:pStyle w:val="ListParagraph"/>
        <w:numPr>
          <w:ilvl w:val="2"/>
          <w:numId w:val="3"/>
        </w:numPr>
        <w:spacing w:after="16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Radio,</w:t>
      </w:r>
    </w:p>
    <w:p w14:paraId="16D5C19B" w14:textId="77777777" w:rsidR="00797ADC" w:rsidRDefault="00E46AA1" w:rsidP="00797ADC">
      <w:pPr>
        <w:pStyle w:val="ListParagraph"/>
        <w:numPr>
          <w:ilvl w:val="2"/>
          <w:numId w:val="3"/>
        </w:numPr>
        <w:spacing w:after="16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Billboards,</w:t>
      </w:r>
    </w:p>
    <w:p w14:paraId="3271A74A" w14:textId="08615693" w:rsidR="00E46AA1" w:rsidRPr="00797ADC" w:rsidRDefault="00E46AA1" w:rsidP="00797ADC">
      <w:pPr>
        <w:pStyle w:val="ListParagraph"/>
        <w:numPr>
          <w:ilvl w:val="2"/>
          <w:numId w:val="3"/>
        </w:numPr>
        <w:spacing w:after="16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Social Media</w:t>
      </w:r>
      <w:r w:rsidR="00797ADC">
        <w:rPr>
          <w:rFonts w:ascii="Times New Roman" w:eastAsia="Times New Roman" w:hAnsi="Times New Roman" w:cs="Times New Roman"/>
          <w:color w:val="000000"/>
          <w:lang w:val="en-US"/>
        </w:rPr>
        <w:t>,</w:t>
      </w:r>
    </w:p>
    <w:p w14:paraId="719A7EC8" w14:textId="77777777" w:rsidR="00797ADC" w:rsidRDefault="00797ADC" w:rsidP="00797ADC">
      <w:pPr>
        <w:pStyle w:val="ListParagraph"/>
        <w:numPr>
          <w:ilvl w:val="1"/>
          <w:numId w:val="3"/>
        </w:numPr>
        <w:spacing w:after="16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w:t>
      </w:r>
      <w:r w:rsidR="00E46AA1" w:rsidRPr="00797ADC">
        <w:rPr>
          <w:rFonts w:ascii="Times New Roman" w:eastAsia="Times New Roman" w:hAnsi="Times New Roman" w:cs="Times New Roman"/>
          <w:color w:val="000000"/>
          <w:lang w:val="en-US"/>
        </w:rPr>
        <w:t>ooperating with NGOs to:</w:t>
      </w:r>
    </w:p>
    <w:p w14:paraId="20D5175E" w14:textId="77777777" w:rsidR="00797ADC" w:rsidRDefault="00E46AA1" w:rsidP="00797ADC">
      <w:pPr>
        <w:pStyle w:val="ListParagraph"/>
        <w:numPr>
          <w:ilvl w:val="2"/>
          <w:numId w:val="3"/>
        </w:numPr>
        <w:spacing w:after="16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Supporting victims of gender inequality with nation’s budget and by law reforms,</w:t>
      </w:r>
    </w:p>
    <w:p w14:paraId="7528A371" w14:textId="77777777" w:rsidR="00797ADC" w:rsidRDefault="00E46AA1" w:rsidP="00797ADC">
      <w:pPr>
        <w:pStyle w:val="ListParagraph"/>
        <w:numPr>
          <w:ilvl w:val="2"/>
          <w:numId w:val="3"/>
        </w:numPr>
        <w:spacing w:after="16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Collecting accurate statistics to inform the public with correct information about inequality,</w:t>
      </w:r>
    </w:p>
    <w:p w14:paraId="07D7E0C7" w14:textId="005081B5" w:rsidR="00E46AA1" w:rsidRPr="00797ADC" w:rsidRDefault="00E46AA1" w:rsidP="00797ADC">
      <w:pPr>
        <w:pStyle w:val="ListParagraph"/>
        <w:numPr>
          <w:ilvl w:val="2"/>
          <w:numId w:val="3"/>
        </w:numPr>
        <w:spacing w:after="16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xml:space="preserve">Establishing new laws to protect the rights of each </w:t>
      </w:r>
      <w:proofErr w:type="gramStart"/>
      <w:r w:rsidRPr="00797ADC">
        <w:rPr>
          <w:rFonts w:ascii="Times New Roman" w:eastAsia="Times New Roman" w:hAnsi="Times New Roman" w:cs="Times New Roman"/>
          <w:color w:val="000000"/>
          <w:lang w:val="en-US"/>
        </w:rPr>
        <w:t>genders</w:t>
      </w:r>
      <w:proofErr w:type="gramEnd"/>
      <w:r w:rsidR="00797ADC">
        <w:rPr>
          <w:rFonts w:ascii="Times New Roman" w:eastAsia="Times New Roman" w:hAnsi="Times New Roman" w:cs="Times New Roman"/>
          <w:color w:val="000000"/>
          <w:lang w:val="en-US"/>
        </w:rPr>
        <w:t>,</w:t>
      </w:r>
    </w:p>
    <w:p w14:paraId="7FD6F6EC" w14:textId="33D79C61" w:rsidR="00E46AA1" w:rsidRDefault="00797ADC" w:rsidP="00797ADC">
      <w:pPr>
        <w:pStyle w:val="ListParagraph"/>
        <w:numPr>
          <w:ilvl w:val="1"/>
          <w:numId w:val="3"/>
        </w:numPr>
        <w:spacing w:after="16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H</w:t>
      </w:r>
      <w:r w:rsidR="00E46AA1" w:rsidRPr="00797ADC">
        <w:rPr>
          <w:rFonts w:ascii="Times New Roman" w:eastAsia="Times New Roman" w:hAnsi="Times New Roman" w:cs="Times New Roman"/>
          <w:color w:val="000000"/>
          <w:lang w:val="en-US"/>
        </w:rPr>
        <w:t xml:space="preserve">olding social activities such as festivals and seminars to promote equality of gender, race groups that experience </w:t>
      </w:r>
      <w:proofErr w:type="gramStart"/>
      <w:r w:rsidR="00E46AA1" w:rsidRPr="00797ADC">
        <w:rPr>
          <w:rFonts w:ascii="Times New Roman" w:eastAsia="Times New Roman" w:hAnsi="Times New Roman" w:cs="Times New Roman"/>
          <w:color w:val="000000"/>
          <w:lang w:val="en-US"/>
        </w:rPr>
        <w:t>inequality;</w:t>
      </w:r>
      <w:proofErr w:type="gramEnd"/>
    </w:p>
    <w:p w14:paraId="7197112C" w14:textId="77777777" w:rsidR="00797ADC" w:rsidRPr="00797ADC" w:rsidRDefault="00797ADC" w:rsidP="00797ADC">
      <w:pPr>
        <w:pStyle w:val="ListParagraph"/>
        <w:spacing w:after="160"/>
        <w:ind w:left="1440"/>
        <w:rPr>
          <w:rFonts w:ascii="Times New Roman" w:eastAsia="Times New Roman" w:hAnsi="Times New Roman" w:cs="Times New Roman"/>
          <w:color w:val="000000"/>
          <w:lang w:val="en-US"/>
        </w:rPr>
      </w:pPr>
    </w:p>
    <w:p w14:paraId="74CBCA9F" w14:textId="77777777" w:rsidR="00E46AA1" w:rsidRPr="00797ADC" w:rsidRDefault="00E46AA1" w:rsidP="00E46AA1">
      <w:pPr>
        <w:spacing w:after="16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Main-submitted by: Japan </w:t>
      </w:r>
    </w:p>
    <w:p w14:paraId="49291E96" w14:textId="73B5E24A" w:rsidR="00E46AA1" w:rsidRPr="00797ADC" w:rsidRDefault="00A54A49" w:rsidP="00797ADC">
      <w:pPr>
        <w:pStyle w:val="ListParagraph"/>
        <w:numPr>
          <w:ilvl w:val="0"/>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u w:val="single"/>
          <w:lang w:val="en-US"/>
        </w:rPr>
        <w:lastRenderedPageBreak/>
        <w:t>Asks</w:t>
      </w:r>
      <w:r w:rsidR="00E46AA1" w:rsidRPr="00797ADC">
        <w:rPr>
          <w:rFonts w:ascii="Times New Roman" w:eastAsia="Times New Roman" w:hAnsi="Times New Roman" w:cs="Times New Roman"/>
          <w:color w:val="000000"/>
          <w:lang w:val="en-US"/>
        </w:rPr>
        <w:t xml:space="preserve"> the government to intervene in employment activities in order to help minority groups and specific gender and race under inequality to get involved in economic activities in fairways through means such as but not limited to:</w:t>
      </w:r>
    </w:p>
    <w:p w14:paraId="49873ED4" w14:textId="35E15EE2" w:rsidR="00E46AA1" w:rsidRPr="00797ADC" w:rsidRDefault="00797ADC" w:rsidP="00797ADC">
      <w:pPr>
        <w:pStyle w:val="ListParagraph"/>
        <w:numPr>
          <w:ilvl w:val="1"/>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w:t>
      </w:r>
      <w:r w:rsidR="00E46AA1" w:rsidRPr="00797ADC">
        <w:rPr>
          <w:rFonts w:ascii="Times New Roman" w:eastAsia="Times New Roman" w:hAnsi="Times New Roman" w:cs="Times New Roman"/>
          <w:color w:val="000000"/>
          <w:lang w:val="en-US"/>
        </w:rPr>
        <w:t>egulating firms to discriminate employees and applicants through</w:t>
      </w:r>
      <w:r>
        <w:rPr>
          <w:rFonts w:ascii="Times New Roman" w:eastAsia="Times New Roman" w:hAnsi="Times New Roman" w:cs="Times New Roman"/>
          <w:color w:val="000000"/>
          <w:lang w:val="en-US"/>
        </w:rPr>
        <w:t xml:space="preserve"> ways such as but not limited to</w:t>
      </w:r>
      <w:r w:rsidR="00E46AA1" w:rsidRPr="00797ADC">
        <w:rPr>
          <w:rFonts w:ascii="Times New Roman" w:eastAsia="Times New Roman" w:hAnsi="Times New Roman" w:cs="Times New Roman"/>
          <w:color w:val="000000"/>
          <w:lang w:val="en-US"/>
        </w:rPr>
        <w:t>:</w:t>
      </w:r>
    </w:p>
    <w:p w14:paraId="648218CA" w14:textId="21BFFD54" w:rsidR="00E46AA1" w:rsidRPr="00797ADC" w:rsidRDefault="00797ADC" w:rsidP="00797ADC">
      <w:pPr>
        <w:pStyle w:val="ListParagraph"/>
        <w:numPr>
          <w:ilvl w:val="2"/>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w:t>
      </w:r>
      <w:r w:rsidR="00E46AA1" w:rsidRPr="00797ADC">
        <w:rPr>
          <w:rFonts w:ascii="Times New Roman" w:eastAsia="Times New Roman" w:hAnsi="Times New Roman" w:cs="Times New Roman"/>
          <w:color w:val="000000"/>
          <w:lang w:val="en-US"/>
        </w:rPr>
        <w:t>enalties when cases of discrimination are reported, when more than 3 penalties have been given the firm would be punished,</w:t>
      </w:r>
    </w:p>
    <w:p w14:paraId="6DFDEC0D" w14:textId="3D784F0A" w:rsidR="00E46AA1" w:rsidRPr="00797ADC" w:rsidRDefault="00797ADC" w:rsidP="00797ADC">
      <w:pPr>
        <w:pStyle w:val="ListParagraph"/>
        <w:numPr>
          <w:ilvl w:val="2"/>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w:t>
      </w:r>
      <w:r w:rsidR="00E46AA1" w:rsidRPr="00797ADC">
        <w:rPr>
          <w:rFonts w:ascii="Times New Roman" w:eastAsia="Times New Roman" w:hAnsi="Times New Roman" w:cs="Times New Roman"/>
          <w:color w:val="000000"/>
          <w:lang w:val="en-US"/>
        </w:rPr>
        <w:t>upervision by an approved member from the government,</w:t>
      </w:r>
    </w:p>
    <w:p w14:paraId="4155936D" w14:textId="638D4ED0" w:rsidR="00E46AA1" w:rsidRPr="00797ADC" w:rsidRDefault="00E46AA1" w:rsidP="00797ADC">
      <w:pPr>
        <w:pStyle w:val="ListParagraph"/>
        <w:numPr>
          <w:ilvl w:val="1"/>
          <w:numId w:val="3"/>
        </w:numPr>
        <w:spacing w:after="200"/>
        <w:jc w:val="both"/>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Incentivizing firms that hire above 40% of labour force as minority groups and groups undergoing inequality in the society,</w:t>
      </w:r>
    </w:p>
    <w:p w14:paraId="0B059B3C" w14:textId="196817B5" w:rsidR="00E46AA1" w:rsidRPr="00797ADC" w:rsidRDefault="00E46AA1" w:rsidP="00797ADC">
      <w:pPr>
        <w:pStyle w:val="ListParagraph"/>
        <w:numPr>
          <w:ilvl w:val="1"/>
          <w:numId w:val="3"/>
        </w:numPr>
        <w:spacing w:after="200"/>
        <w:jc w:val="both"/>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Setting minimum limit of minority groups employed to 30%</w:t>
      </w:r>
      <w:r w:rsidR="00797ADC">
        <w:rPr>
          <w:rFonts w:ascii="Times New Roman" w:eastAsia="Times New Roman" w:hAnsi="Times New Roman" w:cs="Times New Roman"/>
          <w:color w:val="000000"/>
          <w:lang w:val="en-US"/>
        </w:rPr>
        <w:t>,</w:t>
      </w:r>
    </w:p>
    <w:p w14:paraId="71211014" w14:textId="46B4AE6B" w:rsidR="00E46AA1" w:rsidRPr="00797ADC" w:rsidRDefault="00E46AA1" w:rsidP="00797ADC">
      <w:pPr>
        <w:pStyle w:val="ListParagraph"/>
        <w:numPr>
          <w:ilvl w:val="1"/>
          <w:numId w:val="3"/>
        </w:numPr>
        <w:spacing w:after="200"/>
        <w:jc w:val="both"/>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Establishing an official community outreach group of women with professional certificates/ educational certificates,</w:t>
      </w:r>
    </w:p>
    <w:p w14:paraId="1C72D3D1" w14:textId="496232A6" w:rsidR="00E46AA1" w:rsidRPr="00797ADC" w:rsidRDefault="00E46AA1" w:rsidP="00797ADC">
      <w:pPr>
        <w:pStyle w:val="ListParagraph"/>
        <w:numPr>
          <w:ilvl w:val="1"/>
          <w:numId w:val="3"/>
        </w:numPr>
        <w:spacing w:after="200"/>
        <w:jc w:val="both"/>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Establishing online mutual-aid group chats for Indian women from the same neighborhoods</w:t>
      </w:r>
      <w:r w:rsidR="00797ADC">
        <w:rPr>
          <w:rFonts w:ascii="Times New Roman" w:eastAsia="Times New Roman" w:hAnsi="Times New Roman" w:cs="Times New Roman"/>
          <w:color w:val="000000"/>
          <w:lang w:val="en-US"/>
        </w:rPr>
        <w:t>,</w:t>
      </w:r>
    </w:p>
    <w:p w14:paraId="7C34B8D6" w14:textId="70AF2F28" w:rsidR="00E46AA1" w:rsidRPr="00797ADC" w:rsidRDefault="00E46AA1" w:rsidP="00797ADC">
      <w:pPr>
        <w:pStyle w:val="ListParagraph"/>
        <w:numPr>
          <w:ilvl w:val="1"/>
          <w:numId w:val="3"/>
        </w:numPr>
        <w:spacing w:after="20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Funding free therapy programs for abused women by certifie</w:t>
      </w:r>
      <w:r w:rsidR="00797ADC">
        <w:rPr>
          <w:rFonts w:ascii="Times New Roman" w:eastAsia="Times New Roman" w:hAnsi="Times New Roman" w:cs="Times New Roman"/>
          <w:color w:val="000000"/>
          <w:lang w:val="en-US"/>
        </w:rPr>
        <w:t xml:space="preserve">d </w:t>
      </w:r>
      <w:r w:rsidRPr="00797ADC">
        <w:rPr>
          <w:rFonts w:ascii="Times New Roman" w:eastAsia="Times New Roman" w:hAnsi="Times New Roman" w:cs="Times New Roman"/>
          <w:color w:val="000000"/>
          <w:lang w:val="en-US"/>
        </w:rPr>
        <w:t>doctors/</w:t>
      </w:r>
      <w:r w:rsidR="00797ADC">
        <w:rPr>
          <w:rFonts w:ascii="Times New Roman" w:eastAsia="Times New Roman" w:hAnsi="Times New Roman" w:cs="Times New Roman"/>
          <w:color w:val="000000"/>
          <w:lang w:val="en-US"/>
        </w:rPr>
        <w:t xml:space="preserve"> </w:t>
      </w:r>
      <w:r w:rsidRPr="00797ADC">
        <w:rPr>
          <w:rFonts w:ascii="Times New Roman" w:eastAsia="Times New Roman" w:hAnsi="Times New Roman" w:cs="Times New Roman"/>
          <w:color w:val="000000"/>
          <w:lang w:val="en-US"/>
        </w:rPr>
        <w:t>therapists</w:t>
      </w:r>
      <w:r w:rsidR="00797ADC">
        <w:rPr>
          <w:rFonts w:ascii="Times New Roman" w:eastAsia="Times New Roman" w:hAnsi="Times New Roman" w:cs="Times New Roman"/>
          <w:color w:val="000000"/>
          <w:lang w:val="en-US"/>
        </w:rPr>
        <w:t>,</w:t>
      </w:r>
    </w:p>
    <w:p w14:paraId="0DA3E7A0" w14:textId="7414D2DD" w:rsidR="00E46AA1" w:rsidRPr="00797ADC" w:rsidRDefault="00E46AA1" w:rsidP="00797ADC">
      <w:pPr>
        <w:pStyle w:val="ListParagraph"/>
        <w:numPr>
          <w:ilvl w:val="1"/>
          <w:numId w:val="3"/>
        </w:numPr>
        <w:spacing w:after="200"/>
        <w:jc w:val="both"/>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Organizing annual health check-ups for women</w:t>
      </w:r>
      <w:r w:rsidR="00797ADC">
        <w:rPr>
          <w:rFonts w:ascii="Times New Roman" w:eastAsia="Times New Roman" w:hAnsi="Times New Roman" w:cs="Times New Roman"/>
          <w:color w:val="000000"/>
          <w:lang w:val="en-US"/>
        </w:rPr>
        <w:t xml:space="preserve"> and </w:t>
      </w:r>
      <w:r w:rsidRPr="00797ADC">
        <w:rPr>
          <w:rFonts w:ascii="Times New Roman" w:eastAsia="Times New Roman" w:hAnsi="Times New Roman" w:cs="Times New Roman"/>
          <w:color w:val="000000"/>
          <w:lang w:val="en-US"/>
        </w:rPr>
        <w:t>contacting the groups whose results show, physical injuries, and sending out community outreach groups if needed,</w:t>
      </w:r>
    </w:p>
    <w:p w14:paraId="63F99E98" w14:textId="5DEA6FD4" w:rsidR="00E46AA1" w:rsidRPr="00797ADC" w:rsidRDefault="00E46AA1" w:rsidP="00797ADC">
      <w:pPr>
        <w:pStyle w:val="ListParagraph"/>
        <w:numPr>
          <w:ilvl w:val="1"/>
          <w:numId w:val="3"/>
        </w:numPr>
        <w:spacing w:after="200"/>
        <w:jc w:val="both"/>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xml:space="preserve">Hiring nurses that periodically examine and educate on personal hygiene for girls in </w:t>
      </w:r>
      <w:proofErr w:type="gramStart"/>
      <w:r w:rsidRPr="00797ADC">
        <w:rPr>
          <w:rFonts w:ascii="Times New Roman" w:eastAsia="Times New Roman" w:hAnsi="Times New Roman" w:cs="Times New Roman"/>
          <w:color w:val="000000"/>
          <w:lang w:val="en-US"/>
        </w:rPr>
        <w:t>schools</w:t>
      </w:r>
      <w:r w:rsidR="00797ADC">
        <w:rPr>
          <w:rFonts w:ascii="Times New Roman" w:eastAsia="Times New Roman" w:hAnsi="Times New Roman" w:cs="Times New Roman"/>
          <w:color w:val="000000"/>
          <w:lang w:val="en-US"/>
        </w:rPr>
        <w:t>;</w:t>
      </w:r>
      <w:proofErr w:type="gramEnd"/>
    </w:p>
    <w:p w14:paraId="7A461345" w14:textId="05D1087D" w:rsidR="00E46AA1" w:rsidRDefault="00E46AA1" w:rsidP="00E46AA1">
      <w:pPr>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Main-submitted by: Japan </w:t>
      </w:r>
    </w:p>
    <w:p w14:paraId="3F3F492D" w14:textId="77777777" w:rsidR="00797ADC" w:rsidRPr="00797ADC" w:rsidRDefault="00797ADC" w:rsidP="00E46AA1">
      <w:pPr>
        <w:rPr>
          <w:rFonts w:ascii="Times New Roman" w:eastAsia="Times New Roman" w:hAnsi="Times New Roman" w:cs="Times New Roman"/>
          <w:color w:val="000000"/>
          <w:lang w:val="en-US"/>
        </w:rPr>
      </w:pPr>
    </w:p>
    <w:p w14:paraId="5FBAF57A" w14:textId="77777777" w:rsidR="00A54A49" w:rsidRDefault="00E46AA1" w:rsidP="00A54A49">
      <w:pPr>
        <w:pStyle w:val="ListParagraph"/>
        <w:numPr>
          <w:ilvl w:val="0"/>
          <w:numId w:val="3"/>
        </w:numPr>
        <w:spacing w:after="200"/>
        <w:jc w:val="both"/>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u w:val="single"/>
          <w:lang w:val="en-US"/>
        </w:rPr>
        <w:t>Strongly requests</w:t>
      </w:r>
      <w:r w:rsidRPr="00797ADC">
        <w:rPr>
          <w:rFonts w:ascii="Times New Roman" w:eastAsia="Times New Roman" w:hAnsi="Times New Roman" w:cs="Times New Roman"/>
          <w:color w:val="000000"/>
          <w:lang w:val="en-US"/>
        </w:rPr>
        <w:t xml:space="preserve"> all nation</w:t>
      </w:r>
      <w:r w:rsidR="00797ADC">
        <w:rPr>
          <w:rFonts w:ascii="Times New Roman" w:eastAsia="Times New Roman" w:hAnsi="Times New Roman" w:cs="Times New Roman"/>
          <w:color w:val="000000"/>
          <w:lang w:val="en-US"/>
        </w:rPr>
        <w:t>s</w:t>
      </w:r>
      <w:r w:rsidRPr="00797ADC">
        <w:rPr>
          <w:rFonts w:ascii="Times New Roman" w:eastAsia="Times New Roman" w:hAnsi="Times New Roman" w:cs="Times New Roman"/>
          <w:color w:val="000000"/>
          <w:lang w:val="en-US"/>
        </w:rPr>
        <w:t xml:space="preserve"> to </w:t>
      </w:r>
      <w:r w:rsidR="00A54A49" w:rsidRPr="00797ADC">
        <w:rPr>
          <w:rFonts w:ascii="Times New Roman" w:eastAsia="Times New Roman" w:hAnsi="Times New Roman" w:cs="Times New Roman"/>
          <w:color w:val="000000"/>
          <w:lang w:val="en-US"/>
        </w:rPr>
        <w:t>act</w:t>
      </w:r>
      <w:r w:rsidRPr="00797ADC">
        <w:rPr>
          <w:rFonts w:ascii="Times New Roman" w:eastAsia="Times New Roman" w:hAnsi="Times New Roman" w:cs="Times New Roman"/>
          <w:color w:val="000000"/>
          <w:lang w:val="en-US"/>
        </w:rPr>
        <w:t xml:space="preserve"> in assuring the rights of children, as child rights are the basis to a society with the value of equality and that some child rights are directly related with the issue of gender inequality, and requests the government to enhance educational resources and allow its access for all classes of families such as</w:t>
      </w:r>
      <w:r w:rsidR="00797ADC">
        <w:rPr>
          <w:rFonts w:ascii="Times New Roman" w:eastAsia="Times New Roman" w:hAnsi="Times New Roman" w:cs="Times New Roman"/>
          <w:color w:val="000000"/>
          <w:lang w:val="en-US"/>
        </w:rPr>
        <w:t xml:space="preserve"> </w:t>
      </w:r>
      <w:r w:rsidRPr="00797ADC">
        <w:rPr>
          <w:rFonts w:ascii="Times New Roman" w:eastAsia="Times New Roman" w:hAnsi="Times New Roman" w:cs="Times New Roman"/>
          <w:color w:val="000000"/>
          <w:lang w:val="en-US"/>
        </w:rPr>
        <w:t>ways such as but not limited to:</w:t>
      </w:r>
    </w:p>
    <w:p w14:paraId="500C96E7" w14:textId="41486C51" w:rsidR="00E46AA1" w:rsidRPr="00A54A49" w:rsidRDefault="00A54A49" w:rsidP="00A54A49">
      <w:pPr>
        <w:pStyle w:val="ListParagraph"/>
        <w:numPr>
          <w:ilvl w:val="1"/>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w:t>
      </w:r>
      <w:r w:rsidR="00E46AA1" w:rsidRPr="00A54A49">
        <w:rPr>
          <w:rFonts w:ascii="Times New Roman" w:eastAsia="Times New Roman" w:hAnsi="Times New Roman" w:cs="Times New Roman"/>
          <w:color w:val="000000"/>
          <w:lang w:val="en-US"/>
        </w:rPr>
        <w:t>anning child marriages and reforming minimum marriage age to 18 years old,</w:t>
      </w:r>
    </w:p>
    <w:p w14:paraId="0E0607E5" w14:textId="622D39AE" w:rsidR="00E46AA1" w:rsidRPr="00797ADC" w:rsidRDefault="00A54A49" w:rsidP="00797ADC">
      <w:pPr>
        <w:pStyle w:val="ListParagraph"/>
        <w:numPr>
          <w:ilvl w:val="1"/>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w:t>
      </w:r>
      <w:r w:rsidR="00E46AA1" w:rsidRPr="00797ADC">
        <w:rPr>
          <w:rFonts w:ascii="Times New Roman" w:eastAsia="Times New Roman" w:hAnsi="Times New Roman" w:cs="Times New Roman"/>
          <w:color w:val="000000"/>
          <w:lang w:val="en-US"/>
        </w:rPr>
        <w:t xml:space="preserve">nsuring </w:t>
      </w:r>
      <w:r>
        <w:rPr>
          <w:rFonts w:ascii="Times New Roman" w:eastAsia="Times New Roman" w:hAnsi="Times New Roman" w:cs="Times New Roman"/>
          <w:color w:val="000000"/>
          <w:lang w:val="en-US"/>
        </w:rPr>
        <w:t xml:space="preserve">that </w:t>
      </w:r>
      <w:r w:rsidR="00E46AA1" w:rsidRPr="00797ADC">
        <w:rPr>
          <w:rFonts w:ascii="Times New Roman" w:eastAsia="Times New Roman" w:hAnsi="Times New Roman" w:cs="Times New Roman"/>
          <w:color w:val="000000"/>
          <w:lang w:val="en-US"/>
        </w:rPr>
        <w:t>all youth receive primary school education,</w:t>
      </w:r>
    </w:p>
    <w:p w14:paraId="2809B20E" w14:textId="77777777" w:rsidR="00A54A49" w:rsidRDefault="00A54A49" w:rsidP="00A54A49">
      <w:pPr>
        <w:pStyle w:val="ListParagraph"/>
        <w:numPr>
          <w:ilvl w:val="1"/>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w:t>
      </w:r>
      <w:r w:rsidR="00E46AA1" w:rsidRPr="00797ADC">
        <w:rPr>
          <w:rFonts w:ascii="Times New Roman" w:eastAsia="Times New Roman" w:hAnsi="Times New Roman" w:cs="Times New Roman"/>
          <w:color w:val="000000"/>
          <w:lang w:val="en-US"/>
        </w:rPr>
        <w:t>rohibiting child trafficking, child prostitution, child labour through</w:t>
      </w:r>
      <w:r>
        <w:rPr>
          <w:rFonts w:ascii="Times New Roman" w:eastAsia="Times New Roman" w:hAnsi="Times New Roman" w:cs="Times New Roman"/>
          <w:color w:val="000000"/>
          <w:lang w:val="en-US"/>
        </w:rPr>
        <w:t xml:space="preserve"> ways such as but not limited to:</w:t>
      </w:r>
    </w:p>
    <w:p w14:paraId="2340D5BD" w14:textId="55974A49" w:rsidR="00E46AA1" w:rsidRPr="00A54A49" w:rsidRDefault="00E46AA1" w:rsidP="00A54A49">
      <w:pPr>
        <w:pStyle w:val="ListParagraph"/>
        <w:numPr>
          <w:ilvl w:val="2"/>
          <w:numId w:val="3"/>
        </w:numPr>
        <w:spacing w:after="200"/>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lang w:val="en-US"/>
        </w:rPr>
        <w:t>governments enhancing laws and increasing punishments,</w:t>
      </w:r>
    </w:p>
    <w:p w14:paraId="09546976" w14:textId="7D9A75A6" w:rsidR="00E46AA1" w:rsidRPr="00797ADC" w:rsidRDefault="00E46AA1" w:rsidP="00A54A49">
      <w:pPr>
        <w:pStyle w:val="ListParagraph"/>
        <w:numPr>
          <w:ilvl w:val="2"/>
          <w:numId w:val="3"/>
        </w:numPr>
        <w:spacing w:after="20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in supervision of government in all work areas,</w:t>
      </w:r>
    </w:p>
    <w:p w14:paraId="7A2820F5" w14:textId="78665729" w:rsidR="00A54A49" w:rsidRDefault="00E46AA1" w:rsidP="00A54A49">
      <w:pPr>
        <w:pStyle w:val="ListParagraph"/>
        <w:numPr>
          <w:ilvl w:val="2"/>
          <w:numId w:val="3"/>
        </w:numPr>
        <w:spacing w:after="20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investigations and supervisions of government in red-light districts</w:t>
      </w:r>
      <w:r w:rsidR="00A54A49">
        <w:rPr>
          <w:rFonts w:ascii="Times New Roman" w:eastAsia="Times New Roman" w:hAnsi="Times New Roman" w:cs="Times New Roman"/>
          <w:color w:val="000000"/>
          <w:lang w:val="en-US"/>
        </w:rPr>
        <w:t>,</w:t>
      </w:r>
    </w:p>
    <w:p w14:paraId="75E230F6" w14:textId="46F677FF" w:rsidR="00E46AA1" w:rsidRPr="00A54A49" w:rsidRDefault="00A54A49" w:rsidP="00A54A49">
      <w:pPr>
        <w:pStyle w:val="ListParagraph"/>
        <w:numPr>
          <w:ilvl w:val="1"/>
          <w:numId w:val="3"/>
        </w:numPr>
        <w:spacing w:after="2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w:t>
      </w:r>
      <w:r w:rsidR="00E46AA1" w:rsidRPr="00A54A49">
        <w:rPr>
          <w:rFonts w:ascii="Times New Roman" w:eastAsia="Times New Roman" w:hAnsi="Times New Roman" w:cs="Times New Roman"/>
          <w:color w:val="000000"/>
          <w:lang w:val="en-US"/>
        </w:rPr>
        <w:t>iding the lower-class families to access education more easily</w:t>
      </w:r>
    </w:p>
    <w:p w14:paraId="17E97F5C" w14:textId="77777777" w:rsidR="00A54A49" w:rsidRDefault="00A54A49" w:rsidP="00A54A49">
      <w:pPr>
        <w:pStyle w:val="ListParagraph"/>
        <w:numPr>
          <w:ilvl w:val="2"/>
          <w:numId w:val="3"/>
        </w:numPr>
        <w:spacing w:after="2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w:t>
      </w:r>
      <w:r w:rsidR="00E46AA1" w:rsidRPr="00797ADC">
        <w:rPr>
          <w:rFonts w:ascii="Times New Roman" w:eastAsia="Times New Roman" w:hAnsi="Times New Roman" w:cs="Times New Roman"/>
          <w:color w:val="000000"/>
          <w:lang w:val="en-US"/>
        </w:rPr>
        <w:t>owering tuition fees in private lowering tuition fees in private institutions</w:t>
      </w:r>
      <w:r>
        <w:rPr>
          <w:rFonts w:ascii="Times New Roman" w:eastAsia="Times New Roman" w:hAnsi="Times New Roman" w:cs="Times New Roman"/>
          <w:color w:val="000000"/>
          <w:lang w:val="en-US"/>
        </w:rPr>
        <w:t>,</w:t>
      </w:r>
    </w:p>
    <w:p w14:paraId="3F15ABC9" w14:textId="2A4DA2E9" w:rsidR="00E46AA1" w:rsidRPr="00A54A49" w:rsidRDefault="00A54A49" w:rsidP="00A54A49">
      <w:pPr>
        <w:pStyle w:val="ListParagraph"/>
        <w:numPr>
          <w:ilvl w:val="2"/>
          <w:numId w:val="3"/>
        </w:numPr>
        <w:spacing w:after="200"/>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lang w:val="en-US"/>
        </w:rPr>
        <w:t>E</w:t>
      </w:r>
      <w:r w:rsidR="00E46AA1" w:rsidRPr="00A54A49">
        <w:rPr>
          <w:rFonts w:ascii="Times New Roman" w:eastAsia="Times New Roman" w:hAnsi="Times New Roman" w:cs="Times New Roman"/>
          <w:color w:val="000000"/>
          <w:lang w:val="en-US"/>
        </w:rPr>
        <w:t>stablishing school voucher program</w:t>
      </w:r>
      <w:r>
        <w:rPr>
          <w:rFonts w:ascii="Times New Roman" w:eastAsia="Times New Roman" w:hAnsi="Times New Roman" w:cs="Times New Roman"/>
          <w:color w:val="000000"/>
          <w:lang w:val="en-US"/>
        </w:rPr>
        <w:t>s</w:t>
      </w:r>
      <w:r w:rsidR="00E46AA1" w:rsidRPr="00A54A49">
        <w:rPr>
          <w:rFonts w:ascii="Times New Roman" w:eastAsia="Times New Roman" w:hAnsi="Times New Roman" w:cs="Times New Roman"/>
          <w:color w:val="000000"/>
          <w:lang w:val="en-US"/>
        </w:rPr>
        <w:t xml:space="preserve"> where families in need may utilize a valuable bill issued by the government to apply for desired schools</w:t>
      </w:r>
      <w:r>
        <w:rPr>
          <w:rFonts w:ascii="Times New Roman" w:eastAsia="Times New Roman" w:hAnsi="Times New Roman" w:cs="Times New Roman"/>
          <w:color w:val="000000"/>
          <w:lang w:val="en-US"/>
        </w:rPr>
        <w:t>,</w:t>
      </w:r>
    </w:p>
    <w:p w14:paraId="3D6C1E61" w14:textId="7F495C38" w:rsidR="00E46AA1" w:rsidRPr="00797ADC" w:rsidRDefault="00A54A49" w:rsidP="00A54A49">
      <w:pPr>
        <w:pStyle w:val="ListParagraph"/>
        <w:numPr>
          <w:ilvl w:val="1"/>
          <w:numId w:val="3"/>
        </w:numPr>
        <w:spacing w:after="2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w:t>
      </w:r>
      <w:r w:rsidR="00E46AA1" w:rsidRPr="00797ADC">
        <w:rPr>
          <w:rFonts w:ascii="Times New Roman" w:eastAsia="Times New Roman" w:hAnsi="Times New Roman" w:cs="Times New Roman"/>
          <w:color w:val="000000"/>
          <w:lang w:val="en-US"/>
        </w:rPr>
        <w:t xml:space="preserve">nhancing and internationalizing the teaching staffs </w:t>
      </w:r>
      <w:r>
        <w:rPr>
          <w:rFonts w:ascii="Times New Roman" w:eastAsia="Times New Roman" w:hAnsi="Times New Roman" w:cs="Times New Roman"/>
          <w:color w:val="000000"/>
          <w:lang w:val="en-US"/>
        </w:rPr>
        <w:t>in ways such as but not limited to:</w:t>
      </w:r>
    </w:p>
    <w:p w14:paraId="506DD5C5" w14:textId="77777777" w:rsidR="00A54A49" w:rsidRDefault="00A54A49" w:rsidP="00A54A49">
      <w:pPr>
        <w:pStyle w:val="ListParagraph"/>
        <w:numPr>
          <w:ilvl w:val="2"/>
          <w:numId w:val="3"/>
        </w:numPr>
        <w:spacing w:after="2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w:t>
      </w:r>
      <w:r w:rsidR="00E46AA1" w:rsidRPr="00797ADC">
        <w:rPr>
          <w:rFonts w:ascii="Times New Roman" w:eastAsia="Times New Roman" w:hAnsi="Times New Roman" w:cs="Times New Roman"/>
          <w:color w:val="000000"/>
          <w:lang w:val="en-US"/>
        </w:rPr>
        <w:t>ncreasing wages to attract teachers of international backgrounds to teach in India,</w:t>
      </w:r>
    </w:p>
    <w:p w14:paraId="721A7D4E" w14:textId="657B90C6" w:rsidR="00E46AA1" w:rsidRPr="00A54A49" w:rsidRDefault="00A54A49" w:rsidP="00A54A49">
      <w:pPr>
        <w:pStyle w:val="ListParagraph"/>
        <w:numPr>
          <w:ilvl w:val="2"/>
          <w:numId w:val="3"/>
        </w:numPr>
        <w:spacing w:after="200"/>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lang w:val="en-US"/>
        </w:rPr>
        <w:t>I</w:t>
      </w:r>
      <w:r w:rsidR="00E46AA1" w:rsidRPr="00A54A49">
        <w:rPr>
          <w:rFonts w:ascii="Times New Roman" w:eastAsia="Times New Roman" w:hAnsi="Times New Roman" w:cs="Times New Roman"/>
          <w:color w:val="000000"/>
          <w:lang w:val="en-US"/>
        </w:rPr>
        <w:t>ncreasing the number of benefits and access to social services for teachers in India,</w:t>
      </w:r>
    </w:p>
    <w:p w14:paraId="7D461DE1" w14:textId="5BF96D51" w:rsidR="00E46AA1" w:rsidRPr="00797ADC" w:rsidRDefault="00A54A49" w:rsidP="00A54A49">
      <w:pPr>
        <w:pStyle w:val="ListParagraph"/>
        <w:numPr>
          <w:ilvl w:val="2"/>
          <w:numId w:val="3"/>
        </w:numPr>
        <w:spacing w:after="2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C</w:t>
      </w:r>
      <w:r w:rsidR="00E46AA1" w:rsidRPr="00797ADC">
        <w:rPr>
          <w:rFonts w:ascii="Times New Roman" w:eastAsia="Times New Roman" w:hAnsi="Times New Roman" w:cs="Times New Roman"/>
          <w:color w:val="000000"/>
          <w:lang w:val="en-US"/>
        </w:rPr>
        <w:t>reating UN awards for dedicated foreign teachers who serve in Indian schools</w:t>
      </w:r>
      <w:r>
        <w:rPr>
          <w:rFonts w:ascii="Times New Roman" w:eastAsia="Times New Roman" w:hAnsi="Times New Roman" w:cs="Times New Roman"/>
          <w:color w:val="000000"/>
          <w:lang w:val="en-US"/>
        </w:rPr>
        <w:t>,</w:t>
      </w:r>
    </w:p>
    <w:p w14:paraId="05F54D62" w14:textId="01443947" w:rsidR="00E46AA1" w:rsidRPr="00797ADC" w:rsidRDefault="00A54A49" w:rsidP="00A54A49">
      <w:pPr>
        <w:pStyle w:val="ListParagraph"/>
        <w:numPr>
          <w:ilvl w:val="1"/>
          <w:numId w:val="3"/>
        </w:numPr>
        <w:spacing w:after="2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w:t>
      </w:r>
      <w:r w:rsidR="00E46AA1" w:rsidRPr="00797ADC">
        <w:rPr>
          <w:rFonts w:ascii="Times New Roman" w:eastAsia="Times New Roman" w:hAnsi="Times New Roman" w:cs="Times New Roman"/>
          <w:color w:val="000000"/>
          <w:lang w:val="en-US"/>
        </w:rPr>
        <w:t>upporting the shopping of quality school supplies</w:t>
      </w:r>
      <w:r>
        <w:rPr>
          <w:rFonts w:ascii="Times New Roman" w:eastAsia="Times New Roman" w:hAnsi="Times New Roman" w:cs="Times New Roman"/>
          <w:color w:val="000000"/>
          <w:lang w:val="en-US"/>
        </w:rPr>
        <w:t xml:space="preserve"> through ways such as but not limited to:</w:t>
      </w:r>
    </w:p>
    <w:p w14:paraId="6CD52298" w14:textId="67673EE4" w:rsidR="00A54A49" w:rsidRPr="00A54A49" w:rsidRDefault="00E46AA1" w:rsidP="00A54A49">
      <w:pPr>
        <w:pStyle w:val="ListParagraph"/>
        <w:numPr>
          <w:ilvl w:val="2"/>
          <w:numId w:val="3"/>
        </w:numPr>
        <w:spacing w:after="200"/>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lang w:val="en-US"/>
        </w:rPr>
        <w:t>Recording videos of India’s poor education environment and</w:t>
      </w:r>
      <w:r w:rsidR="00A54A49">
        <w:rPr>
          <w:rFonts w:ascii="Times New Roman" w:eastAsia="Times New Roman" w:hAnsi="Times New Roman" w:cs="Times New Roman"/>
          <w:color w:val="000000"/>
          <w:lang w:val="en-US"/>
        </w:rPr>
        <w:t xml:space="preserve"> </w:t>
      </w:r>
      <w:r w:rsidRPr="00A54A49">
        <w:rPr>
          <w:rFonts w:ascii="Times New Roman" w:eastAsia="Times New Roman" w:hAnsi="Times New Roman" w:cs="Times New Roman"/>
          <w:color w:val="000000"/>
          <w:lang w:val="en-US"/>
        </w:rPr>
        <w:t>uploading them onto platforms like YouTube and Twitter</w:t>
      </w:r>
      <w:r w:rsidR="00A54A49" w:rsidRPr="00A54A49">
        <w:rPr>
          <w:rFonts w:ascii="Times New Roman" w:eastAsia="Times New Roman" w:hAnsi="Times New Roman" w:cs="Times New Roman"/>
          <w:color w:val="000000"/>
          <w:lang w:val="en-US"/>
        </w:rPr>
        <w:t>,</w:t>
      </w:r>
    </w:p>
    <w:p w14:paraId="2EA659D5" w14:textId="7262BA9E" w:rsidR="00E46AA1" w:rsidRPr="00797ADC" w:rsidRDefault="00A54A49" w:rsidP="00A54A49">
      <w:pPr>
        <w:pStyle w:val="ListParagraph"/>
        <w:numPr>
          <w:ilvl w:val="2"/>
          <w:numId w:val="3"/>
        </w:numPr>
        <w:spacing w:after="2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w:t>
      </w:r>
      <w:r w:rsidR="00E46AA1" w:rsidRPr="00797ADC">
        <w:rPr>
          <w:rFonts w:ascii="Times New Roman" w:eastAsia="Times New Roman" w:hAnsi="Times New Roman" w:cs="Times New Roman"/>
          <w:color w:val="000000"/>
          <w:lang w:val="en-US"/>
        </w:rPr>
        <w:t>rge donations for Indian regions that particularly lack school supplies</w:t>
      </w:r>
      <w:r>
        <w:rPr>
          <w:rFonts w:ascii="Times New Roman" w:eastAsia="Times New Roman" w:hAnsi="Times New Roman" w:cs="Times New Roman"/>
          <w:color w:val="000000"/>
          <w:lang w:val="en-US"/>
        </w:rPr>
        <w:t>,</w:t>
      </w:r>
    </w:p>
    <w:p w14:paraId="1A03386E" w14:textId="77777777" w:rsidR="00A54A49" w:rsidRDefault="00E46AA1" w:rsidP="00A54A49">
      <w:pPr>
        <w:pStyle w:val="ListParagraph"/>
        <w:numPr>
          <w:ilvl w:val="2"/>
          <w:numId w:val="3"/>
        </w:numPr>
        <w:spacing w:after="200"/>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 xml:space="preserve">Establishing pages on fundraiser websites or giving more publicity to Indian school funding organizations/charity </w:t>
      </w:r>
      <w:proofErr w:type="gramStart"/>
      <w:r w:rsidRPr="00797ADC">
        <w:rPr>
          <w:rFonts w:ascii="Times New Roman" w:eastAsia="Times New Roman" w:hAnsi="Times New Roman" w:cs="Times New Roman"/>
          <w:color w:val="000000"/>
          <w:lang w:val="en-US"/>
        </w:rPr>
        <w:t>organizations;</w:t>
      </w:r>
      <w:proofErr w:type="gramEnd"/>
    </w:p>
    <w:p w14:paraId="731933DB" w14:textId="1018B7E1" w:rsidR="00E46AA1" w:rsidRPr="00A54A49" w:rsidRDefault="00E46AA1" w:rsidP="00A54A49">
      <w:pPr>
        <w:spacing w:after="200"/>
        <w:jc w:val="both"/>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lang w:val="en-US"/>
        </w:rPr>
        <w:t>Main-submitted by</w:t>
      </w:r>
      <w:r w:rsidR="00A54A49">
        <w:rPr>
          <w:rFonts w:ascii="Times New Roman" w:eastAsia="Times New Roman" w:hAnsi="Times New Roman" w:cs="Times New Roman"/>
          <w:color w:val="000000"/>
          <w:lang w:val="en-US"/>
        </w:rPr>
        <w:t>:</w:t>
      </w:r>
      <w:r w:rsidRPr="00A54A49">
        <w:rPr>
          <w:rFonts w:ascii="Times New Roman" w:eastAsia="Times New Roman" w:hAnsi="Times New Roman" w:cs="Times New Roman"/>
          <w:color w:val="000000"/>
          <w:lang w:val="en-US"/>
        </w:rPr>
        <w:t xml:space="preserve"> India</w:t>
      </w:r>
    </w:p>
    <w:p w14:paraId="37DB9FD8" w14:textId="31D72B39" w:rsidR="00A54A49" w:rsidRDefault="00A54A49" w:rsidP="00A54A49">
      <w:pPr>
        <w:pStyle w:val="ListParagraph"/>
        <w:numPr>
          <w:ilvl w:val="0"/>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u w:val="single"/>
          <w:lang w:val="en-US"/>
        </w:rPr>
        <w:t>Further encourages</w:t>
      </w:r>
      <w:r w:rsidR="00E46AA1" w:rsidRPr="00A54A49">
        <w:rPr>
          <w:rFonts w:ascii="Times New Roman" w:eastAsia="Times New Roman" w:hAnsi="Times New Roman" w:cs="Times New Roman"/>
          <w:color w:val="000000"/>
          <w:lang w:val="en-US"/>
        </w:rPr>
        <w:t xml:space="preserve"> the improvement on the public’s perception toward the issue of genders as well as encouraging the report of physical violence crime against women, through ways such as but not limited to:</w:t>
      </w:r>
    </w:p>
    <w:p w14:paraId="01AA43CD" w14:textId="06FCD58A" w:rsidR="00A54A49" w:rsidRDefault="00A54A49" w:rsidP="00A54A49">
      <w:pPr>
        <w:pStyle w:val="ListParagraph"/>
        <w:numPr>
          <w:ilvl w:val="1"/>
          <w:numId w:val="3"/>
        </w:numPr>
        <w:spacing w:after="2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w:t>
      </w:r>
      <w:r w:rsidR="00E46AA1" w:rsidRPr="00A54A49">
        <w:rPr>
          <w:rFonts w:ascii="Times New Roman" w:eastAsia="Times New Roman" w:hAnsi="Times New Roman" w:cs="Times New Roman"/>
          <w:color w:val="000000"/>
          <w:lang w:val="en-US"/>
        </w:rPr>
        <w:t>ncouraging the public to</w:t>
      </w:r>
      <w:r>
        <w:rPr>
          <w:rFonts w:ascii="Times New Roman" w:eastAsia="Times New Roman" w:hAnsi="Times New Roman" w:cs="Times New Roman"/>
          <w:color w:val="000000"/>
          <w:lang w:val="en-US"/>
        </w:rPr>
        <w:t xml:space="preserve"> understand</w:t>
      </w:r>
      <w:r w:rsidR="00E46AA1" w:rsidRPr="00A54A49">
        <w:rPr>
          <w:rFonts w:ascii="Times New Roman" w:eastAsia="Times New Roman" w:hAnsi="Times New Roman" w:cs="Times New Roman"/>
          <w:color w:val="000000"/>
          <w:lang w:val="en-US"/>
        </w:rPr>
        <w:t xml:space="preserve"> discriminations that have been experienced</w:t>
      </w:r>
      <w:r>
        <w:rPr>
          <w:rFonts w:ascii="Times New Roman" w:eastAsia="Times New Roman" w:hAnsi="Times New Roman" w:cs="Times New Roman"/>
          <w:color w:val="000000"/>
          <w:lang w:val="en-US"/>
        </w:rPr>
        <w:t xml:space="preserve"> </w:t>
      </w:r>
      <w:r w:rsidR="00E46AA1" w:rsidRPr="00A54A49">
        <w:rPr>
          <w:rFonts w:ascii="Times New Roman" w:eastAsia="Times New Roman" w:hAnsi="Times New Roman" w:cs="Times New Roman"/>
          <w:color w:val="000000"/>
          <w:lang w:val="en-US"/>
        </w:rPr>
        <w:t>by</w:t>
      </w:r>
      <w:r>
        <w:rPr>
          <w:rFonts w:ascii="Times New Roman" w:eastAsia="Times New Roman" w:hAnsi="Times New Roman" w:cs="Times New Roman"/>
          <w:color w:val="000000"/>
          <w:lang w:val="en-US"/>
        </w:rPr>
        <w:t xml:space="preserve"> others through ways such as but not limited to</w:t>
      </w:r>
      <w:r w:rsidR="00E46AA1" w:rsidRPr="00A54A49">
        <w:rPr>
          <w:rFonts w:ascii="Times New Roman" w:eastAsia="Times New Roman" w:hAnsi="Times New Roman" w:cs="Times New Roman"/>
          <w:color w:val="000000"/>
          <w:lang w:val="en-US"/>
        </w:rPr>
        <w:t>:</w:t>
      </w:r>
    </w:p>
    <w:p w14:paraId="29151F76" w14:textId="77777777" w:rsidR="00A54A49" w:rsidRDefault="00A54A49" w:rsidP="00A54A49">
      <w:pPr>
        <w:pStyle w:val="ListParagraph"/>
        <w:numPr>
          <w:ilvl w:val="2"/>
          <w:numId w:val="3"/>
        </w:numPr>
        <w:spacing w:after="2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w:t>
      </w:r>
      <w:r w:rsidR="00E46AA1" w:rsidRPr="00A54A49">
        <w:rPr>
          <w:rFonts w:ascii="Times New Roman" w:eastAsia="Times New Roman" w:hAnsi="Times New Roman" w:cs="Times New Roman"/>
          <w:color w:val="000000"/>
          <w:lang w:val="en-US"/>
        </w:rPr>
        <w:t>ncouraging public figures or well recognized Indian celebrities film videos / attend interviews to discuss gender equality and raise awareness on the issue, </w:t>
      </w:r>
    </w:p>
    <w:p w14:paraId="434726F0" w14:textId="77777777" w:rsidR="00A54A49" w:rsidRDefault="00A54A49" w:rsidP="00A54A49">
      <w:pPr>
        <w:pStyle w:val="ListParagraph"/>
        <w:numPr>
          <w:ilvl w:val="2"/>
          <w:numId w:val="3"/>
        </w:numPr>
        <w:spacing w:after="200"/>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lang w:val="en-US"/>
        </w:rPr>
        <w:t>H</w:t>
      </w:r>
      <w:r w:rsidR="00E46AA1" w:rsidRPr="00A54A49">
        <w:rPr>
          <w:rFonts w:ascii="Times New Roman" w:eastAsia="Times New Roman" w:hAnsi="Times New Roman" w:cs="Times New Roman"/>
          <w:color w:val="000000"/>
          <w:lang w:val="en-US"/>
        </w:rPr>
        <w:t>olding campaigns similar to MeToo movement on social media in order to give courage for people to speak up,</w:t>
      </w:r>
    </w:p>
    <w:p w14:paraId="7380DD05" w14:textId="77777777" w:rsidR="00A54A49" w:rsidRDefault="00A54A49" w:rsidP="00A54A49">
      <w:pPr>
        <w:pStyle w:val="ListParagraph"/>
        <w:numPr>
          <w:ilvl w:val="1"/>
          <w:numId w:val="3"/>
        </w:numPr>
        <w:spacing w:after="200"/>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lang w:val="en-US"/>
        </w:rPr>
        <w:t>E</w:t>
      </w:r>
      <w:r w:rsidR="00E46AA1" w:rsidRPr="00A54A49">
        <w:rPr>
          <w:rFonts w:ascii="Times New Roman" w:eastAsia="Times New Roman" w:hAnsi="Times New Roman" w:cs="Times New Roman"/>
          <w:color w:val="000000"/>
          <w:lang w:val="en-US"/>
        </w:rPr>
        <w:t>ncouraging the report against women’s physical abuse crimes in India</w:t>
      </w:r>
      <w:r>
        <w:rPr>
          <w:rFonts w:ascii="Times New Roman" w:eastAsia="Times New Roman" w:hAnsi="Times New Roman" w:cs="Times New Roman"/>
          <w:color w:val="000000"/>
          <w:lang w:val="en-US"/>
        </w:rPr>
        <w:t xml:space="preserve"> by ways such as but not limited to</w:t>
      </w:r>
      <w:r w:rsidR="00E46AA1" w:rsidRPr="00A54A49">
        <w:rPr>
          <w:rFonts w:ascii="Times New Roman" w:eastAsia="Times New Roman" w:hAnsi="Times New Roman" w:cs="Times New Roman"/>
          <w:color w:val="000000"/>
          <w:lang w:val="en-US"/>
        </w:rPr>
        <w:t>:</w:t>
      </w:r>
    </w:p>
    <w:p w14:paraId="0FE489DD" w14:textId="48BFAAF9" w:rsidR="00A54A49" w:rsidRDefault="00A54A49" w:rsidP="00A54A49">
      <w:pPr>
        <w:pStyle w:val="ListParagraph"/>
        <w:numPr>
          <w:ilvl w:val="2"/>
          <w:numId w:val="3"/>
        </w:numPr>
        <w:spacing w:after="200"/>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lang w:val="en-US"/>
        </w:rPr>
        <w:t>P</w:t>
      </w:r>
      <w:r w:rsidR="00E46AA1" w:rsidRPr="00A54A49">
        <w:rPr>
          <w:rFonts w:ascii="Times New Roman" w:eastAsia="Times New Roman" w:hAnsi="Times New Roman" w:cs="Times New Roman"/>
          <w:color w:val="000000"/>
          <w:lang w:val="en-US"/>
        </w:rPr>
        <w:t>rotecting the rights for women who report physical violence crimes that</w:t>
      </w:r>
      <w:r>
        <w:rPr>
          <w:rFonts w:ascii="Times New Roman" w:eastAsia="Times New Roman" w:hAnsi="Times New Roman" w:cs="Times New Roman"/>
          <w:color w:val="000000"/>
          <w:lang w:val="en-US"/>
        </w:rPr>
        <w:t xml:space="preserve"> </w:t>
      </w:r>
      <w:r w:rsidR="00E46AA1" w:rsidRPr="00A54A49">
        <w:rPr>
          <w:rFonts w:ascii="Times New Roman" w:eastAsia="Times New Roman" w:hAnsi="Times New Roman" w:cs="Times New Roman"/>
          <w:color w:val="000000"/>
          <w:lang w:val="en-US"/>
        </w:rPr>
        <w:t>they witness or personally experience, </w:t>
      </w:r>
    </w:p>
    <w:p w14:paraId="56129083" w14:textId="42F068AE" w:rsidR="00A54A49" w:rsidRDefault="00A54A49" w:rsidP="00A54A49">
      <w:pPr>
        <w:pStyle w:val="ListParagraph"/>
        <w:numPr>
          <w:ilvl w:val="2"/>
          <w:numId w:val="3"/>
        </w:numPr>
        <w:spacing w:after="200"/>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lang w:val="en-US"/>
        </w:rPr>
        <w:t>P</w:t>
      </w:r>
      <w:r w:rsidR="00E46AA1" w:rsidRPr="00A54A49">
        <w:rPr>
          <w:rFonts w:ascii="Times New Roman" w:eastAsia="Times New Roman" w:hAnsi="Times New Roman" w:cs="Times New Roman"/>
          <w:color w:val="000000"/>
          <w:lang w:val="en-US"/>
        </w:rPr>
        <w:t xml:space="preserve">rotecting any forms of harassment from the reported subject or </w:t>
      </w:r>
      <w:r>
        <w:rPr>
          <w:rFonts w:ascii="Times New Roman" w:eastAsia="Times New Roman" w:hAnsi="Times New Roman" w:cs="Times New Roman"/>
          <w:color w:val="000000"/>
          <w:lang w:val="en-US"/>
        </w:rPr>
        <w:t>the subject’s</w:t>
      </w:r>
      <w:r w:rsidR="00E46AA1" w:rsidRPr="00A54A49">
        <w:rPr>
          <w:rFonts w:ascii="Times New Roman" w:eastAsia="Times New Roman" w:hAnsi="Times New Roman" w:cs="Times New Roman"/>
          <w:color w:val="000000"/>
          <w:lang w:val="en-US"/>
        </w:rPr>
        <w:t xml:space="preserve"> associates,</w:t>
      </w:r>
    </w:p>
    <w:p w14:paraId="3E4DFD09" w14:textId="7F9B068D" w:rsidR="00E46AA1" w:rsidRPr="00A54A49" w:rsidRDefault="00A54A49" w:rsidP="00A54A49">
      <w:pPr>
        <w:pStyle w:val="ListParagraph"/>
        <w:numPr>
          <w:ilvl w:val="2"/>
          <w:numId w:val="3"/>
        </w:numPr>
        <w:spacing w:after="200"/>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lang w:val="en-US"/>
        </w:rPr>
        <w:t>P</w:t>
      </w:r>
      <w:r w:rsidR="00E46AA1" w:rsidRPr="00A54A49">
        <w:rPr>
          <w:rFonts w:ascii="Times New Roman" w:eastAsia="Times New Roman" w:hAnsi="Times New Roman" w:cs="Times New Roman"/>
          <w:color w:val="000000"/>
          <w:lang w:val="en-US"/>
        </w:rPr>
        <w:t xml:space="preserve">roviding access to career opportunities for women undergoing financial </w:t>
      </w:r>
      <w:proofErr w:type="gramStart"/>
      <w:r w:rsidR="00E46AA1" w:rsidRPr="00A54A49">
        <w:rPr>
          <w:rFonts w:ascii="Times New Roman" w:eastAsia="Times New Roman" w:hAnsi="Times New Roman" w:cs="Times New Roman"/>
          <w:color w:val="000000"/>
          <w:lang w:val="en-US"/>
        </w:rPr>
        <w:t>dilemma;</w:t>
      </w:r>
      <w:proofErr w:type="gramEnd"/>
    </w:p>
    <w:p w14:paraId="29DAE9AC" w14:textId="6805A538" w:rsidR="00A54A49" w:rsidRDefault="00E46AA1" w:rsidP="00A54A49">
      <w:pPr>
        <w:spacing w:after="200"/>
        <w:jc w:val="both"/>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Main-submitted by</w:t>
      </w:r>
      <w:r w:rsidR="00A54A49">
        <w:rPr>
          <w:rFonts w:ascii="Times New Roman" w:eastAsia="Times New Roman" w:hAnsi="Times New Roman" w:cs="Times New Roman"/>
          <w:color w:val="000000"/>
          <w:lang w:val="en-US"/>
        </w:rPr>
        <w:t>:</w:t>
      </w:r>
      <w:r w:rsidRPr="00797ADC">
        <w:rPr>
          <w:rFonts w:ascii="Times New Roman" w:eastAsia="Times New Roman" w:hAnsi="Times New Roman" w:cs="Times New Roman"/>
          <w:color w:val="000000"/>
          <w:lang w:val="en-US"/>
        </w:rPr>
        <w:t xml:space="preserve"> India</w:t>
      </w:r>
    </w:p>
    <w:p w14:paraId="4B875414" w14:textId="48A820EF" w:rsidR="00A54A49" w:rsidRDefault="00E46AA1" w:rsidP="00A54A49">
      <w:pPr>
        <w:pStyle w:val="ListParagraph"/>
        <w:numPr>
          <w:ilvl w:val="0"/>
          <w:numId w:val="3"/>
        </w:numPr>
        <w:spacing w:after="200"/>
        <w:jc w:val="both"/>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u w:val="single"/>
          <w:lang w:val="en-US"/>
        </w:rPr>
        <w:t>S</w:t>
      </w:r>
      <w:r w:rsidR="00B471BA">
        <w:rPr>
          <w:rFonts w:ascii="Times New Roman" w:eastAsia="Times New Roman" w:hAnsi="Times New Roman" w:cs="Times New Roman"/>
          <w:color w:val="000000"/>
          <w:u w:val="single"/>
          <w:lang w:val="en-US"/>
        </w:rPr>
        <w:t>uggests</w:t>
      </w:r>
      <w:r w:rsidRPr="00A54A49">
        <w:rPr>
          <w:rFonts w:ascii="Times New Roman" w:eastAsia="Times New Roman" w:hAnsi="Times New Roman" w:cs="Times New Roman"/>
          <w:color w:val="000000"/>
          <w:lang w:val="en-US"/>
        </w:rPr>
        <w:t xml:space="preserve"> </w:t>
      </w:r>
      <w:r w:rsidR="00A54A49">
        <w:rPr>
          <w:rFonts w:ascii="Times New Roman" w:eastAsia="Times New Roman" w:hAnsi="Times New Roman" w:cs="Times New Roman"/>
          <w:color w:val="000000"/>
          <w:lang w:val="en-US"/>
        </w:rPr>
        <w:t xml:space="preserve">the creation of a </w:t>
      </w:r>
      <w:r w:rsidRPr="00A54A49">
        <w:rPr>
          <w:rFonts w:ascii="Times New Roman" w:eastAsia="Times New Roman" w:hAnsi="Times New Roman" w:cs="Times New Roman"/>
          <w:color w:val="000000"/>
          <w:lang w:val="en-US"/>
        </w:rPr>
        <w:t>community outreach for women and girls, in methods such as but are not limited to:</w:t>
      </w:r>
    </w:p>
    <w:p w14:paraId="17CCD150" w14:textId="37394F87" w:rsidR="00A54A49" w:rsidRDefault="00A54A49" w:rsidP="00A54A49">
      <w:pPr>
        <w:pStyle w:val="ListParagraph"/>
        <w:numPr>
          <w:ilvl w:val="1"/>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w:t>
      </w:r>
      <w:r w:rsidR="00E46AA1" w:rsidRPr="00A54A49">
        <w:rPr>
          <w:rFonts w:ascii="Times New Roman" w:eastAsia="Times New Roman" w:hAnsi="Times New Roman" w:cs="Times New Roman"/>
          <w:color w:val="000000"/>
          <w:lang w:val="en-US"/>
        </w:rPr>
        <w:t>stablishing an official community outreach group of women with professional certificates/ educational certificates,</w:t>
      </w:r>
    </w:p>
    <w:p w14:paraId="065A2070" w14:textId="2533262F" w:rsidR="00A54A49" w:rsidRDefault="00A54A49" w:rsidP="00A54A49">
      <w:pPr>
        <w:pStyle w:val="ListParagraph"/>
        <w:numPr>
          <w:ilvl w:val="1"/>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w:t>
      </w:r>
      <w:r w:rsidR="00E46AA1" w:rsidRPr="00A54A49">
        <w:rPr>
          <w:rFonts w:ascii="Times New Roman" w:eastAsia="Times New Roman" w:hAnsi="Times New Roman" w:cs="Times New Roman"/>
          <w:color w:val="000000"/>
          <w:lang w:val="en-US"/>
        </w:rPr>
        <w:t>stablishing online mutual-aid group chats (Messenger, Google Chat, etc.) for Indian women from the same neighborhoods,</w:t>
      </w:r>
    </w:p>
    <w:p w14:paraId="769ED5EE" w14:textId="356A0C96" w:rsidR="00A54A49" w:rsidRDefault="00A54A49" w:rsidP="00A54A49">
      <w:pPr>
        <w:pStyle w:val="ListParagraph"/>
        <w:numPr>
          <w:ilvl w:val="1"/>
          <w:numId w:val="3"/>
        </w:numPr>
        <w:spacing w:after="2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w:t>
      </w:r>
      <w:r w:rsidR="00E46AA1" w:rsidRPr="00A54A49">
        <w:rPr>
          <w:rFonts w:ascii="Times New Roman" w:eastAsia="Times New Roman" w:hAnsi="Times New Roman" w:cs="Times New Roman"/>
          <w:color w:val="000000"/>
          <w:lang w:val="en-US"/>
        </w:rPr>
        <w:t>unding free therapy programs for abused women by certified</w:t>
      </w:r>
      <w:r>
        <w:rPr>
          <w:rFonts w:ascii="Times New Roman" w:eastAsia="Times New Roman" w:hAnsi="Times New Roman" w:cs="Times New Roman"/>
          <w:color w:val="000000"/>
          <w:lang w:val="en-US"/>
        </w:rPr>
        <w:t xml:space="preserve"> </w:t>
      </w:r>
      <w:r w:rsidR="00E46AA1" w:rsidRPr="00A54A49">
        <w:rPr>
          <w:rFonts w:ascii="Times New Roman" w:eastAsia="Times New Roman" w:hAnsi="Times New Roman" w:cs="Times New Roman"/>
          <w:color w:val="000000"/>
          <w:lang w:val="en-US"/>
        </w:rPr>
        <w:t>doctors/therapists,</w:t>
      </w:r>
    </w:p>
    <w:p w14:paraId="132A4F20" w14:textId="70B87B9E" w:rsidR="00A54A49" w:rsidRDefault="00A54A49" w:rsidP="00A54A49">
      <w:pPr>
        <w:pStyle w:val="ListParagraph"/>
        <w:numPr>
          <w:ilvl w:val="1"/>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w:t>
      </w:r>
      <w:r w:rsidR="00E46AA1" w:rsidRPr="00A54A49">
        <w:rPr>
          <w:rFonts w:ascii="Times New Roman" w:eastAsia="Times New Roman" w:hAnsi="Times New Roman" w:cs="Times New Roman"/>
          <w:color w:val="000000"/>
          <w:lang w:val="en-US"/>
        </w:rPr>
        <w:t>rganizing annual health checkups for women, contacting the groups whose results show, physical injuries, and sending out community outreach groups if needed,</w:t>
      </w:r>
    </w:p>
    <w:p w14:paraId="2D88B73C" w14:textId="44E4A931" w:rsidR="00E46AA1" w:rsidRPr="00A54A49" w:rsidRDefault="00A54A49" w:rsidP="00A54A49">
      <w:pPr>
        <w:pStyle w:val="ListParagraph"/>
        <w:numPr>
          <w:ilvl w:val="1"/>
          <w:numId w:val="3"/>
        </w:numPr>
        <w:spacing w:after="2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H</w:t>
      </w:r>
      <w:r w:rsidR="00E46AA1" w:rsidRPr="00A54A49">
        <w:rPr>
          <w:rFonts w:ascii="Times New Roman" w:eastAsia="Times New Roman" w:hAnsi="Times New Roman" w:cs="Times New Roman"/>
          <w:color w:val="000000"/>
          <w:lang w:val="en-US"/>
        </w:rPr>
        <w:t xml:space="preserve">iring nurses that periodically examine and educate on personal hygiene for girls in </w:t>
      </w:r>
      <w:proofErr w:type="gramStart"/>
      <w:r w:rsidR="00E46AA1" w:rsidRPr="00A54A49">
        <w:rPr>
          <w:rFonts w:ascii="Times New Roman" w:eastAsia="Times New Roman" w:hAnsi="Times New Roman" w:cs="Times New Roman"/>
          <w:color w:val="000000"/>
          <w:lang w:val="en-US"/>
        </w:rPr>
        <w:t>schools;</w:t>
      </w:r>
      <w:proofErr w:type="gramEnd"/>
      <w:r w:rsidR="00E46AA1" w:rsidRPr="00A54A49">
        <w:rPr>
          <w:rFonts w:ascii="Times New Roman" w:eastAsia="Times New Roman" w:hAnsi="Times New Roman" w:cs="Times New Roman"/>
          <w:color w:val="000000"/>
          <w:lang w:val="en-US"/>
        </w:rPr>
        <w:t> </w:t>
      </w:r>
    </w:p>
    <w:p w14:paraId="70EA4DB0" w14:textId="607BAD1B" w:rsidR="00E46AA1" w:rsidRPr="00797ADC" w:rsidRDefault="00E46AA1" w:rsidP="00E46AA1">
      <w:pPr>
        <w:spacing w:after="200"/>
        <w:jc w:val="both"/>
        <w:rPr>
          <w:rFonts w:ascii="Times New Roman" w:eastAsia="Times New Roman" w:hAnsi="Times New Roman" w:cs="Times New Roman"/>
          <w:color w:val="000000"/>
          <w:lang w:val="en-US"/>
        </w:rPr>
      </w:pPr>
      <w:r w:rsidRPr="00797ADC">
        <w:rPr>
          <w:rFonts w:ascii="Times New Roman" w:eastAsia="Times New Roman" w:hAnsi="Times New Roman" w:cs="Times New Roman"/>
          <w:color w:val="000000"/>
          <w:lang w:val="en-US"/>
        </w:rPr>
        <w:t>Main-submitted by</w:t>
      </w:r>
      <w:r w:rsidR="00A54A49">
        <w:rPr>
          <w:rFonts w:ascii="Times New Roman" w:eastAsia="Times New Roman" w:hAnsi="Times New Roman" w:cs="Times New Roman"/>
          <w:color w:val="000000"/>
          <w:lang w:val="en-US"/>
        </w:rPr>
        <w:t>:</w:t>
      </w:r>
      <w:r w:rsidRPr="00797ADC">
        <w:rPr>
          <w:rFonts w:ascii="Times New Roman" w:eastAsia="Times New Roman" w:hAnsi="Times New Roman" w:cs="Times New Roman"/>
          <w:color w:val="000000"/>
          <w:lang w:val="en-US"/>
        </w:rPr>
        <w:t xml:space="preserve"> India</w:t>
      </w:r>
    </w:p>
    <w:p w14:paraId="6BD07BCD" w14:textId="50A3DF9A" w:rsidR="00B471BA" w:rsidRDefault="00E46AA1" w:rsidP="00B471BA">
      <w:pPr>
        <w:pStyle w:val="ListParagraph"/>
        <w:numPr>
          <w:ilvl w:val="0"/>
          <w:numId w:val="3"/>
        </w:numPr>
        <w:spacing w:after="200"/>
        <w:jc w:val="both"/>
        <w:rPr>
          <w:rFonts w:ascii="Times New Roman" w:eastAsia="Times New Roman" w:hAnsi="Times New Roman" w:cs="Times New Roman"/>
          <w:color w:val="000000"/>
          <w:lang w:val="en-US"/>
        </w:rPr>
      </w:pPr>
      <w:r w:rsidRPr="00A54A49">
        <w:rPr>
          <w:rFonts w:ascii="Times New Roman" w:eastAsia="Times New Roman" w:hAnsi="Times New Roman" w:cs="Times New Roman"/>
          <w:color w:val="000000"/>
          <w:u w:val="single"/>
          <w:lang w:val="en-US"/>
        </w:rPr>
        <w:t>Reaffirms</w:t>
      </w:r>
      <w:r w:rsidRPr="00A54A49">
        <w:rPr>
          <w:rFonts w:ascii="Times New Roman" w:eastAsia="Times New Roman" w:hAnsi="Times New Roman" w:cs="Times New Roman"/>
          <w:color w:val="000000"/>
          <w:lang w:val="en-US"/>
        </w:rPr>
        <w:t xml:space="preserve"> the increase of </w:t>
      </w:r>
      <w:r w:rsidR="00B471BA">
        <w:rPr>
          <w:rFonts w:ascii="Times New Roman" w:eastAsia="Times New Roman" w:hAnsi="Times New Roman" w:cs="Times New Roman"/>
          <w:color w:val="000000"/>
          <w:lang w:val="en-US"/>
        </w:rPr>
        <w:t xml:space="preserve">the </w:t>
      </w:r>
      <w:r w:rsidRPr="00A54A49">
        <w:rPr>
          <w:rFonts w:ascii="Times New Roman" w:eastAsia="Times New Roman" w:hAnsi="Times New Roman" w:cs="Times New Roman"/>
          <w:color w:val="000000"/>
          <w:lang w:val="en-US"/>
        </w:rPr>
        <w:t xml:space="preserve">international </w:t>
      </w:r>
      <w:r w:rsidR="00B471BA">
        <w:rPr>
          <w:rFonts w:ascii="Times New Roman" w:eastAsia="Times New Roman" w:hAnsi="Times New Roman" w:cs="Times New Roman"/>
          <w:color w:val="000000"/>
          <w:lang w:val="en-US"/>
        </w:rPr>
        <w:t>community’s</w:t>
      </w:r>
      <w:r w:rsidRPr="00A54A49">
        <w:rPr>
          <w:rFonts w:ascii="Times New Roman" w:eastAsia="Times New Roman" w:hAnsi="Times New Roman" w:cs="Times New Roman"/>
          <w:color w:val="000000"/>
          <w:lang w:val="en-US"/>
        </w:rPr>
        <w:t xml:space="preserve"> pressure on Indian cities that have high physical violence rates, in methods such as, but are not limited to:</w:t>
      </w:r>
    </w:p>
    <w:p w14:paraId="6E8205EF" w14:textId="77F594BC" w:rsidR="00B471BA" w:rsidRDefault="00B471BA" w:rsidP="00B471BA">
      <w:pPr>
        <w:pStyle w:val="ListParagraph"/>
        <w:numPr>
          <w:ilvl w:val="1"/>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L</w:t>
      </w:r>
      <w:r w:rsidR="00E46AA1" w:rsidRPr="00B471BA">
        <w:rPr>
          <w:rFonts w:ascii="Times New Roman" w:eastAsia="Times New Roman" w:hAnsi="Times New Roman" w:cs="Times New Roman"/>
          <w:color w:val="000000"/>
          <w:lang w:val="en-US"/>
        </w:rPr>
        <w:t>essening exchange of trades and reducing tourism in cities of high women violence rate,  </w:t>
      </w:r>
    </w:p>
    <w:p w14:paraId="3995A596" w14:textId="7D9E683E" w:rsidR="00B471BA" w:rsidRDefault="00B471BA" w:rsidP="00B471BA">
      <w:pPr>
        <w:pStyle w:val="ListParagraph"/>
        <w:numPr>
          <w:ilvl w:val="2"/>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w:t>
      </w:r>
      <w:r w:rsidR="00E46AA1" w:rsidRPr="00B471BA">
        <w:rPr>
          <w:rFonts w:ascii="Times New Roman" w:eastAsia="Times New Roman" w:hAnsi="Times New Roman" w:cs="Times New Roman"/>
          <w:color w:val="000000"/>
          <w:lang w:val="en-US"/>
        </w:rPr>
        <w:t>ecreasing or discontinuing the economic trades and/or partnerships with the cities,</w:t>
      </w:r>
    </w:p>
    <w:p w14:paraId="377BDBB5" w14:textId="394BC47C" w:rsidR="00B471BA" w:rsidRDefault="00B471BA" w:rsidP="00B471BA">
      <w:pPr>
        <w:pStyle w:val="ListParagraph"/>
        <w:numPr>
          <w:ilvl w:val="2"/>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w:t>
      </w:r>
      <w:r w:rsidR="00E46AA1" w:rsidRPr="00B471BA">
        <w:rPr>
          <w:rFonts w:ascii="Times New Roman" w:eastAsia="Times New Roman" w:hAnsi="Times New Roman" w:cs="Times New Roman"/>
          <w:color w:val="000000"/>
          <w:lang w:val="en-US"/>
        </w:rPr>
        <w:t>ncreasing the caution notes of high women violence rate from travel websites, blogs, and traveling agency companies</w:t>
      </w:r>
      <w:r>
        <w:rPr>
          <w:rFonts w:ascii="Times New Roman" w:eastAsia="Times New Roman" w:hAnsi="Times New Roman" w:cs="Times New Roman"/>
          <w:color w:val="000000"/>
          <w:lang w:val="en-US"/>
        </w:rPr>
        <w:t>,</w:t>
      </w:r>
    </w:p>
    <w:p w14:paraId="600F3AB8" w14:textId="450273F6" w:rsidR="00B471BA" w:rsidRDefault="00B471BA" w:rsidP="00B471BA">
      <w:pPr>
        <w:pStyle w:val="ListParagraph"/>
        <w:numPr>
          <w:ilvl w:val="1"/>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w:t>
      </w:r>
      <w:r w:rsidR="00E46AA1" w:rsidRPr="00B471BA">
        <w:rPr>
          <w:rFonts w:ascii="Times New Roman" w:eastAsia="Times New Roman" w:hAnsi="Times New Roman" w:cs="Times New Roman"/>
          <w:color w:val="000000"/>
          <w:lang w:val="en-US"/>
        </w:rPr>
        <w:t>alling upon international professional forces to place the current issues into the limelight,</w:t>
      </w:r>
    </w:p>
    <w:p w14:paraId="6BBEFF25" w14:textId="26A8F9DF" w:rsidR="00B471BA" w:rsidRDefault="00B471BA" w:rsidP="00B471BA">
      <w:pPr>
        <w:pStyle w:val="ListParagraph"/>
        <w:numPr>
          <w:ilvl w:val="2"/>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w:t>
      </w:r>
      <w:r w:rsidR="00E46AA1" w:rsidRPr="00B471BA">
        <w:rPr>
          <w:rFonts w:ascii="Times New Roman" w:eastAsia="Times New Roman" w:hAnsi="Times New Roman" w:cs="Times New Roman"/>
          <w:color w:val="000000"/>
          <w:lang w:val="en-US"/>
        </w:rPr>
        <w:t>ncouraging internationally recognized news agencies to perform field research in Indian local communities and schools,</w:t>
      </w:r>
    </w:p>
    <w:p w14:paraId="379C0686" w14:textId="352E1013" w:rsidR="00B471BA" w:rsidRDefault="00B471BA" w:rsidP="00B471BA">
      <w:pPr>
        <w:pStyle w:val="ListParagraph"/>
        <w:numPr>
          <w:ilvl w:val="2"/>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w:t>
      </w:r>
      <w:r w:rsidR="00E46AA1" w:rsidRPr="00B471BA">
        <w:rPr>
          <w:rFonts w:ascii="Times New Roman" w:eastAsia="Times New Roman" w:hAnsi="Times New Roman" w:cs="Times New Roman"/>
          <w:color w:val="000000"/>
          <w:lang w:val="en-US"/>
        </w:rPr>
        <w:t>ncreasing the exposure of Indian executives or public figures who have a record of physical abuse against women on international TV news and reports,</w:t>
      </w:r>
    </w:p>
    <w:p w14:paraId="154B02B7" w14:textId="12241731" w:rsidR="00E46AA1" w:rsidRPr="00B471BA" w:rsidRDefault="00B471BA" w:rsidP="00B471BA">
      <w:pPr>
        <w:pStyle w:val="ListParagraph"/>
        <w:numPr>
          <w:ilvl w:val="2"/>
          <w:numId w:val="3"/>
        </w:numPr>
        <w:spacing w:after="20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w:t>
      </w:r>
      <w:r w:rsidR="00E46AA1" w:rsidRPr="00B471BA">
        <w:rPr>
          <w:rFonts w:ascii="Times New Roman" w:eastAsia="Times New Roman" w:hAnsi="Times New Roman" w:cs="Times New Roman"/>
          <w:color w:val="000000"/>
          <w:lang w:val="en-US"/>
        </w:rPr>
        <w:t>abelling cities or regions in India with the highest crimes against women rate as “city of rape”, etc</w:t>
      </w:r>
      <w:r>
        <w:rPr>
          <w:rFonts w:ascii="Times New Roman" w:eastAsia="Times New Roman" w:hAnsi="Times New Roman" w:cs="Times New Roman"/>
          <w:color w:val="000000"/>
          <w:lang w:val="en-US"/>
        </w:rPr>
        <w:t>.</w:t>
      </w:r>
      <w:r w:rsidR="00E46AA1" w:rsidRPr="00B471BA">
        <w:rPr>
          <w:rFonts w:ascii="Times New Roman" w:eastAsia="Times New Roman" w:hAnsi="Times New Roman" w:cs="Times New Roman"/>
          <w:color w:val="000000"/>
          <w:lang w:val="en-US"/>
        </w:rPr>
        <w:t>, to provoke shamefulness and desire to improve negative reputations.</w:t>
      </w:r>
    </w:p>
    <w:p w14:paraId="675B2AFF" w14:textId="77777777" w:rsidR="00911FAA" w:rsidRPr="00797ADC" w:rsidRDefault="000F5B7B" w:rsidP="00E46AA1">
      <w:pPr>
        <w:rPr>
          <w:lang w:val="en-US"/>
        </w:rPr>
      </w:pPr>
    </w:p>
    <w:sectPr w:rsidR="00911FAA" w:rsidRPr="00797ADC" w:rsidSect="007F69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161"/>
    <w:multiLevelType w:val="multilevel"/>
    <w:tmpl w:val="47A4D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637CA"/>
    <w:multiLevelType w:val="multilevel"/>
    <w:tmpl w:val="8426307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345"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C740C"/>
    <w:multiLevelType w:val="multilevel"/>
    <w:tmpl w:val="9200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55F0F"/>
    <w:multiLevelType w:val="hybridMultilevel"/>
    <w:tmpl w:val="0F64B498"/>
    <w:lvl w:ilvl="0" w:tplc="C69A88CA">
      <w:start w:val="2"/>
      <w:numFmt w:val="lowerLetter"/>
      <w:lvlText w:val="%1."/>
      <w:lvlJc w:val="left"/>
      <w:pPr>
        <w:tabs>
          <w:tab w:val="num" w:pos="720"/>
        </w:tabs>
        <w:ind w:left="720" w:hanging="360"/>
      </w:pPr>
    </w:lvl>
    <w:lvl w:ilvl="1" w:tplc="2FAE7818" w:tentative="1">
      <w:start w:val="1"/>
      <w:numFmt w:val="decimal"/>
      <w:lvlText w:val="%2."/>
      <w:lvlJc w:val="left"/>
      <w:pPr>
        <w:tabs>
          <w:tab w:val="num" w:pos="1440"/>
        </w:tabs>
        <w:ind w:left="1440" w:hanging="360"/>
      </w:pPr>
    </w:lvl>
    <w:lvl w:ilvl="2" w:tplc="BBA08DC0" w:tentative="1">
      <w:start w:val="1"/>
      <w:numFmt w:val="decimal"/>
      <w:lvlText w:val="%3."/>
      <w:lvlJc w:val="left"/>
      <w:pPr>
        <w:tabs>
          <w:tab w:val="num" w:pos="2160"/>
        </w:tabs>
        <w:ind w:left="2160" w:hanging="360"/>
      </w:pPr>
    </w:lvl>
    <w:lvl w:ilvl="3" w:tplc="7D8622D0" w:tentative="1">
      <w:start w:val="1"/>
      <w:numFmt w:val="decimal"/>
      <w:lvlText w:val="%4."/>
      <w:lvlJc w:val="left"/>
      <w:pPr>
        <w:tabs>
          <w:tab w:val="num" w:pos="2880"/>
        </w:tabs>
        <w:ind w:left="2880" w:hanging="360"/>
      </w:pPr>
    </w:lvl>
    <w:lvl w:ilvl="4" w:tplc="C7AEFD90" w:tentative="1">
      <w:start w:val="1"/>
      <w:numFmt w:val="decimal"/>
      <w:lvlText w:val="%5."/>
      <w:lvlJc w:val="left"/>
      <w:pPr>
        <w:tabs>
          <w:tab w:val="num" w:pos="3600"/>
        </w:tabs>
        <w:ind w:left="3600" w:hanging="360"/>
      </w:pPr>
    </w:lvl>
    <w:lvl w:ilvl="5" w:tplc="33188FDE" w:tentative="1">
      <w:start w:val="1"/>
      <w:numFmt w:val="decimal"/>
      <w:lvlText w:val="%6."/>
      <w:lvlJc w:val="left"/>
      <w:pPr>
        <w:tabs>
          <w:tab w:val="num" w:pos="4320"/>
        </w:tabs>
        <w:ind w:left="4320" w:hanging="360"/>
      </w:pPr>
    </w:lvl>
    <w:lvl w:ilvl="6" w:tplc="C35AC68C" w:tentative="1">
      <w:start w:val="1"/>
      <w:numFmt w:val="decimal"/>
      <w:lvlText w:val="%7."/>
      <w:lvlJc w:val="left"/>
      <w:pPr>
        <w:tabs>
          <w:tab w:val="num" w:pos="5040"/>
        </w:tabs>
        <w:ind w:left="5040" w:hanging="360"/>
      </w:pPr>
    </w:lvl>
    <w:lvl w:ilvl="7" w:tplc="89A284F8" w:tentative="1">
      <w:start w:val="1"/>
      <w:numFmt w:val="decimal"/>
      <w:lvlText w:val="%8."/>
      <w:lvlJc w:val="left"/>
      <w:pPr>
        <w:tabs>
          <w:tab w:val="num" w:pos="5760"/>
        </w:tabs>
        <w:ind w:left="5760" w:hanging="360"/>
      </w:pPr>
    </w:lvl>
    <w:lvl w:ilvl="8" w:tplc="A028A66C" w:tentative="1">
      <w:start w:val="1"/>
      <w:numFmt w:val="decimal"/>
      <w:lvlText w:val="%9."/>
      <w:lvlJc w:val="left"/>
      <w:pPr>
        <w:tabs>
          <w:tab w:val="num" w:pos="6480"/>
        </w:tabs>
        <w:ind w:left="6480" w:hanging="360"/>
      </w:pPr>
    </w:lvl>
  </w:abstractNum>
  <w:abstractNum w:abstractNumId="4" w15:restartNumberingAfterBreak="0">
    <w:nsid w:val="0F8A5119"/>
    <w:multiLevelType w:val="multilevel"/>
    <w:tmpl w:val="8426307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345"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32FDF"/>
    <w:multiLevelType w:val="multilevel"/>
    <w:tmpl w:val="793EA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A7C68"/>
    <w:multiLevelType w:val="multilevel"/>
    <w:tmpl w:val="0FEE879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345" w:hanging="360"/>
      </w:pPr>
    </w:lvl>
    <w:lvl w:ilvl="3">
      <w:start w:val="1"/>
      <w:numFmt w:val="decimal"/>
      <w:lvlText w:val="%4."/>
      <w:lvlJc w:val="left"/>
      <w:pPr>
        <w:tabs>
          <w:tab w:val="num" w:pos="2880"/>
        </w:tabs>
        <w:ind w:left="2880" w:hanging="360"/>
      </w:pPr>
    </w:lvl>
    <w:lvl w:ilvl="4">
      <w:start w:val="1"/>
      <w:numFmt w:val="lowerLetter"/>
      <w:lvlText w:val="%5."/>
      <w:lvlJc w:val="left"/>
      <w:pPr>
        <w:ind w:left="3760" w:hanging="5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544CB"/>
    <w:multiLevelType w:val="multilevel"/>
    <w:tmpl w:val="AD10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E04EC"/>
    <w:multiLevelType w:val="multilevel"/>
    <w:tmpl w:val="8426307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345"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970E5"/>
    <w:multiLevelType w:val="multilevel"/>
    <w:tmpl w:val="C314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85735"/>
    <w:multiLevelType w:val="multilevel"/>
    <w:tmpl w:val="8426307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F3637"/>
    <w:multiLevelType w:val="multilevel"/>
    <w:tmpl w:val="3C62D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61B2C"/>
    <w:multiLevelType w:val="multilevel"/>
    <w:tmpl w:val="0FEE879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815CDD"/>
    <w:multiLevelType w:val="multilevel"/>
    <w:tmpl w:val="C81C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0284A"/>
    <w:multiLevelType w:val="multilevel"/>
    <w:tmpl w:val="ADA8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A25835"/>
    <w:multiLevelType w:val="multilevel"/>
    <w:tmpl w:val="0FEE879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F2FB8"/>
    <w:multiLevelType w:val="hybridMultilevel"/>
    <w:tmpl w:val="D30882A8"/>
    <w:lvl w:ilvl="0" w:tplc="F600E162">
      <w:start w:val="2"/>
      <w:numFmt w:val="lowerLetter"/>
      <w:lvlText w:val="%1."/>
      <w:lvlJc w:val="left"/>
      <w:pPr>
        <w:tabs>
          <w:tab w:val="num" w:pos="720"/>
        </w:tabs>
        <w:ind w:left="720" w:hanging="360"/>
      </w:pPr>
    </w:lvl>
    <w:lvl w:ilvl="1" w:tplc="FD0AF7C2" w:tentative="1">
      <w:start w:val="1"/>
      <w:numFmt w:val="decimal"/>
      <w:lvlText w:val="%2."/>
      <w:lvlJc w:val="left"/>
      <w:pPr>
        <w:tabs>
          <w:tab w:val="num" w:pos="1440"/>
        </w:tabs>
        <w:ind w:left="1440" w:hanging="360"/>
      </w:pPr>
    </w:lvl>
    <w:lvl w:ilvl="2" w:tplc="9760C630" w:tentative="1">
      <w:start w:val="1"/>
      <w:numFmt w:val="decimal"/>
      <w:lvlText w:val="%3."/>
      <w:lvlJc w:val="left"/>
      <w:pPr>
        <w:tabs>
          <w:tab w:val="num" w:pos="2160"/>
        </w:tabs>
        <w:ind w:left="2160" w:hanging="360"/>
      </w:pPr>
    </w:lvl>
    <w:lvl w:ilvl="3" w:tplc="BFBC17E2" w:tentative="1">
      <w:start w:val="1"/>
      <w:numFmt w:val="decimal"/>
      <w:lvlText w:val="%4."/>
      <w:lvlJc w:val="left"/>
      <w:pPr>
        <w:tabs>
          <w:tab w:val="num" w:pos="2880"/>
        </w:tabs>
        <w:ind w:left="2880" w:hanging="360"/>
      </w:pPr>
    </w:lvl>
    <w:lvl w:ilvl="4" w:tplc="90080AC4" w:tentative="1">
      <w:start w:val="1"/>
      <w:numFmt w:val="decimal"/>
      <w:lvlText w:val="%5."/>
      <w:lvlJc w:val="left"/>
      <w:pPr>
        <w:tabs>
          <w:tab w:val="num" w:pos="3600"/>
        </w:tabs>
        <w:ind w:left="3600" w:hanging="360"/>
      </w:pPr>
    </w:lvl>
    <w:lvl w:ilvl="5" w:tplc="85441CEC" w:tentative="1">
      <w:start w:val="1"/>
      <w:numFmt w:val="decimal"/>
      <w:lvlText w:val="%6."/>
      <w:lvlJc w:val="left"/>
      <w:pPr>
        <w:tabs>
          <w:tab w:val="num" w:pos="4320"/>
        </w:tabs>
        <w:ind w:left="4320" w:hanging="360"/>
      </w:pPr>
    </w:lvl>
    <w:lvl w:ilvl="6" w:tplc="D376F498" w:tentative="1">
      <w:start w:val="1"/>
      <w:numFmt w:val="decimal"/>
      <w:lvlText w:val="%7."/>
      <w:lvlJc w:val="left"/>
      <w:pPr>
        <w:tabs>
          <w:tab w:val="num" w:pos="5040"/>
        </w:tabs>
        <w:ind w:left="5040" w:hanging="360"/>
      </w:pPr>
    </w:lvl>
    <w:lvl w:ilvl="7" w:tplc="35B0E9E8" w:tentative="1">
      <w:start w:val="1"/>
      <w:numFmt w:val="decimal"/>
      <w:lvlText w:val="%8."/>
      <w:lvlJc w:val="left"/>
      <w:pPr>
        <w:tabs>
          <w:tab w:val="num" w:pos="5760"/>
        </w:tabs>
        <w:ind w:left="5760" w:hanging="360"/>
      </w:pPr>
    </w:lvl>
    <w:lvl w:ilvl="8" w:tplc="E7403C1A" w:tentative="1">
      <w:start w:val="1"/>
      <w:numFmt w:val="decimal"/>
      <w:lvlText w:val="%9."/>
      <w:lvlJc w:val="left"/>
      <w:pPr>
        <w:tabs>
          <w:tab w:val="num" w:pos="6480"/>
        </w:tabs>
        <w:ind w:left="6480" w:hanging="360"/>
      </w:pPr>
    </w:lvl>
  </w:abstractNum>
  <w:abstractNum w:abstractNumId="17" w15:restartNumberingAfterBreak="0">
    <w:nsid w:val="4C094331"/>
    <w:multiLevelType w:val="multilevel"/>
    <w:tmpl w:val="EABE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CD1F8C"/>
    <w:multiLevelType w:val="hybridMultilevel"/>
    <w:tmpl w:val="DD663156"/>
    <w:lvl w:ilvl="0" w:tplc="2AFECB00">
      <w:start w:val="2"/>
      <w:numFmt w:val="lowerLetter"/>
      <w:lvlText w:val="%1."/>
      <w:lvlJc w:val="left"/>
      <w:pPr>
        <w:tabs>
          <w:tab w:val="num" w:pos="720"/>
        </w:tabs>
        <w:ind w:left="720" w:hanging="360"/>
      </w:pPr>
    </w:lvl>
    <w:lvl w:ilvl="1" w:tplc="7EAAB776" w:tentative="1">
      <w:start w:val="1"/>
      <w:numFmt w:val="decimal"/>
      <w:lvlText w:val="%2."/>
      <w:lvlJc w:val="left"/>
      <w:pPr>
        <w:tabs>
          <w:tab w:val="num" w:pos="1440"/>
        </w:tabs>
        <w:ind w:left="1440" w:hanging="360"/>
      </w:pPr>
    </w:lvl>
    <w:lvl w:ilvl="2" w:tplc="D7C2B8C2" w:tentative="1">
      <w:start w:val="1"/>
      <w:numFmt w:val="decimal"/>
      <w:lvlText w:val="%3."/>
      <w:lvlJc w:val="left"/>
      <w:pPr>
        <w:tabs>
          <w:tab w:val="num" w:pos="2160"/>
        </w:tabs>
        <w:ind w:left="2160" w:hanging="360"/>
      </w:pPr>
    </w:lvl>
    <w:lvl w:ilvl="3" w:tplc="94748AA4" w:tentative="1">
      <w:start w:val="1"/>
      <w:numFmt w:val="decimal"/>
      <w:lvlText w:val="%4."/>
      <w:lvlJc w:val="left"/>
      <w:pPr>
        <w:tabs>
          <w:tab w:val="num" w:pos="2880"/>
        </w:tabs>
        <w:ind w:left="2880" w:hanging="360"/>
      </w:pPr>
    </w:lvl>
    <w:lvl w:ilvl="4" w:tplc="1A36E672" w:tentative="1">
      <w:start w:val="1"/>
      <w:numFmt w:val="decimal"/>
      <w:lvlText w:val="%5."/>
      <w:lvlJc w:val="left"/>
      <w:pPr>
        <w:tabs>
          <w:tab w:val="num" w:pos="3600"/>
        </w:tabs>
        <w:ind w:left="3600" w:hanging="360"/>
      </w:pPr>
    </w:lvl>
    <w:lvl w:ilvl="5" w:tplc="49CA3672" w:tentative="1">
      <w:start w:val="1"/>
      <w:numFmt w:val="decimal"/>
      <w:lvlText w:val="%6."/>
      <w:lvlJc w:val="left"/>
      <w:pPr>
        <w:tabs>
          <w:tab w:val="num" w:pos="4320"/>
        </w:tabs>
        <w:ind w:left="4320" w:hanging="360"/>
      </w:pPr>
    </w:lvl>
    <w:lvl w:ilvl="6" w:tplc="191E1DCC" w:tentative="1">
      <w:start w:val="1"/>
      <w:numFmt w:val="decimal"/>
      <w:lvlText w:val="%7."/>
      <w:lvlJc w:val="left"/>
      <w:pPr>
        <w:tabs>
          <w:tab w:val="num" w:pos="5040"/>
        </w:tabs>
        <w:ind w:left="5040" w:hanging="360"/>
      </w:pPr>
    </w:lvl>
    <w:lvl w:ilvl="7" w:tplc="9370A6C8" w:tentative="1">
      <w:start w:val="1"/>
      <w:numFmt w:val="decimal"/>
      <w:lvlText w:val="%8."/>
      <w:lvlJc w:val="left"/>
      <w:pPr>
        <w:tabs>
          <w:tab w:val="num" w:pos="5760"/>
        </w:tabs>
        <w:ind w:left="5760" w:hanging="360"/>
      </w:pPr>
    </w:lvl>
    <w:lvl w:ilvl="8" w:tplc="DDAEFBFA" w:tentative="1">
      <w:start w:val="1"/>
      <w:numFmt w:val="decimal"/>
      <w:lvlText w:val="%9."/>
      <w:lvlJc w:val="left"/>
      <w:pPr>
        <w:tabs>
          <w:tab w:val="num" w:pos="6480"/>
        </w:tabs>
        <w:ind w:left="6480" w:hanging="360"/>
      </w:pPr>
    </w:lvl>
  </w:abstractNum>
  <w:abstractNum w:abstractNumId="19" w15:restartNumberingAfterBreak="0">
    <w:nsid w:val="4F412AE7"/>
    <w:multiLevelType w:val="multilevel"/>
    <w:tmpl w:val="591E4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8409F"/>
    <w:multiLevelType w:val="multilevel"/>
    <w:tmpl w:val="C052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B428FE"/>
    <w:multiLevelType w:val="hybridMultilevel"/>
    <w:tmpl w:val="C91A782C"/>
    <w:lvl w:ilvl="0" w:tplc="6338BCFC">
      <w:start w:val="3"/>
      <w:numFmt w:val="lowerLetter"/>
      <w:lvlText w:val="%1."/>
      <w:lvlJc w:val="left"/>
      <w:pPr>
        <w:tabs>
          <w:tab w:val="num" w:pos="720"/>
        </w:tabs>
        <w:ind w:left="720" w:hanging="360"/>
      </w:pPr>
    </w:lvl>
    <w:lvl w:ilvl="1" w:tplc="0409001B">
      <w:start w:val="1"/>
      <w:numFmt w:val="lowerRoman"/>
      <w:lvlText w:val="%2."/>
      <w:lvlJc w:val="right"/>
      <w:pPr>
        <w:ind w:left="2345" w:hanging="360"/>
      </w:pPr>
    </w:lvl>
    <w:lvl w:ilvl="2" w:tplc="CBA4ED72" w:tentative="1">
      <w:start w:val="1"/>
      <w:numFmt w:val="decimal"/>
      <w:lvlText w:val="%3."/>
      <w:lvlJc w:val="left"/>
      <w:pPr>
        <w:tabs>
          <w:tab w:val="num" w:pos="2160"/>
        </w:tabs>
        <w:ind w:left="2160" w:hanging="360"/>
      </w:pPr>
    </w:lvl>
    <w:lvl w:ilvl="3" w:tplc="DB3E86DE" w:tentative="1">
      <w:start w:val="1"/>
      <w:numFmt w:val="decimal"/>
      <w:lvlText w:val="%4."/>
      <w:lvlJc w:val="left"/>
      <w:pPr>
        <w:tabs>
          <w:tab w:val="num" w:pos="2880"/>
        </w:tabs>
        <w:ind w:left="2880" w:hanging="360"/>
      </w:pPr>
    </w:lvl>
    <w:lvl w:ilvl="4" w:tplc="7D8840E6" w:tentative="1">
      <w:start w:val="1"/>
      <w:numFmt w:val="decimal"/>
      <w:lvlText w:val="%5."/>
      <w:lvlJc w:val="left"/>
      <w:pPr>
        <w:tabs>
          <w:tab w:val="num" w:pos="3600"/>
        </w:tabs>
        <w:ind w:left="3600" w:hanging="360"/>
      </w:pPr>
    </w:lvl>
    <w:lvl w:ilvl="5" w:tplc="46E2D4D6" w:tentative="1">
      <w:start w:val="1"/>
      <w:numFmt w:val="decimal"/>
      <w:lvlText w:val="%6."/>
      <w:lvlJc w:val="left"/>
      <w:pPr>
        <w:tabs>
          <w:tab w:val="num" w:pos="4320"/>
        </w:tabs>
        <w:ind w:left="4320" w:hanging="360"/>
      </w:pPr>
    </w:lvl>
    <w:lvl w:ilvl="6" w:tplc="B81EE908" w:tentative="1">
      <w:start w:val="1"/>
      <w:numFmt w:val="decimal"/>
      <w:lvlText w:val="%7."/>
      <w:lvlJc w:val="left"/>
      <w:pPr>
        <w:tabs>
          <w:tab w:val="num" w:pos="5040"/>
        </w:tabs>
        <w:ind w:left="5040" w:hanging="360"/>
      </w:pPr>
    </w:lvl>
    <w:lvl w:ilvl="7" w:tplc="58AEA796" w:tentative="1">
      <w:start w:val="1"/>
      <w:numFmt w:val="decimal"/>
      <w:lvlText w:val="%8."/>
      <w:lvlJc w:val="left"/>
      <w:pPr>
        <w:tabs>
          <w:tab w:val="num" w:pos="5760"/>
        </w:tabs>
        <w:ind w:left="5760" w:hanging="360"/>
      </w:pPr>
    </w:lvl>
    <w:lvl w:ilvl="8" w:tplc="A83EDF9A" w:tentative="1">
      <w:start w:val="1"/>
      <w:numFmt w:val="decimal"/>
      <w:lvlText w:val="%9."/>
      <w:lvlJc w:val="left"/>
      <w:pPr>
        <w:tabs>
          <w:tab w:val="num" w:pos="6480"/>
        </w:tabs>
        <w:ind w:left="6480" w:hanging="360"/>
      </w:pPr>
    </w:lvl>
  </w:abstractNum>
  <w:abstractNum w:abstractNumId="22" w15:restartNumberingAfterBreak="0">
    <w:nsid w:val="6B3A5217"/>
    <w:multiLevelType w:val="multilevel"/>
    <w:tmpl w:val="E2F0B3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EE146C"/>
    <w:multiLevelType w:val="multilevel"/>
    <w:tmpl w:val="8426307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345"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526AA"/>
    <w:multiLevelType w:val="multilevel"/>
    <w:tmpl w:val="8426307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345"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345"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21"/>
  </w:num>
  <w:num w:numId="5">
    <w:abstractNumId w:val="21"/>
  </w:num>
  <w:num w:numId="6">
    <w:abstractNumId w:val="22"/>
    <w:lvlOverride w:ilvl="0">
      <w:lvl w:ilvl="0">
        <w:numFmt w:val="decimal"/>
        <w:lvlText w:val="%1."/>
        <w:lvlJc w:val="left"/>
      </w:lvl>
    </w:lvlOverride>
  </w:num>
  <w:num w:numId="7">
    <w:abstractNumId w:val="22"/>
    <w:lvlOverride w:ilvl="0">
      <w:lvl w:ilvl="0">
        <w:numFmt w:val="decimal"/>
        <w:lvlText w:val="%1."/>
        <w:lvlJc w:val="left"/>
      </w:lvl>
    </w:lvlOverride>
    <w:lvlOverride w:ilvl="1">
      <w:lvl w:ilvl="1">
        <w:numFmt w:val="lowerLetter"/>
        <w:lvlText w:val="%2."/>
        <w:lvlJc w:val="left"/>
      </w:lvl>
    </w:lvlOverride>
  </w:num>
  <w:num w:numId="8">
    <w:abstractNumId w:val="2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2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2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2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19"/>
    <w:lvlOverride w:ilvl="0">
      <w:lvl w:ilvl="0">
        <w:numFmt w:val="lowerLetter"/>
        <w:lvlText w:val="%1."/>
        <w:lvlJc w:val="left"/>
      </w:lvl>
    </w:lvlOverride>
  </w:num>
  <w:num w:numId="13">
    <w:abstractNumId w:val="13"/>
    <w:lvlOverride w:ilvl="0">
      <w:lvl w:ilvl="0">
        <w:numFmt w:val="lowerRoman"/>
        <w:lvlText w:val="%1."/>
        <w:lvlJc w:val="right"/>
      </w:lvl>
    </w:lvlOverride>
  </w:num>
  <w:num w:numId="14">
    <w:abstractNumId w:val="16"/>
  </w:num>
  <w:num w:numId="15">
    <w:abstractNumId w:val="5"/>
    <w:lvlOverride w:ilvl="0">
      <w:lvl w:ilvl="0">
        <w:numFmt w:val="lowerRoman"/>
        <w:lvlText w:val="%1."/>
        <w:lvlJc w:val="right"/>
      </w:lvl>
    </w:lvlOverride>
  </w:num>
  <w:num w:numId="16">
    <w:abstractNumId w:val="0"/>
    <w:lvlOverride w:ilvl="0">
      <w:lvl w:ilvl="0">
        <w:numFmt w:val="lowerRoman"/>
        <w:lvlText w:val="%1."/>
        <w:lvlJc w:val="right"/>
      </w:lvl>
    </w:lvlOverride>
  </w:num>
  <w:num w:numId="17">
    <w:abstractNumId w:val="9"/>
    <w:lvlOverride w:ilvl="0">
      <w:lvl w:ilvl="0">
        <w:numFmt w:val="lowerLetter"/>
        <w:lvlText w:val="%1."/>
        <w:lvlJc w:val="left"/>
      </w:lvl>
    </w:lvlOverride>
  </w:num>
  <w:num w:numId="18">
    <w:abstractNumId w:val="7"/>
    <w:lvlOverride w:ilvl="0">
      <w:lvl w:ilvl="0">
        <w:numFmt w:val="lowerRoman"/>
        <w:lvlText w:val="%1."/>
        <w:lvlJc w:val="right"/>
      </w:lvl>
    </w:lvlOverride>
  </w:num>
  <w:num w:numId="19">
    <w:abstractNumId w:val="18"/>
  </w:num>
  <w:num w:numId="20">
    <w:abstractNumId w:val="11"/>
    <w:lvlOverride w:ilvl="0">
      <w:lvl w:ilvl="0">
        <w:numFmt w:val="lowerRoman"/>
        <w:lvlText w:val="%1."/>
        <w:lvlJc w:val="right"/>
      </w:lvl>
    </w:lvlOverride>
  </w:num>
  <w:num w:numId="21">
    <w:abstractNumId w:val="14"/>
    <w:lvlOverride w:ilvl="0">
      <w:lvl w:ilvl="0">
        <w:numFmt w:val="lowerLetter"/>
        <w:lvlText w:val="%1."/>
        <w:lvlJc w:val="left"/>
      </w:lvl>
    </w:lvlOverride>
  </w:num>
  <w:num w:numId="22">
    <w:abstractNumId w:val="20"/>
    <w:lvlOverride w:ilvl="0">
      <w:lvl w:ilvl="0">
        <w:numFmt w:val="lowerLetter"/>
        <w:lvlText w:val="%1."/>
        <w:lvlJc w:val="left"/>
      </w:lvl>
    </w:lvlOverride>
  </w:num>
  <w:num w:numId="23">
    <w:abstractNumId w:val="17"/>
    <w:lvlOverride w:ilvl="0">
      <w:lvl w:ilvl="0">
        <w:numFmt w:val="lowerRoman"/>
        <w:lvlText w:val="%1."/>
        <w:lvlJc w:val="right"/>
      </w:lvl>
    </w:lvlOverride>
  </w:num>
  <w:num w:numId="24">
    <w:abstractNumId w:val="3"/>
  </w:num>
  <w:num w:numId="25">
    <w:abstractNumId w:val="2"/>
    <w:lvlOverride w:ilvl="0">
      <w:lvl w:ilvl="0">
        <w:numFmt w:val="lowerRoman"/>
        <w:lvlText w:val="%1."/>
        <w:lvlJc w:val="right"/>
      </w:lvl>
    </w:lvlOverride>
  </w:num>
  <w:num w:numId="26">
    <w:abstractNumId w:val="4"/>
  </w:num>
  <w:num w:numId="27">
    <w:abstractNumId w:val="1"/>
  </w:num>
  <w:num w:numId="28">
    <w:abstractNumId w:val="24"/>
  </w:num>
  <w:num w:numId="29">
    <w:abstractNumId w:val="8"/>
  </w:num>
  <w:num w:numId="30">
    <w:abstractNumId w:val="23"/>
  </w:num>
  <w:num w:numId="31">
    <w:abstractNumId w:val="1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C7"/>
    <w:rsid w:val="000F5B7B"/>
    <w:rsid w:val="002208C1"/>
    <w:rsid w:val="0024149A"/>
    <w:rsid w:val="004F31D8"/>
    <w:rsid w:val="00606D78"/>
    <w:rsid w:val="0073784A"/>
    <w:rsid w:val="00797ADC"/>
    <w:rsid w:val="007F6924"/>
    <w:rsid w:val="008D20C7"/>
    <w:rsid w:val="00956037"/>
    <w:rsid w:val="009D180E"/>
    <w:rsid w:val="00A54A49"/>
    <w:rsid w:val="00AD540F"/>
    <w:rsid w:val="00B471BA"/>
    <w:rsid w:val="00B77E14"/>
    <w:rsid w:val="00C452C9"/>
    <w:rsid w:val="00E46A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F0D664B"/>
  <w14:defaultImageDpi w14:val="32767"/>
  <w15:chartTrackingRefBased/>
  <w15:docId w15:val="{C63771C0-9A23-AA4B-8558-5D7421D7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0C7"/>
    <w:pPr>
      <w:spacing w:before="100" w:beforeAutospacing="1" w:after="100" w:afterAutospacing="1"/>
    </w:pPr>
    <w:rPr>
      <w:rFonts w:ascii="Times New Roman" w:eastAsia="Times New Roman" w:hAnsi="Times New Roman" w:cs="Times New Roman"/>
      <w:lang w:val="en-HK"/>
    </w:rPr>
  </w:style>
  <w:style w:type="character" w:customStyle="1" w:styleId="apple-tab-span">
    <w:name w:val="apple-tab-span"/>
    <w:basedOn w:val="DefaultParagraphFont"/>
    <w:rsid w:val="008D20C7"/>
  </w:style>
  <w:style w:type="paragraph" w:styleId="ListParagraph">
    <w:name w:val="List Paragraph"/>
    <w:basedOn w:val="Normal"/>
    <w:uiPriority w:val="34"/>
    <w:qFormat/>
    <w:rsid w:val="00956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5363">
      <w:bodyDiv w:val="1"/>
      <w:marLeft w:val="0"/>
      <w:marRight w:val="0"/>
      <w:marTop w:val="0"/>
      <w:marBottom w:val="0"/>
      <w:divBdr>
        <w:top w:val="none" w:sz="0" w:space="0" w:color="auto"/>
        <w:left w:val="none" w:sz="0" w:space="0" w:color="auto"/>
        <w:bottom w:val="none" w:sz="0" w:space="0" w:color="auto"/>
        <w:right w:val="none" w:sz="0" w:space="0" w:color="auto"/>
      </w:divBdr>
    </w:div>
    <w:div w:id="13739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WonJun Son2</dc:creator>
  <cp:keywords/>
  <dc:description/>
  <cp:lastModifiedBy>Yu Seoyeon</cp:lastModifiedBy>
  <cp:revision>5</cp:revision>
  <dcterms:created xsi:type="dcterms:W3CDTF">2021-10-22T02:22:00Z</dcterms:created>
  <dcterms:modified xsi:type="dcterms:W3CDTF">2021-10-22T06:15:00Z</dcterms:modified>
</cp:coreProperties>
</file>