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7A1D" w14:textId="240FB7DB"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b/>
          <w:bCs/>
          <w:sz w:val="24"/>
          <w:szCs w:val="24"/>
        </w:rPr>
        <w:t xml:space="preserve">FORUM: </w:t>
      </w:r>
      <w:r w:rsidRPr="00C352AC">
        <w:rPr>
          <w:rFonts w:ascii="Times New Roman" w:eastAsia="Times New Roman" w:hAnsi="Times New Roman" w:cs="Times New Roman"/>
          <w:sz w:val="24"/>
          <w:szCs w:val="24"/>
        </w:rPr>
        <w:t>Economic and Social Council</w:t>
      </w:r>
    </w:p>
    <w:p w14:paraId="2EA1EFCB" w14:textId="0D7F7A3B"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b/>
          <w:bCs/>
          <w:sz w:val="24"/>
          <w:szCs w:val="24"/>
        </w:rPr>
        <w:t xml:space="preserve">QUESTION OF: </w:t>
      </w:r>
      <w:r w:rsidRPr="00C352AC">
        <w:rPr>
          <w:rFonts w:ascii="Times New Roman" w:eastAsia="Times New Roman" w:hAnsi="Times New Roman" w:cs="Times New Roman"/>
          <w:sz w:val="24"/>
          <w:szCs w:val="24"/>
        </w:rPr>
        <w:t>Measures to Alleviate National Debt to Encourage Sustainable Economic Development</w:t>
      </w:r>
    </w:p>
    <w:p w14:paraId="2437E450" w14:textId="1B06C80A"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b/>
          <w:bCs/>
          <w:sz w:val="24"/>
          <w:szCs w:val="24"/>
        </w:rPr>
        <w:t xml:space="preserve">MAIN SUBMITTED BY: </w:t>
      </w:r>
      <w:r w:rsidRPr="00C352AC">
        <w:rPr>
          <w:rFonts w:ascii="Times New Roman" w:eastAsia="Times New Roman" w:hAnsi="Times New Roman" w:cs="Times New Roman"/>
          <w:sz w:val="24"/>
          <w:szCs w:val="24"/>
        </w:rPr>
        <w:t>United States of America</w:t>
      </w:r>
    </w:p>
    <w:p w14:paraId="06F15D49" w14:textId="67A582CB"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b/>
          <w:bCs/>
          <w:sz w:val="24"/>
          <w:szCs w:val="24"/>
        </w:rPr>
        <w:t xml:space="preserve">CO-SUBMITTED BY: </w:t>
      </w:r>
      <w:r w:rsidRPr="00C352AC">
        <w:rPr>
          <w:rFonts w:ascii="Times New Roman" w:eastAsia="Times New Roman" w:hAnsi="Times New Roman" w:cs="Times New Roman"/>
          <w:sz w:val="24"/>
          <w:szCs w:val="24"/>
        </w:rPr>
        <w:t>Algeria, Turkey, United Kingdom, Ethiopia</w:t>
      </w:r>
      <w:r w:rsidR="3CC604DE" w:rsidRPr="00C352AC">
        <w:rPr>
          <w:rFonts w:ascii="Times New Roman" w:eastAsia="Times New Roman" w:hAnsi="Times New Roman" w:cs="Times New Roman"/>
          <w:sz w:val="24"/>
          <w:szCs w:val="24"/>
        </w:rPr>
        <w:t>, Italy, Germany, Russian Federation, Belgium, Chad, Iran</w:t>
      </w:r>
    </w:p>
    <w:p w14:paraId="2C2324AC" w14:textId="42BAC3C7"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i/>
          <w:iCs/>
          <w:sz w:val="24"/>
          <w:szCs w:val="24"/>
        </w:rPr>
        <w:t xml:space="preserve">Calls upon </w:t>
      </w:r>
      <w:r w:rsidRPr="00C352AC">
        <w:rPr>
          <w:rFonts w:ascii="Times New Roman" w:eastAsia="Times New Roman" w:hAnsi="Times New Roman" w:cs="Times New Roman"/>
          <w:sz w:val="24"/>
          <w:szCs w:val="24"/>
        </w:rPr>
        <w:t>the nation the 17 Sustainable Development Goals and that the economic growth is the most significant out of all the 17 United Nations Sustainable Development goals in terms of the wellbeing of humankind, increasing state capacity, supply of goods and services that 193 countries adopted,</w:t>
      </w:r>
    </w:p>
    <w:p w14:paraId="4B94C50C" w14:textId="0C9D09B7"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i/>
          <w:iCs/>
          <w:sz w:val="24"/>
          <w:szCs w:val="24"/>
        </w:rPr>
        <w:t xml:space="preserve">Emphasizing </w:t>
      </w:r>
      <w:r w:rsidRPr="00C352AC">
        <w:rPr>
          <w:rFonts w:ascii="Times New Roman" w:eastAsia="Times New Roman" w:hAnsi="Times New Roman" w:cs="Times New Roman"/>
          <w:sz w:val="24"/>
          <w:szCs w:val="24"/>
        </w:rPr>
        <w:t xml:space="preserve">the world serious economic and financial crisis within the devastating blow of the COVID-19 had on the global dept, involving all nations especially on G7 countries and LEDCs, significant in debt issues including the recurring dept and the diminishing employees and workers due to the crisis, debt cycle, and the banking crisis have been started to minimize, </w:t>
      </w:r>
    </w:p>
    <w:p w14:paraId="6BA6244A" w14:textId="35993282"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i/>
          <w:iCs/>
          <w:sz w:val="24"/>
          <w:szCs w:val="24"/>
        </w:rPr>
        <w:t xml:space="preserve">Acknowledging </w:t>
      </w:r>
      <w:r w:rsidRPr="00C352AC">
        <w:rPr>
          <w:rFonts w:ascii="Times New Roman" w:eastAsia="Times New Roman" w:hAnsi="Times New Roman" w:cs="Times New Roman"/>
          <w:sz w:val="24"/>
          <w:szCs w:val="24"/>
        </w:rPr>
        <w:t>that the United Nations Framework Convention on Climate Change (UNFFCC) had adopted the Paris Agreement in 2015, which require large scale investments to reduce emissions</w:t>
      </w:r>
      <w:r w:rsidR="00C352AC" w:rsidRPr="00C352AC">
        <w:rPr>
          <w:rFonts w:ascii="Times New Roman" w:eastAsia="Times New Roman" w:hAnsi="Times New Roman" w:cs="Times New Roman"/>
          <w:sz w:val="24"/>
          <w:szCs w:val="24"/>
        </w:rPr>
        <w:t>,</w:t>
      </w:r>
    </w:p>
    <w:p w14:paraId="15921C71" w14:textId="513373FA"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i/>
          <w:iCs/>
          <w:sz w:val="24"/>
          <w:szCs w:val="24"/>
        </w:rPr>
        <w:t>Deeply concerned</w:t>
      </w:r>
      <w:r w:rsidRPr="00C352AC">
        <w:rPr>
          <w:rFonts w:ascii="Times New Roman" w:eastAsia="Times New Roman" w:hAnsi="Times New Roman" w:cs="Times New Roman"/>
          <w:sz w:val="24"/>
          <w:szCs w:val="24"/>
        </w:rPr>
        <w:t xml:space="preserve"> that, low-income countries are encountering much higher risk of debt distress or are unable to service their debt fully than in 2018, 40 percent of low-income countries to 52 percent</w:t>
      </w:r>
      <w:r w:rsidR="00C352AC" w:rsidRPr="00C352AC">
        <w:rPr>
          <w:rFonts w:ascii="Times New Roman" w:eastAsia="Times New Roman" w:hAnsi="Times New Roman" w:cs="Times New Roman"/>
          <w:sz w:val="24"/>
          <w:szCs w:val="24"/>
        </w:rPr>
        <w:t>,</w:t>
      </w:r>
    </w:p>
    <w:p w14:paraId="6CEA91E8" w14:textId="7199D54F"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i/>
          <w:iCs/>
          <w:sz w:val="24"/>
          <w:szCs w:val="24"/>
        </w:rPr>
        <w:t xml:space="preserve">Recognizing </w:t>
      </w:r>
      <w:r w:rsidRPr="00C352AC">
        <w:rPr>
          <w:rFonts w:ascii="Times New Roman" w:eastAsia="Times New Roman" w:hAnsi="Times New Roman" w:cs="Times New Roman"/>
          <w:sz w:val="24"/>
          <w:szCs w:val="24"/>
        </w:rPr>
        <w:t>that Less Economically Developed Countries (LEDCs) are not able to raise enough public revenue and therefore, require international support,</w:t>
      </w:r>
    </w:p>
    <w:p w14:paraId="33563EF9" w14:textId="26E689D9"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i/>
          <w:iCs/>
          <w:sz w:val="24"/>
          <w:szCs w:val="24"/>
        </w:rPr>
        <w:t>Bearing in mind</w:t>
      </w:r>
      <w:r w:rsidRPr="00C352AC">
        <w:rPr>
          <w:rFonts w:ascii="Times New Roman" w:eastAsia="Times New Roman" w:hAnsi="Times New Roman" w:cs="Times New Roman"/>
          <w:sz w:val="24"/>
          <w:szCs w:val="24"/>
        </w:rPr>
        <w:t xml:space="preserve"> that in a globalized world, domestic efforts are insufficient: new standards of exchanging tax information may be necessary,</w:t>
      </w:r>
    </w:p>
    <w:p w14:paraId="7DBB6A09" w14:textId="7CD15D18"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i/>
          <w:iCs/>
          <w:sz w:val="24"/>
          <w:szCs w:val="24"/>
        </w:rPr>
        <w:t>Recalling</w:t>
      </w:r>
      <w:r w:rsidRPr="00C352AC">
        <w:rPr>
          <w:rFonts w:ascii="Times New Roman" w:eastAsia="Times New Roman" w:hAnsi="Times New Roman" w:cs="Times New Roman"/>
          <w:sz w:val="24"/>
          <w:szCs w:val="24"/>
        </w:rPr>
        <w:t xml:space="preserve"> the solution offered by the More Economically Developed Countries (MEDCs) to the LEDCs of the Debt Service Suspension Initiative (DSSI) and the Sovereign Debt Restructuring </w:t>
      </w:r>
      <w:r w:rsidRPr="00C352AC">
        <w:rPr>
          <w:rFonts w:ascii="Times New Roman" w:eastAsia="Times New Roman" w:hAnsi="Times New Roman" w:cs="Times New Roman"/>
          <w:sz w:val="24"/>
          <w:szCs w:val="24"/>
        </w:rPr>
        <w:lastRenderedPageBreak/>
        <w:t>and Heavily Indebted Poor Countries Initiative, which is suspending the debt payments to the 77 poorest countries for a temporary period,</w:t>
      </w:r>
    </w:p>
    <w:p w14:paraId="51566160" w14:textId="3DF513FD"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i/>
          <w:iCs/>
          <w:sz w:val="24"/>
          <w:szCs w:val="24"/>
        </w:rPr>
        <w:t>Noting</w:t>
      </w:r>
      <w:r w:rsidRPr="00C352AC">
        <w:rPr>
          <w:rFonts w:ascii="Times New Roman" w:eastAsia="Times New Roman" w:hAnsi="Times New Roman" w:cs="Times New Roman"/>
          <w:sz w:val="24"/>
          <w:szCs w:val="24"/>
        </w:rPr>
        <w:t xml:space="preserve"> that countries with national debt usually struggle with issues in other areas of governing such as poverty, population, healthcare, and education, which solving the national debt may not be the prioritized issue to be solved, and often national debts</w:t>
      </w:r>
      <w:r w:rsidR="00C352AC" w:rsidRPr="00C352AC">
        <w:rPr>
          <w:rFonts w:ascii="Times New Roman" w:eastAsia="Times New Roman" w:hAnsi="Times New Roman" w:cs="Times New Roman"/>
          <w:sz w:val="24"/>
          <w:szCs w:val="24"/>
        </w:rPr>
        <w:t>,</w:t>
      </w:r>
    </w:p>
    <w:p w14:paraId="47CCEB26" w14:textId="1C1412AF" w:rsidR="00660BA3" w:rsidRPr="00C352AC" w:rsidRDefault="4DB527A0" w:rsidP="62A6DBE9">
      <w:pPr>
        <w:spacing w:line="360" w:lineRule="auto"/>
        <w:rPr>
          <w:rFonts w:ascii="Times New Roman" w:eastAsia="Times New Roman" w:hAnsi="Times New Roman" w:cs="Times New Roman"/>
          <w:sz w:val="24"/>
          <w:szCs w:val="24"/>
        </w:rPr>
      </w:pPr>
      <w:r w:rsidRPr="00C352AC">
        <w:rPr>
          <w:rFonts w:ascii="Times New Roman" w:eastAsia="Times New Roman" w:hAnsi="Times New Roman" w:cs="Times New Roman"/>
          <w:i/>
          <w:iCs/>
          <w:sz w:val="24"/>
          <w:szCs w:val="24"/>
        </w:rPr>
        <w:t xml:space="preserve">Emphasizing </w:t>
      </w:r>
      <w:r w:rsidRPr="00C352AC">
        <w:rPr>
          <w:rFonts w:ascii="Times New Roman" w:eastAsia="Times New Roman" w:hAnsi="Times New Roman" w:cs="Times New Roman"/>
          <w:sz w:val="24"/>
          <w:szCs w:val="24"/>
        </w:rPr>
        <w:t>that debt relief can contribute to other socio activities such as sustained economic growth, economic development, improved conditions, and poverty eradication,</w:t>
      </w:r>
    </w:p>
    <w:p w14:paraId="2C078E63" w14:textId="3B2A34B3" w:rsidR="00660BA3" w:rsidRPr="00C352AC" w:rsidRDefault="00660BA3" w:rsidP="62A6DBE9">
      <w:pPr>
        <w:spacing w:line="360" w:lineRule="auto"/>
        <w:rPr>
          <w:rFonts w:ascii="Times New Roman" w:eastAsia="Times New Roman" w:hAnsi="Times New Roman" w:cs="Times New Roman"/>
          <w:sz w:val="24"/>
          <w:szCs w:val="24"/>
        </w:rPr>
      </w:pPr>
    </w:p>
    <w:p w14:paraId="02946D87" w14:textId="7452C42B" w:rsidR="4DB527A0" w:rsidRPr="00C352AC" w:rsidRDefault="4DB527A0" w:rsidP="62A6DBE9">
      <w:pPr>
        <w:pStyle w:val="ListParagraph"/>
        <w:numPr>
          <w:ilvl w:val="0"/>
          <w:numId w:val="2"/>
        </w:numPr>
        <w:spacing w:line="360" w:lineRule="auto"/>
        <w:rPr>
          <w:rFonts w:ascii="Times New Roman" w:eastAsiaTheme="minorEastAsia" w:hAnsi="Times New Roman" w:cs="Times New Roman"/>
          <w:color w:val="000000" w:themeColor="text1"/>
          <w:sz w:val="24"/>
          <w:szCs w:val="24"/>
        </w:rPr>
      </w:pPr>
      <w:r w:rsidRPr="00C352AC">
        <w:rPr>
          <w:rFonts w:ascii="Times New Roman" w:eastAsia="Times New Roman" w:hAnsi="Times New Roman" w:cs="Times New Roman"/>
          <w:sz w:val="24"/>
          <w:szCs w:val="24"/>
          <w:u w:val="single"/>
        </w:rPr>
        <w:t>Suggests</w:t>
      </w:r>
      <w:r w:rsidRPr="00C352AC">
        <w:rPr>
          <w:rFonts w:ascii="Times New Roman" w:eastAsia="Times New Roman" w:hAnsi="Times New Roman" w:cs="Times New Roman"/>
          <w:sz w:val="24"/>
          <w:szCs w:val="24"/>
        </w:rPr>
        <w:t xml:space="preserve"> all Low-Income countries (LIC) member states to analyze debt sustainability regularly through ways such as but not limited to:</w:t>
      </w:r>
    </w:p>
    <w:p w14:paraId="508EA2FC" w14:textId="43CFE02E" w:rsidR="4DB527A0" w:rsidRPr="00C352AC" w:rsidRDefault="4DB527A0" w:rsidP="62A6DBE9">
      <w:pPr>
        <w:pStyle w:val="ListParagraph"/>
        <w:numPr>
          <w:ilvl w:val="1"/>
          <w:numId w:val="2"/>
        </w:numPr>
        <w:spacing w:line="360" w:lineRule="auto"/>
        <w:rPr>
          <w:rFonts w:ascii="Times New Roman" w:hAnsi="Times New Roman" w:cs="Times New Roman"/>
          <w:color w:val="000000" w:themeColor="text1"/>
          <w:sz w:val="24"/>
          <w:szCs w:val="24"/>
        </w:rPr>
      </w:pPr>
      <w:r w:rsidRPr="00C352AC">
        <w:rPr>
          <w:rFonts w:ascii="Times New Roman" w:eastAsia="Times New Roman" w:hAnsi="Times New Roman" w:cs="Times New Roman"/>
          <w:sz w:val="24"/>
          <w:szCs w:val="24"/>
        </w:rPr>
        <w:t xml:space="preserve">implementation of the Debt Sustainability Framework (DSF) to conduct Debt Sustainability Analyses (DSAs) </w:t>
      </w:r>
      <w:proofErr w:type="gramStart"/>
      <w:r w:rsidRPr="00C352AC">
        <w:rPr>
          <w:rFonts w:ascii="Times New Roman" w:eastAsia="Times New Roman" w:hAnsi="Times New Roman" w:cs="Times New Roman"/>
          <w:sz w:val="24"/>
          <w:szCs w:val="24"/>
        </w:rPr>
        <w:t>in order to</w:t>
      </w:r>
      <w:proofErr w:type="gramEnd"/>
      <w:r w:rsidR="00C352AC" w:rsidRPr="00C352AC">
        <w:rPr>
          <w:rFonts w:ascii="Times New Roman" w:eastAsia="Times New Roman" w:hAnsi="Times New Roman" w:cs="Times New Roman"/>
          <w:sz w:val="24"/>
          <w:szCs w:val="24"/>
        </w:rPr>
        <w:t>:</w:t>
      </w:r>
    </w:p>
    <w:p w14:paraId="09A1B7D2" w14:textId="204FD194" w:rsidR="4DB527A0" w:rsidRPr="00C352AC" w:rsidRDefault="00C352AC" w:rsidP="62A6DBE9">
      <w:pPr>
        <w:pStyle w:val="ListParagraph"/>
        <w:numPr>
          <w:ilvl w:val="2"/>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a</w:t>
      </w:r>
      <w:r w:rsidR="4DB527A0" w:rsidRPr="00C352AC">
        <w:rPr>
          <w:rFonts w:ascii="Times New Roman" w:eastAsia="Times New Roman" w:hAnsi="Times New Roman" w:cs="Times New Roman"/>
          <w:sz w:val="24"/>
          <w:szCs w:val="24"/>
        </w:rPr>
        <w:t>ssess debt vulnerabilities</w:t>
      </w:r>
      <w:r w:rsidRPr="00C352AC">
        <w:rPr>
          <w:rFonts w:ascii="Times New Roman" w:eastAsia="Times New Roman" w:hAnsi="Times New Roman" w:cs="Times New Roman"/>
          <w:sz w:val="24"/>
          <w:szCs w:val="24"/>
        </w:rPr>
        <w:t>,</w:t>
      </w:r>
    </w:p>
    <w:p w14:paraId="48744017" w14:textId="62504D77" w:rsidR="4DB527A0" w:rsidRPr="00C352AC" w:rsidRDefault="00C352AC" w:rsidP="62A6DBE9">
      <w:pPr>
        <w:pStyle w:val="ListParagraph"/>
        <w:numPr>
          <w:ilvl w:val="2"/>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c</w:t>
      </w:r>
      <w:r w:rsidR="4DB527A0" w:rsidRPr="00C352AC">
        <w:rPr>
          <w:rFonts w:ascii="Times New Roman" w:eastAsia="Times New Roman" w:hAnsi="Times New Roman" w:cs="Times New Roman"/>
          <w:sz w:val="24"/>
          <w:szCs w:val="24"/>
        </w:rPr>
        <w:t>alculate the external and the overall Public and Publicly Guaranteed (PPG) debt</w:t>
      </w:r>
      <w:r w:rsidRPr="00C352AC">
        <w:rPr>
          <w:rFonts w:ascii="Times New Roman" w:eastAsia="Times New Roman" w:hAnsi="Times New Roman" w:cs="Times New Roman"/>
          <w:sz w:val="24"/>
          <w:szCs w:val="24"/>
        </w:rPr>
        <w:t>,</w:t>
      </w:r>
    </w:p>
    <w:p w14:paraId="65EABE2D" w14:textId="72D7AC65" w:rsidR="4DB527A0" w:rsidRPr="00C352AC" w:rsidRDefault="00C352AC" w:rsidP="62A6DBE9">
      <w:pPr>
        <w:pStyle w:val="ListParagraph"/>
        <w:numPr>
          <w:ilvl w:val="2"/>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e</w:t>
      </w:r>
      <w:r w:rsidR="4DB527A0" w:rsidRPr="00C352AC">
        <w:rPr>
          <w:rFonts w:ascii="Times New Roman" w:eastAsia="Times New Roman" w:hAnsi="Times New Roman" w:cs="Times New Roman"/>
          <w:sz w:val="24"/>
          <w:szCs w:val="24"/>
        </w:rPr>
        <w:t>valuate the realism of the macroeconomic projections under the base scenario</w:t>
      </w:r>
      <w:r w:rsidRPr="00C352AC">
        <w:rPr>
          <w:rFonts w:ascii="Times New Roman" w:eastAsia="Times New Roman" w:hAnsi="Times New Roman" w:cs="Times New Roman"/>
          <w:sz w:val="24"/>
          <w:szCs w:val="24"/>
        </w:rPr>
        <w:t>,</w:t>
      </w:r>
    </w:p>
    <w:p w14:paraId="6974844D" w14:textId="5841A5E8" w:rsidR="4DB527A0" w:rsidRPr="00C352AC" w:rsidRDefault="00C352AC" w:rsidP="62A6DBE9">
      <w:pPr>
        <w:pStyle w:val="ListParagraph"/>
        <w:numPr>
          <w:ilvl w:val="2"/>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a</w:t>
      </w:r>
      <w:r w:rsidR="4DB527A0" w:rsidRPr="00C352AC">
        <w:rPr>
          <w:rFonts w:ascii="Times New Roman" w:eastAsia="Times New Roman" w:hAnsi="Times New Roman" w:cs="Times New Roman"/>
          <w:sz w:val="24"/>
          <w:szCs w:val="24"/>
        </w:rPr>
        <w:t>ssess a country’s debt-carrying capacity through the Composite Indicator (CI)</w:t>
      </w:r>
      <w:r w:rsidRPr="00C352AC">
        <w:rPr>
          <w:rFonts w:ascii="Times New Roman" w:eastAsia="Times New Roman" w:hAnsi="Times New Roman" w:cs="Times New Roman"/>
          <w:sz w:val="24"/>
          <w:szCs w:val="24"/>
        </w:rPr>
        <w:t>,</w:t>
      </w:r>
    </w:p>
    <w:p w14:paraId="33057B75" w14:textId="6B837A8B" w:rsidR="4DB527A0" w:rsidRPr="00C352AC" w:rsidRDefault="00C352AC" w:rsidP="62A6DBE9">
      <w:pPr>
        <w:pStyle w:val="ListParagraph"/>
        <w:numPr>
          <w:ilvl w:val="2"/>
          <w:numId w:val="2"/>
        </w:num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u</w:t>
      </w:r>
      <w:r w:rsidR="4DB527A0" w:rsidRPr="00C352AC">
        <w:rPr>
          <w:rFonts w:ascii="Times New Roman" w:eastAsia="Times New Roman" w:hAnsi="Times New Roman" w:cs="Times New Roman"/>
          <w:sz w:val="24"/>
          <w:szCs w:val="24"/>
        </w:rPr>
        <w:t>nderstand and inform the risk rating through stress tests</w:t>
      </w:r>
      <w:r w:rsidRPr="00C352AC">
        <w:rPr>
          <w:rFonts w:ascii="Times New Roman" w:eastAsia="Times New Roman" w:hAnsi="Times New Roman" w:cs="Times New Roman"/>
          <w:sz w:val="24"/>
          <w:szCs w:val="24"/>
        </w:rPr>
        <w:t>,</w:t>
      </w:r>
    </w:p>
    <w:p w14:paraId="123E6FB6" w14:textId="78A48755" w:rsidR="4DB527A0" w:rsidRPr="00C352AC" w:rsidRDefault="00C352AC" w:rsidP="62A6DBE9">
      <w:pPr>
        <w:pStyle w:val="ListParagraph"/>
        <w:numPr>
          <w:ilvl w:val="2"/>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e</w:t>
      </w:r>
      <w:r w:rsidR="4DB527A0" w:rsidRPr="00C352AC">
        <w:rPr>
          <w:rFonts w:ascii="Times New Roman" w:eastAsia="Times New Roman" w:hAnsi="Times New Roman" w:cs="Times New Roman"/>
          <w:sz w:val="24"/>
          <w:szCs w:val="24"/>
        </w:rPr>
        <w:t>valuate whether high risk or distress ratings are sustainable and significant</w:t>
      </w:r>
      <w:r w:rsidRPr="00C352AC">
        <w:rPr>
          <w:rFonts w:ascii="Times New Roman" w:eastAsia="Times New Roman" w:hAnsi="Times New Roman" w:cs="Times New Roman"/>
          <w:sz w:val="24"/>
          <w:szCs w:val="24"/>
        </w:rPr>
        <w:t>,</w:t>
      </w:r>
    </w:p>
    <w:p w14:paraId="224194F6" w14:textId="4658A0EC" w:rsidR="4DB527A0" w:rsidRPr="00C352AC" w:rsidRDefault="4DB527A0" w:rsidP="62A6DBE9">
      <w:pPr>
        <w:pStyle w:val="ListParagraph"/>
        <w:numPr>
          <w:ilvl w:val="1"/>
          <w:numId w:val="2"/>
        </w:numPr>
        <w:spacing w:line="360" w:lineRule="auto"/>
        <w:rPr>
          <w:rFonts w:ascii="Times New Roman" w:hAnsi="Times New Roman" w:cs="Times New Roman"/>
          <w:color w:val="000000" w:themeColor="text1"/>
          <w:sz w:val="24"/>
          <w:szCs w:val="24"/>
        </w:rPr>
      </w:pPr>
      <w:r w:rsidRPr="00C352AC">
        <w:rPr>
          <w:rFonts w:ascii="Times New Roman" w:eastAsia="Times New Roman" w:hAnsi="Times New Roman" w:cs="Times New Roman"/>
          <w:sz w:val="24"/>
          <w:szCs w:val="24"/>
        </w:rPr>
        <w:t>usage of the Debt Management and Financial Analysis System (DMFAS) program</w:t>
      </w:r>
      <w:r w:rsidR="00C352AC" w:rsidRPr="00C352AC">
        <w:rPr>
          <w:rFonts w:ascii="Times New Roman" w:eastAsia="Times New Roman" w:hAnsi="Times New Roman" w:cs="Times New Roman"/>
          <w:sz w:val="24"/>
          <w:szCs w:val="24"/>
        </w:rPr>
        <w:t>me</w:t>
      </w:r>
      <w:r w:rsidR="7FEB8ADB" w:rsidRPr="00C352AC">
        <w:rPr>
          <w:rFonts w:ascii="Times New Roman" w:eastAsia="Times New Roman" w:hAnsi="Times New Roman" w:cs="Times New Roman"/>
          <w:sz w:val="24"/>
          <w:szCs w:val="24"/>
        </w:rPr>
        <w:t>;</w:t>
      </w:r>
    </w:p>
    <w:p w14:paraId="3C997FBA" w14:textId="1F93336C" w:rsidR="4DB527A0" w:rsidRPr="00C352AC" w:rsidRDefault="4DB527A0" w:rsidP="62A6DBE9">
      <w:pPr>
        <w:pStyle w:val="ListParagraph"/>
        <w:numPr>
          <w:ilvl w:val="0"/>
          <w:numId w:val="2"/>
        </w:numPr>
        <w:spacing w:line="360" w:lineRule="auto"/>
        <w:rPr>
          <w:rFonts w:ascii="Times New Roman" w:hAnsi="Times New Roman" w:cs="Times New Roman"/>
          <w:color w:val="000000" w:themeColor="text1"/>
          <w:sz w:val="24"/>
          <w:szCs w:val="24"/>
        </w:rPr>
      </w:pPr>
      <w:r w:rsidRPr="00C352AC">
        <w:rPr>
          <w:rFonts w:ascii="Times New Roman" w:eastAsia="Times New Roman" w:hAnsi="Times New Roman" w:cs="Times New Roman"/>
          <w:sz w:val="24"/>
          <w:szCs w:val="24"/>
          <w:u w:val="single"/>
        </w:rPr>
        <w:t>Advocates</w:t>
      </w:r>
      <w:r w:rsidRPr="00C352AC">
        <w:rPr>
          <w:rFonts w:ascii="Times New Roman" w:eastAsia="Times New Roman" w:hAnsi="Times New Roman" w:cs="Times New Roman"/>
          <w:sz w:val="24"/>
          <w:szCs w:val="24"/>
        </w:rPr>
        <w:t xml:space="preserve"> for further expansion on debt transparency through cooperation with organizations such as the World Bank in ways such as but not limited to:</w:t>
      </w:r>
    </w:p>
    <w:p w14:paraId="4B347F5A" w14:textId="2DA452B9" w:rsidR="4DB527A0" w:rsidRPr="00C352AC" w:rsidRDefault="00C352AC" w:rsidP="62A6DBE9">
      <w:pPr>
        <w:pStyle w:val="ListParagraph"/>
        <w:numPr>
          <w:ilvl w:val="1"/>
          <w:numId w:val="2"/>
        </w:num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f</w:t>
      </w:r>
      <w:r w:rsidR="4DB527A0" w:rsidRPr="00C352AC">
        <w:rPr>
          <w:rFonts w:ascii="Times New Roman" w:eastAsia="Times New Roman" w:hAnsi="Times New Roman" w:cs="Times New Roman"/>
          <w:sz w:val="24"/>
          <w:szCs w:val="24"/>
        </w:rPr>
        <w:t>urther expansion of International Debt Statistics (IDS)</w:t>
      </w:r>
      <w:r>
        <w:rPr>
          <w:rFonts w:ascii="Times New Roman" w:eastAsia="Times New Roman" w:hAnsi="Times New Roman" w:cs="Times New Roman"/>
          <w:sz w:val="24"/>
          <w:szCs w:val="24"/>
        </w:rPr>
        <w:t>,</w:t>
      </w:r>
    </w:p>
    <w:p w14:paraId="16D78B63" w14:textId="4F7AB194" w:rsidR="4DB527A0" w:rsidRPr="00C352AC" w:rsidRDefault="00C352AC" w:rsidP="62A6DBE9">
      <w:pPr>
        <w:pStyle w:val="ListParagraph"/>
        <w:numPr>
          <w:ilvl w:val="1"/>
          <w:numId w:val="2"/>
        </w:num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e</w:t>
      </w:r>
      <w:r w:rsidR="4DB527A0" w:rsidRPr="00C352AC">
        <w:rPr>
          <w:rFonts w:ascii="Times New Roman" w:eastAsia="Times New Roman" w:hAnsi="Times New Roman" w:cs="Times New Roman"/>
          <w:sz w:val="24"/>
          <w:szCs w:val="24"/>
        </w:rPr>
        <w:t>xtended reports of external debt to the Debt Reporting System (DRS</w:t>
      </w:r>
      <w:proofErr w:type="gramStart"/>
      <w:r w:rsidR="4DB527A0" w:rsidRPr="00C352AC">
        <w:rPr>
          <w:rFonts w:ascii="Times New Roman" w:eastAsia="Times New Roman" w:hAnsi="Times New Roman" w:cs="Times New Roman"/>
          <w:sz w:val="24"/>
          <w:szCs w:val="24"/>
        </w:rPr>
        <w:t>)</w:t>
      </w:r>
      <w:r w:rsidR="2CC34815" w:rsidRPr="00C352AC">
        <w:rPr>
          <w:rFonts w:ascii="Times New Roman" w:eastAsia="Times New Roman" w:hAnsi="Times New Roman" w:cs="Times New Roman"/>
          <w:sz w:val="24"/>
          <w:szCs w:val="24"/>
        </w:rPr>
        <w:t>;</w:t>
      </w:r>
      <w:proofErr w:type="gramEnd"/>
    </w:p>
    <w:p w14:paraId="504364F4" w14:textId="379DC822" w:rsidR="4DB527A0" w:rsidRPr="00C352AC" w:rsidRDefault="4DB527A0" w:rsidP="62A6DBE9">
      <w:pPr>
        <w:pStyle w:val="ListParagraph"/>
        <w:numPr>
          <w:ilvl w:val="0"/>
          <w:numId w:val="2"/>
        </w:numPr>
        <w:spacing w:line="360" w:lineRule="auto"/>
        <w:rPr>
          <w:rFonts w:ascii="Times New Roman" w:hAnsi="Times New Roman" w:cs="Times New Roman"/>
          <w:color w:val="000000" w:themeColor="text1"/>
          <w:sz w:val="24"/>
          <w:szCs w:val="24"/>
          <w:lang w:eastAsia="ko-KR"/>
        </w:rPr>
      </w:pPr>
      <w:r w:rsidRPr="00C352AC">
        <w:rPr>
          <w:rFonts w:ascii="Times New Roman" w:eastAsia="Times New Roman" w:hAnsi="Times New Roman" w:cs="Times New Roman"/>
          <w:sz w:val="24"/>
          <w:szCs w:val="24"/>
          <w:u w:val="single"/>
          <w:lang w:eastAsia="ko-KR"/>
        </w:rPr>
        <w:t>Asks</w:t>
      </w:r>
      <w:r w:rsidRPr="00C352AC">
        <w:rPr>
          <w:rFonts w:ascii="Times New Roman" w:eastAsia="Times New Roman" w:hAnsi="Times New Roman" w:cs="Times New Roman"/>
          <w:sz w:val="24"/>
          <w:szCs w:val="24"/>
          <w:lang w:eastAsia="ko-KR"/>
        </w:rPr>
        <w:t xml:space="preserve"> member states, especially MEDCs to cooperate with organizations such as the World Bank to assist in meeting the </w:t>
      </w:r>
      <w:r w:rsidR="00C352AC" w:rsidRPr="00C352AC">
        <w:rPr>
          <w:rFonts w:ascii="Times New Roman" w:eastAsia="Times New Roman" w:hAnsi="Times New Roman" w:cs="Times New Roman"/>
          <w:sz w:val="24"/>
          <w:szCs w:val="24"/>
          <w:lang w:eastAsia="ko-KR"/>
        </w:rPr>
        <w:t>internationally agreed</w:t>
      </w:r>
      <w:r w:rsidRPr="00C352AC">
        <w:rPr>
          <w:rFonts w:ascii="Times New Roman" w:eastAsia="Times New Roman" w:hAnsi="Times New Roman" w:cs="Times New Roman"/>
          <w:sz w:val="24"/>
          <w:szCs w:val="24"/>
          <w:lang w:eastAsia="ko-KR"/>
        </w:rPr>
        <w:t xml:space="preserve"> Official Development </w:t>
      </w:r>
      <w:r w:rsidRPr="00C352AC">
        <w:rPr>
          <w:rFonts w:ascii="Times New Roman" w:eastAsia="Times New Roman" w:hAnsi="Times New Roman" w:cs="Times New Roman"/>
          <w:sz w:val="24"/>
          <w:szCs w:val="24"/>
          <w:lang w:eastAsia="ko-KR"/>
        </w:rPr>
        <w:lastRenderedPageBreak/>
        <w:t>Assistance (ODA) target of 0.7 percent of Gross National Income (GNI) for reasons such as but not limited to:</w:t>
      </w:r>
    </w:p>
    <w:p w14:paraId="6E0FB3AB" w14:textId="36CF5A20" w:rsidR="4DB527A0" w:rsidRPr="00C352AC" w:rsidRDefault="00C352AC" w:rsidP="62A6DBE9">
      <w:pPr>
        <w:pStyle w:val="ListParagraph"/>
        <w:numPr>
          <w:ilvl w:val="1"/>
          <w:numId w:val="2"/>
        </w:numPr>
        <w:spacing w:line="360" w:lineRule="auto"/>
        <w:rPr>
          <w:rFonts w:ascii="Times New Roman" w:hAnsi="Times New Roman" w:cs="Times New Roman"/>
          <w:color w:val="000000" w:themeColor="text1"/>
          <w:sz w:val="24"/>
          <w:szCs w:val="24"/>
          <w:lang w:eastAsia="ko-KR"/>
        </w:rPr>
      </w:pPr>
      <w:r>
        <w:rPr>
          <w:rFonts w:ascii="Times New Roman" w:eastAsia="Times New Roman" w:hAnsi="Times New Roman" w:cs="Times New Roman"/>
          <w:sz w:val="24"/>
          <w:szCs w:val="24"/>
          <w:lang w:eastAsia="ko-KR"/>
        </w:rPr>
        <w:t>a</w:t>
      </w:r>
      <w:r w:rsidR="4DB527A0" w:rsidRPr="00C352AC">
        <w:rPr>
          <w:rFonts w:ascii="Times New Roman" w:eastAsia="Times New Roman" w:hAnsi="Times New Roman" w:cs="Times New Roman"/>
          <w:sz w:val="24"/>
          <w:szCs w:val="24"/>
          <w:lang w:eastAsia="ko-KR"/>
        </w:rPr>
        <w:t>id countries in emergencies such as those of refugee and humanitarian aid</w:t>
      </w:r>
      <w:r>
        <w:rPr>
          <w:rFonts w:ascii="Times New Roman" w:eastAsia="Times New Roman" w:hAnsi="Times New Roman" w:cs="Times New Roman"/>
          <w:sz w:val="24"/>
          <w:szCs w:val="24"/>
          <w:lang w:eastAsia="ko-KR"/>
        </w:rPr>
        <w:t>,</w:t>
      </w:r>
    </w:p>
    <w:p w14:paraId="07B30F27" w14:textId="17E36A25" w:rsidR="00C352AC" w:rsidRPr="00C352AC" w:rsidRDefault="00C352AC" w:rsidP="62A6DBE9">
      <w:pPr>
        <w:pStyle w:val="ListParagraph"/>
        <w:numPr>
          <w:ilvl w:val="1"/>
          <w:numId w:val="2"/>
        </w:numPr>
        <w:spacing w:line="360" w:lineRule="auto"/>
        <w:rPr>
          <w:rFonts w:ascii="Times New Roman" w:hAnsi="Times New Roman" w:cs="Times New Roman"/>
          <w:color w:val="000000" w:themeColor="text1"/>
          <w:sz w:val="24"/>
          <w:szCs w:val="24"/>
          <w:lang w:eastAsia="ko-KR"/>
        </w:rPr>
      </w:pPr>
      <w:r>
        <w:rPr>
          <w:rFonts w:ascii="Times New Roman" w:hAnsi="Times New Roman" w:cs="Times New Roman"/>
          <w:color w:val="000000" w:themeColor="text1"/>
          <w:sz w:val="24"/>
          <w:szCs w:val="24"/>
          <w:lang w:eastAsia="ko-KR"/>
        </w:rPr>
        <w:t>promote for long-term public and private investments in sustainable development</w:t>
      </w:r>
    </w:p>
    <w:p w14:paraId="04514D01" w14:textId="7B2C48A8" w:rsidR="030958C5" w:rsidRPr="00C352AC" w:rsidRDefault="030958C5" w:rsidP="62A6DBE9">
      <w:pPr>
        <w:pStyle w:val="ListParagraph"/>
        <w:numPr>
          <w:ilvl w:val="0"/>
          <w:numId w:val="2"/>
        </w:numPr>
        <w:spacing w:line="360" w:lineRule="auto"/>
        <w:rPr>
          <w:rFonts w:ascii="Times New Roman" w:hAnsi="Times New Roman" w:cs="Times New Roman"/>
          <w:color w:val="000000" w:themeColor="text1"/>
          <w:sz w:val="24"/>
          <w:szCs w:val="24"/>
          <w:lang w:eastAsia="ko-KR"/>
        </w:rPr>
      </w:pPr>
      <w:r w:rsidRPr="00C352AC">
        <w:rPr>
          <w:rFonts w:ascii="Times New Roman" w:eastAsia="Times New Roman" w:hAnsi="Times New Roman" w:cs="Times New Roman"/>
          <w:sz w:val="24"/>
          <w:szCs w:val="24"/>
          <w:u w:val="single"/>
          <w:lang w:eastAsia="ko-KR"/>
        </w:rPr>
        <w:t>Requests</w:t>
      </w:r>
      <w:r w:rsidRPr="00C352AC">
        <w:rPr>
          <w:rFonts w:ascii="Times New Roman" w:eastAsia="Times New Roman" w:hAnsi="Times New Roman" w:cs="Times New Roman"/>
          <w:sz w:val="24"/>
          <w:szCs w:val="24"/>
          <w:lang w:eastAsia="ko-KR"/>
        </w:rPr>
        <w:t xml:space="preserve"> favorable tax management conditions for LEDCs </w:t>
      </w:r>
      <w:proofErr w:type="gramStart"/>
      <w:r w:rsidRPr="00C352AC">
        <w:rPr>
          <w:rFonts w:ascii="Times New Roman" w:eastAsia="Times New Roman" w:hAnsi="Times New Roman" w:cs="Times New Roman"/>
          <w:sz w:val="24"/>
          <w:szCs w:val="24"/>
          <w:lang w:eastAsia="ko-KR"/>
        </w:rPr>
        <w:t>in order to</w:t>
      </w:r>
      <w:proofErr w:type="gramEnd"/>
      <w:r w:rsidRPr="00C352AC">
        <w:rPr>
          <w:rFonts w:ascii="Times New Roman" w:eastAsia="Times New Roman" w:hAnsi="Times New Roman" w:cs="Times New Roman"/>
          <w:sz w:val="24"/>
          <w:szCs w:val="24"/>
          <w:lang w:eastAsia="ko-KR"/>
        </w:rPr>
        <w:t xml:space="preserve"> increase tax revenue in ways such as but not limited to:</w:t>
      </w:r>
    </w:p>
    <w:p w14:paraId="59732167" w14:textId="05AAA375" w:rsidR="030958C5" w:rsidRPr="00C352AC" w:rsidRDefault="030958C5" w:rsidP="62A6DBE9">
      <w:pPr>
        <w:pStyle w:val="ListParagraph"/>
        <w:numPr>
          <w:ilvl w:val="1"/>
          <w:numId w:val="2"/>
        </w:numPr>
        <w:spacing w:line="360" w:lineRule="auto"/>
        <w:rPr>
          <w:rFonts w:ascii="Times New Roman" w:eastAsiaTheme="minorEastAsia" w:hAnsi="Times New Roman" w:cs="Times New Roman"/>
          <w:color w:val="000000" w:themeColor="text1"/>
          <w:sz w:val="24"/>
          <w:szCs w:val="24"/>
          <w:lang w:eastAsia="ko-KR"/>
        </w:rPr>
      </w:pPr>
      <w:r w:rsidRPr="00C352AC">
        <w:rPr>
          <w:rFonts w:ascii="Times New Roman" w:eastAsia="Times New Roman" w:hAnsi="Times New Roman" w:cs="Times New Roman"/>
          <w:sz w:val="24"/>
          <w:szCs w:val="24"/>
          <w:lang w:eastAsia="ko-KR"/>
        </w:rPr>
        <w:t>requesting more investments through government subsidies</w:t>
      </w:r>
      <w:r w:rsidR="00C352AC">
        <w:rPr>
          <w:rFonts w:ascii="Times New Roman" w:eastAsia="Times New Roman" w:hAnsi="Times New Roman" w:cs="Times New Roman"/>
          <w:sz w:val="24"/>
          <w:szCs w:val="24"/>
          <w:lang w:eastAsia="ko-KR"/>
        </w:rPr>
        <w:t>,</w:t>
      </w:r>
    </w:p>
    <w:p w14:paraId="3D4FDCBD" w14:textId="62A84D80" w:rsidR="030958C5" w:rsidRPr="00C352AC" w:rsidRDefault="030958C5" w:rsidP="62A6DBE9">
      <w:pPr>
        <w:pStyle w:val="ListParagraph"/>
        <w:numPr>
          <w:ilvl w:val="1"/>
          <w:numId w:val="2"/>
        </w:numPr>
        <w:spacing w:line="360" w:lineRule="auto"/>
        <w:rPr>
          <w:rFonts w:ascii="Times New Roman" w:hAnsi="Times New Roman" w:cs="Times New Roman"/>
          <w:color w:val="000000" w:themeColor="text1"/>
          <w:sz w:val="24"/>
          <w:szCs w:val="24"/>
          <w:lang w:eastAsia="ko-KR"/>
        </w:rPr>
      </w:pPr>
      <w:r w:rsidRPr="00C352AC">
        <w:rPr>
          <w:rFonts w:ascii="Times New Roman" w:eastAsia="Times New Roman" w:hAnsi="Times New Roman" w:cs="Times New Roman"/>
          <w:sz w:val="24"/>
          <w:szCs w:val="24"/>
          <w:lang w:eastAsia="ko-KR"/>
        </w:rPr>
        <w:t xml:space="preserve">attracting more </w:t>
      </w:r>
      <w:r w:rsidRPr="00C352AC">
        <w:rPr>
          <w:rFonts w:ascii="Times New Roman" w:eastAsia="Times New Roman" w:hAnsi="Times New Roman" w:cs="Times New Roman"/>
          <w:sz w:val="24"/>
          <w:szCs w:val="24"/>
          <w:u w:val="single"/>
          <w:lang w:eastAsia="ko-KR"/>
        </w:rPr>
        <w:t>investment</w:t>
      </w:r>
      <w:r w:rsidRPr="00C352AC">
        <w:rPr>
          <w:rFonts w:ascii="Times New Roman" w:eastAsia="Times New Roman" w:hAnsi="Times New Roman" w:cs="Times New Roman"/>
          <w:sz w:val="24"/>
          <w:szCs w:val="24"/>
          <w:lang w:eastAsia="ko-KR"/>
        </w:rPr>
        <w:t xml:space="preserve"> for the LEDCs </w:t>
      </w:r>
      <w:proofErr w:type="gramStart"/>
      <w:r w:rsidRPr="00C352AC">
        <w:rPr>
          <w:rFonts w:ascii="Times New Roman" w:eastAsia="Times New Roman" w:hAnsi="Times New Roman" w:cs="Times New Roman"/>
          <w:sz w:val="24"/>
          <w:szCs w:val="24"/>
          <w:lang w:eastAsia="ko-KR"/>
        </w:rPr>
        <w:t>in order to</w:t>
      </w:r>
      <w:proofErr w:type="gramEnd"/>
      <w:r w:rsidRPr="00C352AC">
        <w:rPr>
          <w:rFonts w:ascii="Times New Roman" w:eastAsia="Times New Roman" w:hAnsi="Times New Roman" w:cs="Times New Roman"/>
          <w:sz w:val="24"/>
          <w:szCs w:val="24"/>
          <w:lang w:eastAsia="ko-KR"/>
        </w:rPr>
        <w:t xml:space="preserve"> increase tax revenue in ways such as but not limited to:</w:t>
      </w:r>
    </w:p>
    <w:p w14:paraId="56CFB45D" w14:textId="629B4BA1" w:rsidR="030958C5" w:rsidRPr="00C352AC" w:rsidRDefault="00C352AC" w:rsidP="62A6DBE9">
      <w:pPr>
        <w:pStyle w:val="ListParagraph"/>
        <w:numPr>
          <w:ilvl w:val="2"/>
          <w:numId w:val="2"/>
        </w:numPr>
        <w:spacing w:line="360" w:lineRule="auto"/>
        <w:rPr>
          <w:rFonts w:ascii="Times New Roman" w:hAnsi="Times New Roman" w:cs="Times New Roman"/>
          <w:color w:val="000000" w:themeColor="text1"/>
          <w:sz w:val="24"/>
          <w:szCs w:val="24"/>
          <w:lang w:eastAsia="ko-KR"/>
        </w:rPr>
      </w:pPr>
      <w:r>
        <w:rPr>
          <w:rFonts w:ascii="Times New Roman" w:eastAsia="Times New Roman" w:hAnsi="Times New Roman" w:cs="Times New Roman"/>
          <w:sz w:val="24"/>
          <w:szCs w:val="24"/>
          <w:lang w:eastAsia="ko-KR"/>
        </w:rPr>
        <w:t>i</w:t>
      </w:r>
      <w:r w:rsidR="030958C5" w:rsidRPr="00C352AC">
        <w:rPr>
          <w:rFonts w:ascii="Times New Roman" w:eastAsia="Times New Roman" w:hAnsi="Times New Roman" w:cs="Times New Roman"/>
          <w:sz w:val="24"/>
          <w:szCs w:val="24"/>
          <w:lang w:eastAsia="ko-KR"/>
        </w:rPr>
        <w:t>ncreasing essential, public workplaces such as infrastructure, medication, and agriculture</w:t>
      </w:r>
      <w:r>
        <w:rPr>
          <w:rFonts w:ascii="Times New Roman" w:eastAsia="Times New Roman" w:hAnsi="Times New Roman" w:cs="Times New Roman"/>
          <w:sz w:val="24"/>
          <w:szCs w:val="24"/>
          <w:lang w:eastAsia="ko-KR"/>
        </w:rPr>
        <w:t>,</w:t>
      </w:r>
    </w:p>
    <w:p w14:paraId="2B6F81BE" w14:textId="7CAB3411" w:rsidR="030958C5" w:rsidRPr="00C352AC" w:rsidRDefault="030958C5" w:rsidP="62A6DBE9">
      <w:pPr>
        <w:pStyle w:val="ListParagraph"/>
        <w:numPr>
          <w:ilvl w:val="2"/>
          <w:numId w:val="2"/>
        </w:numPr>
        <w:spacing w:line="360" w:lineRule="auto"/>
        <w:rPr>
          <w:rFonts w:ascii="Times New Roman" w:hAnsi="Times New Roman" w:cs="Times New Roman"/>
          <w:color w:val="000000" w:themeColor="text1"/>
          <w:sz w:val="24"/>
          <w:szCs w:val="24"/>
          <w:lang w:eastAsia="ko-KR"/>
        </w:rPr>
      </w:pPr>
      <w:r w:rsidRPr="00C352AC">
        <w:rPr>
          <w:rFonts w:ascii="Times New Roman" w:eastAsia="Times New Roman" w:hAnsi="Times New Roman" w:cs="Times New Roman"/>
          <w:sz w:val="24"/>
          <w:szCs w:val="24"/>
          <w:lang w:eastAsia="ko-KR"/>
        </w:rPr>
        <w:t>advocating for less reliance on extractive industries for the purpose of seeking long term investments</w:t>
      </w:r>
      <w:r w:rsidR="00C352AC">
        <w:rPr>
          <w:rFonts w:ascii="Times New Roman" w:eastAsia="Times New Roman" w:hAnsi="Times New Roman" w:cs="Times New Roman"/>
          <w:sz w:val="24"/>
          <w:szCs w:val="24"/>
          <w:lang w:eastAsia="ko-KR"/>
        </w:rPr>
        <w:t>,</w:t>
      </w:r>
    </w:p>
    <w:p w14:paraId="65A121B0" w14:textId="019209AC" w:rsidR="030958C5" w:rsidRPr="00C352AC" w:rsidRDefault="030958C5" w:rsidP="62A6DBE9">
      <w:pPr>
        <w:pStyle w:val="ListParagraph"/>
        <w:numPr>
          <w:ilvl w:val="1"/>
          <w:numId w:val="2"/>
        </w:numPr>
        <w:spacing w:line="360" w:lineRule="auto"/>
        <w:rPr>
          <w:rFonts w:ascii="Times New Roman" w:hAnsi="Times New Roman" w:cs="Times New Roman"/>
          <w:color w:val="000000" w:themeColor="text1"/>
          <w:sz w:val="24"/>
          <w:szCs w:val="24"/>
          <w:lang w:eastAsia="ko-KR"/>
        </w:rPr>
      </w:pPr>
      <w:r w:rsidRPr="00C352AC">
        <w:rPr>
          <w:rFonts w:ascii="Times New Roman" w:eastAsia="Times New Roman" w:hAnsi="Times New Roman" w:cs="Times New Roman"/>
          <w:sz w:val="24"/>
          <w:szCs w:val="24"/>
          <w:lang w:eastAsia="ko-KR"/>
        </w:rPr>
        <w:t>Inauguration of enterprise</w:t>
      </w:r>
      <w:r w:rsidR="00C352AC">
        <w:rPr>
          <w:rFonts w:ascii="Times New Roman" w:eastAsia="Times New Roman" w:hAnsi="Times New Roman" w:cs="Times New Roman"/>
          <w:sz w:val="24"/>
          <w:szCs w:val="24"/>
          <w:lang w:eastAsia="ko-KR"/>
        </w:rPr>
        <w:t>:</w:t>
      </w:r>
    </w:p>
    <w:p w14:paraId="64F60BAA" w14:textId="7CBA5422" w:rsidR="030958C5" w:rsidRPr="00C352AC" w:rsidRDefault="00C352AC" w:rsidP="62A6DBE9">
      <w:pPr>
        <w:pStyle w:val="ListParagraph"/>
        <w:numPr>
          <w:ilvl w:val="2"/>
          <w:numId w:val="2"/>
        </w:numPr>
        <w:spacing w:line="360" w:lineRule="auto"/>
        <w:rPr>
          <w:rFonts w:ascii="Times New Roman" w:hAnsi="Times New Roman" w:cs="Times New Roman"/>
          <w:color w:val="000000" w:themeColor="text1"/>
          <w:sz w:val="24"/>
          <w:szCs w:val="24"/>
          <w:lang w:eastAsia="ko-KR"/>
        </w:rPr>
      </w:pPr>
      <w:r>
        <w:rPr>
          <w:rFonts w:ascii="Times New Roman" w:eastAsia="Times New Roman" w:hAnsi="Times New Roman" w:cs="Times New Roman"/>
          <w:sz w:val="24"/>
          <w:szCs w:val="24"/>
          <w:lang w:eastAsia="ko-KR"/>
        </w:rPr>
        <w:t>i</w:t>
      </w:r>
      <w:r w:rsidR="030958C5" w:rsidRPr="00C352AC">
        <w:rPr>
          <w:rFonts w:ascii="Times New Roman" w:eastAsia="Times New Roman" w:hAnsi="Times New Roman" w:cs="Times New Roman"/>
          <w:sz w:val="24"/>
          <w:szCs w:val="24"/>
          <w:lang w:eastAsia="ko-KR"/>
        </w:rPr>
        <w:t xml:space="preserve">mplementing a minor progressive tax to allow an increase of minimum wage for all workers, </w:t>
      </w:r>
    </w:p>
    <w:p w14:paraId="4EA8F089" w14:textId="4786E882" w:rsidR="030958C5" w:rsidRPr="00C352AC" w:rsidRDefault="00C352AC" w:rsidP="62A6DBE9">
      <w:pPr>
        <w:pStyle w:val="ListParagraph"/>
        <w:numPr>
          <w:ilvl w:val="2"/>
          <w:numId w:val="2"/>
        </w:numPr>
        <w:spacing w:line="360" w:lineRule="auto"/>
        <w:rPr>
          <w:rFonts w:ascii="Times New Roman" w:hAnsi="Times New Roman" w:cs="Times New Roman"/>
          <w:color w:val="000000" w:themeColor="text1"/>
          <w:sz w:val="24"/>
          <w:szCs w:val="24"/>
          <w:lang w:eastAsia="ko-KR"/>
        </w:rPr>
      </w:pPr>
      <w:r>
        <w:rPr>
          <w:rFonts w:ascii="Times New Roman" w:eastAsia="Times New Roman" w:hAnsi="Times New Roman" w:cs="Times New Roman"/>
          <w:sz w:val="24"/>
          <w:szCs w:val="24"/>
          <w:lang w:eastAsia="ko-KR"/>
        </w:rPr>
        <w:t>p</w:t>
      </w:r>
      <w:r w:rsidR="030958C5" w:rsidRPr="00C352AC">
        <w:rPr>
          <w:rFonts w:ascii="Times New Roman" w:eastAsia="Times New Roman" w:hAnsi="Times New Roman" w:cs="Times New Roman"/>
          <w:sz w:val="24"/>
          <w:szCs w:val="24"/>
          <w:lang w:eastAsia="ko-KR"/>
        </w:rPr>
        <w:t>roviding education to high school students about economics and business to give prior knowledge as well as to increase the interest in owning their private businesses,</w:t>
      </w:r>
    </w:p>
    <w:p w14:paraId="78F36EC9" w14:textId="5A89CACC" w:rsidR="2C5DE0C7" w:rsidRPr="00C352AC" w:rsidRDefault="2C5DE0C7" w:rsidP="62A6DBE9">
      <w:pPr>
        <w:pStyle w:val="ListParagraph"/>
        <w:numPr>
          <w:ilvl w:val="1"/>
          <w:numId w:val="2"/>
        </w:numPr>
        <w:spacing w:line="360" w:lineRule="auto"/>
        <w:rPr>
          <w:rFonts w:ascii="Times New Roman" w:hAnsi="Times New Roman" w:cs="Times New Roman"/>
          <w:color w:val="000000" w:themeColor="text1"/>
          <w:sz w:val="24"/>
          <w:szCs w:val="24"/>
          <w:lang w:eastAsia="ko-KR"/>
        </w:rPr>
      </w:pPr>
      <w:r w:rsidRPr="00C352AC">
        <w:rPr>
          <w:rFonts w:ascii="Times New Roman" w:eastAsia="Times New Roman" w:hAnsi="Times New Roman" w:cs="Times New Roman"/>
          <w:sz w:val="24"/>
          <w:szCs w:val="24"/>
          <w:lang w:eastAsia="ko-KR"/>
        </w:rPr>
        <w:t>c</w:t>
      </w:r>
      <w:r w:rsidR="030958C5" w:rsidRPr="00C352AC">
        <w:rPr>
          <w:rFonts w:ascii="Times New Roman" w:eastAsia="Times New Roman" w:hAnsi="Times New Roman" w:cs="Times New Roman"/>
          <w:sz w:val="24"/>
          <w:szCs w:val="24"/>
          <w:lang w:eastAsia="ko-KR"/>
        </w:rPr>
        <w:t>ombatting tax evasion through ways such as but not limited to</w:t>
      </w:r>
      <w:r w:rsidR="00C352AC">
        <w:rPr>
          <w:rFonts w:ascii="Times New Roman" w:eastAsia="Times New Roman" w:hAnsi="Times New Roman" w:cs="Times New Roman"/>
          <w:sz w:val="24"/>
          <w:szCs w:val="24"/>
          <w:lang w:eastAsia="ko-KR"/>
        </w:rPr>
        <w:t>:</w:t>
      </w:r>
    </w:p>
    <w:p w14:paraId="7142247D" w14:textId="1EDC6D1D" w:rsidR="50BBCEF5" w:rsidRPr="00C352AC" w:rsidRDefault="00C352AC" w:rsidP="62A6DBE9">
      <w:pPr>
        <w:pStyle w:val="ListParagraph"/>
        <w:numPr>
          <w:ilvl w:val="2"/>
          <w:numId w:val="2"/>
        </w:numPr>
        <w:spacing w:line="360" w:lineRule="auto"/>
        <w:rPr>
          <w:rFonts w:ascii="Times New Roman" w:hAnsi="Times New Roman" w:cs="Times New Roman"/>
          <w:color w:val="000000" w:themeColor="text1"/>
          <w:sz w:val="24"/>
          <w:szCs w:val="24"/>
          <w:lang w:eastAsia="ko-KR"/>
        </w:rPr>
      </w:pPr>
      <w:r>
        <w:rPr>
          <w:rFonts w:ascii="Times New Roman" w:eastAsia="Times New Roman" w:hAnsi="Times New Roman" w:cs="Times New Roman"/>
          <w:sz w:val="24"/>
          <w:szCs w:val="24"/>
          <w:lang w:eastAsia="ko-KR"/>
        </w:rPr>
        <w:t>i</w:t>
      </w:r>
      <w:r w:rsidR="50BBCEF5" w:rsidRPr="00C352AC">
        <w:rPr>
          <w:rFonts w:ascii="Times New Roman" w:eastAsia="Times New Roman" w:hAnsi="Times New Roman" w:cs="Times New Roman"/>
          <w:sz w:val="24"/>
          <w:szCs w:val="24"/>
          <w:lang w:eastAsia="ko-KR"/>
        </w:rPr>
        <w:t>mplementation of the harmful tax practices initiative</w:t>
      </w:r>
      <w:r>
        <w:rPr>
          <w:rFonts w:ascii="Times New Roman" w:eastAsia="Times New Roman" w:hAnsi="Times New Roman" w:cs="Times New Roman"/>
          <w:sz w:val="24"/>
          <w:szCs w:val="24"/>
          <w:lang w:eastAsia="ko-KR"/>
        </w:rPr>
        <w:t>,</w:t>
      </w:r>
    </w:p>
    <w:p w14:paraId="4B58A8C4" w14:textId="74F68035" w:rsidR="437FD983" w:rsidRPr="00C352AC" w:rsidRDefault="437FD983" w:rsidP="62A6DBE9">
      <w:pPr>
        <w:pStyle w:val="ListParagraph"/>
        <w:numPr>
          <w:ilvl w:val="1"/>
          <w:numId w:val="2"/>
        </w:numPr>
        <w:spacing w:line="360" w:lineRule="auto"/>
        <w:rPr>
          <w:rFonts w:ascii="Times New Roman" w:eastAsiaTheme="minorEastAsia" w:hAnsi="Times New Roman" w:cs="Times New Roman"/>
          <w:color w:val="000000" w:themeColor="text1"/>
          <w:sz w:val="24"/>
          <w:szCs w:val="24"/>
          <w:lang w:eastAsia="ko-KR"/>
        </w:rPr>
      </w:pPr>
      <w:r w:rsidRPr="00C352AC">
        <w:rPr>
          <w:rFonts w:ascii="Times New Roman" w:eastAsia="Times New Roman" w:hAnsi="Times New Roman" w:cs="Times New Roman"/>
          <w:sz w:val="24"/>
          <w:szCs w:val="24"/>
          <w:lang w:eastAsia="ko-KR"/>
        </w:rPr>
        <w:t>s</w:t>
      </w:r>
      <w:r w:rsidR="030958C5" w:rsidRPr="00C352AC">
        <w:rPr>
          <w:rFonts w:ascii="Times New Roman" w:eastAsia="Times New Roman" w:hAnsi="Times New Roman" w:cs="Times New Roman"/>
          <w:sz w:val="24"/>
          <w:szCs w:val="24"/>
          <w:lang w:eastAsia="ko-KR"/>
        </w:rPr>
        <w:t>trengthening of both the domestic and international tax administration</w:t>
      </w:r>
      <w:r w:rsidR="00C352AC">
        <w:rPr>
          <w:rFonts w:ascii="Times New Roman" w:eastAsia="Times New Roman" w:hAnsi="Times New Roman" w:cs="Times New Roman"/>
          <w:sz w:val="24"/>
          <w:szCs w:val="24"/>
          <w:lang w:eastAsia="ko-KR"/>
        </w:rPr>
        <w:t>,</w:t>
      </w:r>
    </w:p>
    <w:p w14:paraId="25F9C50A" w14:textId="0DBB3773" w:rsidR="0F75BB0D" w:rsidRPr="00C352AC" w:rsidRDefault="0F75BB0D" w:rsidP="62A6DBE9">
      <w:pPr>
        <w:pStyle w:val="ListParagraph"/>
        <w:numPr>
          <w:ilvl w:val="1"/>
          <w:numId w:val="2"/>
        </w:numPr>
        <w:spacing w:line="360" w:lineRule="auto"/>
        <w:rPr>
          <w:rFonts w:ascii="Times New Roman" w:eastAsiaTheme="minorEastAsia" w:hAnsi="Times New Roman" w:cs="Times New Roman"/>
          <w:color w:val="000000" w:themeColor="text1"/>
          <w:sz w:val="24"/>
          <w:szCs w:val="24"/>
          <w:lang w:eastAsia="ko-KR"/>
        </w:rPr>
      </w:pPr>
      <w:r w:rsidRPr="00C352AC">
        <w:rPr>
          <w:rFonts w:ascii="Times New Roman" w:eastAsia="Times New Roman" w:hAnsi="Times New Roman" w:cs="Times New Roman"/>
          <w:sz w:val="24"/>
          <w:szCs w:val="24"/>
          <w:lang w:eastAsia="ko-KR"/>
        </w:rPr>
        <w:t>d</w:t>
      </w:r>
      <w:r w:rsidR="030958C5" w:rsidRPr="00C352AC">
        <w:rPr>
          <w:rFonts w:ascii="Times New Roman" w:eastAsia="Times New Roman" w:hAnsi="Times New Roman" w:cs="Times New Roman"/>
          <w:sz w:val="24"/>
          <w:szCs w:val="24"/>
          <w:lang w:eastAsia="ko-KR"/>
        </w:rPr>
        <w:t xml:space="preserve">ecrease price of imported goods </w:t>
      </w:r>
      <w:r w:rsidR="2931B222" w:rsidRPr="00C352AC">
        <w:rPr>
          <w:rFonts w:ascii="Times New Roman" w:eastAsia="Times New Roman" w:hAnsi="Times New Roman" w:cs="Times New Roman"/>
          <w:sz w:val="24"/>
          <w:szCs w:val="24"/>
          <w:lang w:eastAsia="ko-KR"/>
        </w:rPr>
        <w:t xml:space="preserve">for countries reliant on international </w:t>
      </w:r>
      <w:proofErr w:type="gramStart"/>
      <w:r w:rsidR="2931B222" w:rsidRPr="00C352AC">
        <w:rPr>
          <w:rFonts w:ascii="Times New Roman" w:eastAsia="Times New Roman" w:hAnsi="Times New Roman" w:cs="Times New Roman"/>
          <w:sz w:val="24"/>
          <w:szCs w:val="24"/>
          <w:lang w:eastAsia="ko-KR"/>
        </w:rPr>
        <w:t>trade</w:t>
      </w:r>
      <w:r w:rsidR="562F6A8D" w:rsidRPr="00C352AC">
        <w:rPr>
          <w:rFonts w:ascii="Times New Roman" w:eastAsia="Times New Roman" w:hAnsi="Times New Roman" w:cs="Times New Roman"/>
          <w:sz w:val="24"/>
          <w:szCs w:val="24"/>
          <w:lang w:eastAsia="ko-KR"/>
        </w:rPr>
        <w:t>;</w:t>
      </w:r>
      <w:proofErr w:type="gramEnd"/>
    </w:p>
    <w:p w14:paraId="6366BE01" w14:textId="312974DD" w:rsidR="0ACE9DFA" w:rsidRPr="00C352AC" w:rsidRDefault="0ACE9DFA" w:rsidP="62A6DBE9">
      <w:pPr>
        <w:pStyle w:val="ListParagraph"/>
        <w:numPr>
          <w:ilvl w:val="0"/>
          <w:numId w:val="2"/>
        </w:numPr>
        <w:spacing w:line="360" w:lineRule="auto"/>
        <w:rPr>
          <w:rFonts w:ascii="Times New Roman" w:hAnsi="Times New Roman" w:cs="Times New Roman"/>
          <w:color w:val="000000" w:themeColor="text1"/>
          <w:sz w:val="24"/>
          <w:szCs w:val="24"/>
        </w:rPr>
      </w:pPr>
      <w:r w:rsidRPr="002164C3">
        <w:rPr>
          <w:rFonts w:ascii="Times New Roman" w:eastAsia="Times New Roman" w:hAnsi="Times New Roman" w:cs="Times New Roman"/>
          <w:sz w:val="24"/>
          <w:szCs w:val="24"/>
          <w:u w:val="single"/>
          <w:lang w:eastAsia="ko-KR"/>
        </w:rPr>
        <w:t>U</w:t>
      </w:r>
      <w:r w:rsidRPr="00C352AC">
        <w:rPr>
          <w:rFonts w:ascii="Times New Roman" w:eastAsia="Times New Roman" w:hAnsi="Times New Roman" w:cs="Times New Roman"/>
          <w:sz w:val="24"/>
          <w:szCs w:val="24"/>
          <w:u w:val="single"/>
        </w:rPr>
        <w:t xml:space="preserve">rges </w:t>
      </w:r>
      <w:r w:rsidRPr="00C352AC">
        <w:rPr>
          <w:rFonts w:ascii="Times New Roman" w:eastAsia="Times New Roman" w:hAnsi="Times New Roman" w:cs="Times New Roman"/>
          <w:sz w:val="24"/>
          <w:szCs w:val="24"/>
        </w:rPr>
        <w:t>LEDCs to reduce the unemployment rate and encourages the government to provide financial support to the elders whom age 65+ for a constant money circulation in ways such as but not limited to:</w:t>
      </w:r>
    </w:p>
    <w:p w14:paraId="0CDE6EFA" w14:textId="437BDC20" w:rsidR="0ACE9DFA" w:rsidRPr="00C352AC" w:rsidRDefault="00C352AC" w:rsidP="62A6DBE9">
      <w:pPr>
        <w:pStyle w:val="ListParagraph"/>
        <w:numPr>
          <w:ilvl w:val="1"/>
          <w:numId w:val="2"/>
        </w:num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r</w:t>
      </w:r>
      <w:r w:rsidR="0ACE9DFA" w:rsidRPr="00C352AC">
        <w:rPr>
          <w:rFonts w:ascii="Times New Roman" w:eastAsia="Times New Roman" w:hAnsi="Times New Roman" w:cs="Times New Roman"/>
          <w:sz w:val="24"/>
          <w:szCs w:val="24"/>
        </w:rPr>
        <w:t>educing unemployment rate by increasing public workplaces such as but not limited to:</w:t>
      </w:r>
    </w:p>
    <w:p w14:paraId="7DABA055" w14:textId="4641C853" w:rsidR="0ACE9DFA" w:rsidRPr="00C352AC" w:rsidRDefault="00C352AC" w:rsidP="62A6DBE9">
      <w:pPr>
        <w:pStyle w:val="ListParagraph"/>
        <w:numPr>
          <w:ilvl w:val="2"/>
          <w:numId w:val="2"/>
        </w:num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i</w:t>
      </w:r>
      <w:r w:rsidR="0ACE9DFA" w:rsidRPr="00C352AC">
        <w:rPr>
          <w:rFonts w:ascii="Times New Roman" w:eastAsia="Times New Roman" w:hAnsi="Times New Roman" w:cs="Times New Roman"/>
          <w:sz w:val="24"/>
          <w:szCs w:val="24"/>
        </w:rPr>
        <w:t>nfrastructure</w:t>
      </w:r>
      <w:r>
        <w:rPr>
          <w:rFonts w:ascii="Times New Roman" w:eastAsia="Times New Roman" w:hAnsi="Times New Roman" w:cs="Times New Roman"/>
          <w:sz w:val="24"/>
          <w:szCs w:val="24"/>
        </w:rPr>
        <w:t>,</w:t>
      </w:r>
    </w:p>
    <w:p w14:paraId="4F4D5498" w14:textId="37C125EE" w:rsidR="0ACE9DFA" w:rsidRPr="00C352AC" w:rsidRDefault="00C352AC" w:rsidP="62A6DBE9">
      <w:pPr>
        <w:pStyle w:val="ListParagraph"/>
        <w:numPr>
          <w:ilvl w:val="2"/>
          <w:numId w:val="2"/>
        </w:numPr>
        <w:spacing w:line="360" w:lineRule="auto"/>
        <w:rPr>
          <w:rFonts w:ascii="Times New Roman" w:hAnsi="Times New Roman" w:cs="Times New Roman"/>
          <w:color w:val="000000" w:themeColor="text1"/>
          <w:sz w:val="24"/>
          <w:szCs w:val="24"/>
          <w:lang w:eastAsia="ko-KR"/>
        </w:rPr>
      </w:pPr>
      <w:r>
        <w:rPr>
          <w:rFonts w:ascii="Times New Roman" w:eastAsia="Times New Roman" w:hAnsi="Times New Roman" w:cs="Times New Roman"/>
          <w:sz w:val="24"/>
          <w:szCs w:val="24"/>
          <w:lang w:eastAsia="ko-KR"/>
        </w:rPr>
        <w:t>e</w:t>
      </w:r>
      <w:r w:rsidR="0ACE9DFA" w:rsidRPr="00C352AC">
        <w:rPr>
          <w:rFonts w:ascii="Times New Roman" w:eastAsia="Times New Roman" w:hAnsi="Times New Roman" w:cs="Times New Roman"/>
          <w:sz w:val="24"/>
          <w:szCs w:val="24"/>
          <w:lang w:eastAsia="ko-KR"/>
        </w:rPr>
        <w:t>ducator</w:t>
      </w:r>
      <w:r>
        <w:rPr>
          <w:rFonts w:ascii="Times New Roman" w:eastAsia="Times New Roman" w:hAnsi="Times New Roman" w:cs="Times New Roman"/>
          <w:sz w:val="24"/>
          <w:szCs w:val="24"/>
          <w:lang w:eastAsia="ko-KR"/>
        </w:rPr>
        <w:t>,</w:t>
      </w:r>
    </w:p>
    <w:p w14:paraId="6041D6FE" w14:textId="201EBA80" w:rsidR="0ACE9DFA" w:rsidRPr="00C352AC" w:rsidRDefault="00C352AC" w:rsidP="62A6DBE9">
      <w:pPr>
        <w:pStyle w:val="ListParagraph"/>
        <w:numPr>
          <w:ilvl w:val="1"/>
          <w:numId w:val="2"/>
        </w:num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r</w:t>
      </w:r>
      <w:r w:rsidR="0ACE9DFA" w:rsidRPr="00C352AC">
        <w:rPr>
          <w:rFonts w:ascii="Times New Roman" w:eastAsia="Times New Roman" w:hAnsi="Times New Roman" w:cs="Times New Roman"/>
          <w:sz w:val="24"/>
          <w:szCs w:val="24"/>
        </w:rPr>
        <w:t>aising the retirement age from age 62 to 68</w:t>
      </w:r>
      <w:r>
        <w:rPr>
          <w:rFonts w:ascii="Times New Roman" w:eastAsia="Times New Roman" w:hAnsi="Times New Roman" w:cs="Times New Roman"/>
          <w:sz w:val="24"/>
          <w:szCs w:val="24"/>
        </w:rPr>
        <w:t>,</w:t>
      </w:r>
    </w:p>
    <w:p w14:paraId="0D44CB16" w14:textId="614E2796" w:rsidR="0ACE9DFA" w:rsidRPr="00C352AC" w:rsidRDefault="00C352AC" w:rsidP="62A6DBE9">
      <w:pPr>
        <w:pStyle w:val="ListParagraph"/>
        <w:numPr>
          <w:ilvl w:val="1"/>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lastRenderedPageBreak/>
        <w:t>l</w:t>
      </w:r>
      <w:r w:rsidR="0ACE9DFA" w:rsidRPr="00C352AC">
        <w:rPr>
          <w:rFonts w:ascii="Times New Roman" w:eastAsia="Times New Roman" w:hAnsi="Times New Roman" w:cs="Times New Roman"/>
          <w:sz w:val="24"/>
          <w:szCs w:val="24"/>
        </w:rPr>
        <w:t>owering the pension age from 68 to 64 for both genders with restriction such as but not limited to:</w:t>
      </w:r>
    </w:p>
    <w:p w14:paraId="2ADC5469" w14:textId="4C184E05" w:rsidR="0ACE9DFA" w:rsidRPr="00C352AC" w:rsidRDefault="0ACE9DFA" w:rsidP="62A6DBE9">
      <w:pPr>
        <w:pStyle w:val="ListParagraph"/>
        <w:numPr>
          <w:ilvl w:val="2"/>
          <w:numId w:val="2"/>
        </w:numPr>
        <w:spacing w:line="360" w:lineRule="auto"/>
        <w:rPr>
          <w:rFonts w:ascii="Times New Roman" w:hAnsi="Times New Roman" w:cs="Times New Roman"/>
          <w:color w:val="000000" w:themeColor="text1"/>
          <w:sz w:val="24"/>
          <w:szCs w:val="24"/>
        </w:rPr>
      </w:pPr>
      <w:r w:rsidRPr="00C352AC">
        <w:rPr>
          <w:rFonts w:ascii="Times New Roman" w:eastAsia="Times New Roman" w:hAnsi="Times New Roman" w:cs="Times New Roman"/>
          <w:sz w:val="24"/>
          <w:szCs w:val="24"/>
        </w:rPr>
        <w:t xml:space="preserve">pension payments are not supported by either the state or the government during the employment period although the pension age have been </w:t>
      </w:r>
      <w:proofErr w:type="gramStart"/>
      <w:r w:rsidRPr="00C352AC">
        <w:rPr>
          <w:rFonts w:ascii="Times New Roman" w:eastAsia="Times New Roman" w:hAnsi="Times New Roman" w:cs="Times New Roman"/>
          <w:sz w:val="24"/>
          <w:szCs w:val="24"/>
        </w:rPr>
        <w:t>met;</w:t>
      </w:r>
      <w:proofErr w:type="gramEnd"/>
    </w:p>
    <w:p w14:paraId="194B3D3C" w14:textId="55330051" w:rsidR="0ACE9DFA" w:rsidRPr="00C352AC" w:rsidRDefault="0ACE9DFA" w:rsidP="62A6DBE9">
      <w:pPr>
        <w:pStyle w:val="ListParagraph"/>
        <w:numPr>
          <w:ilvl w:val="0"/>
          <w:numId w:val="2"/>
        </w:numPr>
        <w:spacing w:line="360" w:lineRule="auto"/>
        <w:rPr>
          <w:rFonts w:ascii="Times New Roman" w:hAnsi="Times New Roman" w:cs="Times New Roman"/>
          <w:color w:val="000000" w:themeColor="text1"/>
          <w:sz w:val="24"/>
          <w:szCs w:val="24"/>
        </w:rPr>
      </w:pPr>
      <w:r w:rsidRPr="00C352AC">
        <w:rPr>
          <w:rFonts w:ascii="Times New Roman" w:eastAsia="Times New Roman" w:hAnsi="Times New Roman" w:cs="Times New Roman"/>
          <w:sz w:val="24"/>
          <w:szCs w:val="24"/>
          <w:u w:val="single"/>
        </w:rPr>
        <w:t>Recommends</w:t>
      </w:r>
      <w:r w:rsidRPr="00C352AC">
        <w:rPr>
          <w:rFonts w:ascii="Times New Roman" w:eastAsia="Times New Roman" w:hAnsi="Times New Roman" w:cs="Times New Roman"/>
          <w:sz w:val="24"/>
          <w:szCs w:val="24"/>
        </w:rPr>
        <w:t xml:space="preserve"> the inauguration of an enterprise </w:t>
      </w:r>
      <w:proofErr w:type="gramStart"/>
      <w:r w:rsidRPr="00C352AC">
        <w:rPr>
          <w:rFonts w:ascii="Times New Roman" w:eastAsia="Times New Roman" w:hAnsi="Times New Roman" w:cs="Times New Roman"/>
          <w:sz w:val="24"/>
          <w:szCs w:val="24"/>
        </w:rPr>
        <w:t>in order to</w:t>
      </w:r>
      <w:proofErr w:type="gramEnd"/>
      <w:r w:rsidRPr="00C352AC">
        <w:rPr>
          <w:rFonts w:ascii="Times New Roman" w:eastAsia="Times New Roman" w:hAnsi="Times New Roman" w:cs="Times New Roman"/>
          <w:sz w:val="24"/>
          <w:szCs w:val="24"/>
        </w:rPr>
        <w:t xml:space="preserve"> impose additional tax through methods such as but not limited to</w:t>
      </w:r>
      <w:r w:rsidR="00C352AC">
        <w:rPr>
          <w:rFonts w:ascii="Times New Roman" w:eastAsia="Times New Roman" w:hAnsi="Times New Roman" w:cs="Times New Roman"/>
          <w:sz w:val="24"/>
          <w:szCs w:val="24"/>
        </w:rPr>
        <w:t>:</w:t>
      </w:r>
    </w:p>
    <w:p w14:paraId="7AE475F8" w14:textId="6801AC60" w:rsidR="0ACE9DFA" w:rsidRPr="00C352AC" w:rsidRDefault="00C352AC" w:rsidP="62A6DBE9">
      <w:pPr>
        <w:pStyle w:val="ListParagraph"/>
        <w:numPr>
          <w:ilvl w:val="1"/>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i</w:t>
      </w:r>
      <w:r w:rsidR="0ACE9DFA" w:rsidRPr="00C352AC">
        <w:rPr>
          <w:rFonts w:ascii="Times New Roman" w:eastAsia="Times New Roman" w:hAnsi="Times New Roman" w:cs="Times New Roman"/>
          <w:sz w:val="24"/>
          <w:szCs w:val="24"/>
        </w:rPr>
        <w:t>mplementing a minor progressive tax to allow an increase of minimum wage for all workers,</w:t>
      </w:r>
    </w:p>
    <w:p w14:paraId="5823FCD6" w14:textId="3C3AA85F" w:rsidR="0ACE9DFA" w:rsidRPr="00C352AC" w:rsidRDefault="00C352AC" w:rsidP="62A6DBE9">
      <w:pPr>
        <w:pStyle w:val="ListParagraph"/>
        <w:numPr>
          <w:ilvl w:val="1"/>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p</w:t>
      </w:r>
      <w:r w:rsidR="0ACE9DFA" w:rsidRPr="00C352AC">
        <w:rPr>
          <w:rFonts w:ascii="Times New Roman" w:eastAsia="Times New Roman" w:hAnsi="Times New Roman" w:cs="Times New Roman"/>
          <w:sz w:val="24"/>
          <w:szCs w:val="24"/>
        </w:rPr>
        <w:t>roviding different sources of education regarding the establishment of personal businesses to public from high school diploma</w:t>
      </w:r>
      <w:r>
        <w:rPr>
          <w:rFonts w:ascii="Times New Roman" w:eastAsia="Times New Roman" w:hAnsi="Times New Roman" w:cs="Times New Roman"/>
          <w:sz w:val="24"/>
          <w:szCs w:val="24"/>
        </w:rPr>
        <w:t>:</w:t>
      </w:r>
    </w:p>
    <w:p w14:paraId="6F95D814" w14:textId="6911B6F4" w:rsidR="0ACE9DFA" w:rsidRPr="00C352AC" w:rsidRDefault="00C352AC" w:rsidP="62A6DBE9">
      <w:pPr>
        <w:pStyle w:val="ListParagraph"/>
        <w:numPr>
          <w:ilvl w:val="2"/>
          <w:numId w:val="2"/>
        </w:num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t</w:t>
      </w:r>
      <w:r w:rsidR="0ACE9DFA" w:rsidRPr="00C352AC">
        <w:rPr>
          <w:rFonts w:ascii="Times New Roman" w:eastAsia="Times New Roman" w:hAnsi="Times New Roman" w:cs="Times New Roman"/>
          <w:sz w:val="24"/>
          <w:szCs w:val="24"/>
        </w:rPr>
        <w:t>eaching young citizens aged 20 and above that they can establish their own businesses without problems,</w:t>
      </w:r>
      <w:r w:rsidR="0ACE9DFA" w:rsidRPr="00C352AC">
        <w:rPr>
          <w:rFonts w:ascii="Times New Roman" w:eastAsia="Times New Roman" w:hAnsi="Times New Roman" w:cs="Times New Roman"/>
          <w:sz w:val="24"/>
          <w:szCs w:val="24"/>
          <w:lang w:val="en-GB"/>
        </w:rPr>
        <w:t xml:space="preserve"> </w:t>
      </w:r>
    </w:p>
    <w:p w14:paraId="5EC301D4" w14:textId="2EDDDF4E" w:rsidR="0ACE9DFA" w:rsidRPr="00C352AC" w:rsidRDefault="00C352AC" w:rsidP="62A6DBE9">
      <w:pPr>
        <w:pStyle w:val="ListParagraph"/>
        <w:numPr>
          <w:ilvl w:val="2"/>
          <w:numId w:val="2"/>
        </w:num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p</w:t>
      </w:r>
      <w:r w:rsidR="0ACE9DFA" w:rsidRPr="00C352AC">
        <w:rPr>
          <w:rFonts w:ascii="Times New Roman" w:eastAsia="Times New Roman" w:hAnsi="Times New Roman" w:cs="Times New Roman"/>
          <w:sz w:val="24"/>
          <w:szCs w:val="24"/>
        </w:rPr>
        <w:t>roviding high school students with economics and business education to give prior knowledge as well as to increase the interest in owning their private businesses</w:t>
      </w:r>
      <w:r>
        <w:rPr>
          <w:rFonts w:ascii="Times New Roman" w:eastAsia="Times New Roman" w:hAnsi="Times New Roman" w:cs="Times New Roman"/>
          <w:sz w:val="24"/>
          <w:szCs w:val="24"/>
        </w:rPr>
        <w:t>,</w:t>
      </w:r>
    </w:p>
    <w:p w14:paraId="116B8F0A" w14:textId="0F42EC33" w:rsidR="0ACE9DFA" w:rsidRPr="00C352AC" w:rsidRDefault="00C352AC" w:rsidP="62A6DBE9">
      <w:pPr>
        <w:pStyle w:val="ListParagraph"/>
        <w:numPr>
          <w:ilvl w:val="1"/>
          <w:numId w:val="2"/>
        </w:numPr>
        <w:spacing w:after="0" w:line="360" w:lineRule="auto"/>
        <w:rPr>
          <w:rFonts w:ascii="Times New Roman" w:eastAsiaTheme="minorEastAsia" w:hAnsi="Times New Roman" w:cs="Times New Roman"/>
          <w:color w:val="000000" w:themeColor="text1"/>
          <w:sz w:val="24"/>
          <w:szCs w:val="24"/>
          <w:lang w:val="en-GB"/>
        </w:rPr>
      </w:pPr>
      <w:r>
        <w:rPr>
          <w:rFonts w:ascii="Times New Roman" w:eastAsia="Times New Roman" w:hAnsi="Times New Roman" w:cs="Times New Roman"/>
          <w:sz w:val="24"/>
          <w:szCs w:val="24"/>
        </w:rPr>
        <w:t>c</w:t>
      </w:r>
      <w:r w:rsidR="0ACE9DFA" w:rsidRPr="00C352AC">
        <w:rPr>
          <w:rFonts w:ascii="Times New Roman" w:eastAsia="Times New Roman" w:hAnsi="Times New Roman" w:cs="Times New Roman"/>
          <w:sz w:val="24"/>
          <w:szCs w:val="24"/>
        </w:rPr>
        <w:t xml:space="preserve">irculating or spreading out promotions on establishment of personal enterprise via posters, commercials using social media platforms (YouTube, Instagram, </w:t>
      </w:r>
      <w:proofErr w:type="spellStart"/>
      <w:r w:rsidR="0ACE9DFA" w:rsidRPr="00C352AC">
        <w:rPr>
          <w:rFonts w:ascii="Times New Roman" w:eastAsia="Times New Roman" w:hAnsi="Times New Roman" w:cs="Times New Roman"/>
          <w:sz w:val="24"/>
          <w:szCs w:val="24"/>
        </w:rPr>
        <w:t>etc</w:t>
      </w:r>
      <w:proofErr w:type="spellEnd"/>
      <w:r w:rsidR="0ACE9DFA" w:rsidRPr="00C352AC">
        <w:rPr>
          <w:rFonts w:ascii="Times New Roman" w:eastAsia="Times New Roman" w:hAnsi="Times New Roman" w:cs="Times New Roman"/>
          <w:sz w:val="24"/>
          <w:szCs w:val="24"/>
        </w:rPr>
        <w:t>), as well as mass media, within the recruitment of influential celebrities or athletes</w:t>
      </w:r>
      <w:r w:rsidR="2119D58A" w:rsidRPr="00C352AC">
        <w:rPr>
          <w:rFonts w:ascii="Times New Roman" w:eastAsia="Times New Roman" w:hAnsi="Times New Roman" w:cs="Times New Roman"/>
          <w:sz w:val="24"/>
          <w:szCs w:val="24"/>
        </w:rPr>
        <w:t xml:space="preserve">, to appeal to </w:t>
      </w:r>
      <w:proofErr w:type="gramStart"/>
      <w:r w:rsidR="10072FC0" w:rsidRPr="00C352AC">
        <w:rPr>
          <w:rFonts w:ascii="Times New Roman" w:eastAsia="Times New Roman" w:hAnsi="Times New Roman" w:cs="Times New Roman"/>
          <w:sz w:val="24"/>
          <w:szCs w:val="24"/>
        </w:rPr>
        <w:t>authority</w:t>
      </w:r>
      <w:r w:rsidR="2119D58A" w:rsidRPr="00C352AC">
        <w:rPr>
          <w:rFonts w:ascii="Times New Roman" w:eastAsia="Times New Roman" w:hAnsi="Times New Roman" w:cs="Times New Roman"/>
          <w:sz w:val="24"/>
          <w:szCs w:val="24"/>
          <w:lang w:val="en-GB"/>
        </w:rPr>
        <w:t>;</w:t>
      </w:r>
      <w:proofErr w:type="gramEnd"/>
    </w:p>
    <w:p w14:paraId="27610B93" w14:textId="2299BF45" w:rsidR="62A6E8A0" w:rsidRPr="00C352AC" w:rsidRDefault="62A6E8A0" w:rsidP="62A6DBE9">
      <w:pPr>
        <w:pStyle w:val="ListParagraph"/>
        <w:numPr>
          <w:ilvl w:val="0"/>
          <w:numId w:val="2"/>
        </w:numPr>
        <w:spacing w:after="0" w:line="360" w:lineRule="auto"/>
        <w:rPr>
          <w:rFonts w:ascii="Times New Roman" w:eastAsiaTheme="minorEastAsia" w:hAnsi="Times New Roman" w:cs="Times New Roman"/>
          <w:color w:val="000000" w:themeColor="text1"/>
          <w:sz w:val="24"/>
          <w:szCs w:val="24"/>
        </w:rPr>
      </w:pPr>
      <w:r w:rsidRPr="00C352AC">
        <w:rPr>
          <w:rFonts w:ascii="Times New Roman" w:eastAsia="Times New Roman" w:hAnsi="Times New Roman" w:cs="Times New Roman"/>
          <w:sz w:val="24"/>
          <w:szCs w:val="24"/>
          <w:u w:val="single"/>
        </w:rPr>
        <w:t>Requests</w:t>
      </w:r>
      <w:r w:rsidRPr="00C352AC">
        <w:rPr>
          <w:rFonts w:ascii="Times New Roman" w:eastAsia="Times New Roman" w:hAnsi="Times New Roman" w:cs="Times New Roman"/>
          <w:sz w:val="24"/>
          <w:szCs w:val="24"/>
        </w:rPr>
        <w:t xml:space="preserve"> other MEDCs and international organizations such as the World Bank and the IMF to provide help, especially on LEDCs in such ways as but not limited to:</w:t>
      </w:r>
    </w:p>
    <w:p w14:paraId="7CF59D5A" w14:textId="6F78EE53" w:rsidR="6BC1980F" w:rsidRPr="00C352AC" w:rsidRDefault="00C352AC" w:rsidP="62A6DBE9">
      <w:pPr>
        <w:pStyle w:val="ListParagraph"/>
        <w:numPr>
          <w:ilvl w:val="1"/>
          <w:numId w:val="2"/>
        </w:numPr>
        <w:spacing w:after="0"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p</w:t>
      </w:r>
      <w:r w:rsidR="6BC1980F" w:rsidRPr="00C352AC">
        <w:rPr>
          <w:rFonts w:ascii="Times New Roman" w:eastAsia="Times New Roman" w:hAnsi="Times New Roman" w:cs="Times New Roman"/>
          <w:sz w:val="24"/>
          <w:szCs w:val="24"/>
        </w:rPr>
        <w:t>roviding more monetary funds for debt in LICs</w:t>
      </w:r>
      <w:r>
        <w:rPr>
          <w:rFonts w:ascii="Times New Roman" w:eastAsia="Times New Roman" w:hAnsi="Times New Roman" w:cs="Times New Roman"/>
          <w:sz w:val="24"/>
          <w:szCs w:val="24"/>
        </w:rPr>
        <w:t>,</w:t>
      </w:r>
    </w:p>
    <w:p w14:paraId="4813C2B7" w14:textId="17569D31" w:rsidR="6BC1980F" w:rsidRPr="00C352AC" w:rsidRDefault="00C352AC" w:rsidP="62A6DBE9">
      <w:pPr>
        <w:pStyle w:val="ListParagraph"/>
        <w:numPr>
          <w:ilvl w:val="1"/>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p</w:t>
      </w:r>
      <w:r w:rsidR="6BC1980F" w:rsidRPr="00C352AC">
        <w:rPr>
          <w:rFonts w:ascii="Times New Roman" w:eastAsia="Times New Roman" w:hAnsi="Times New Roman" w:cs="Times New Roman"/>
          <w:sz w:val="24"/>
          <w:szCs w:val="24"/>
        </w:rPr>
        <w:t>roviding grants for longer periods of time</w:t>
      </w:r>
      <w:r>
        <w:rPr>
          <w:rFonts w:ascii="Times New Roman" w:eastAsia="Times New Roman" w:hAnsi="Times New Roman" w:cs="Times New Roman"/>
          <w:sz w:val="24"/>
          <w:szCs w:val="24"/>
        </w:rPr>
        <w:t>,</w:t>
      </w:r>
    </w:p>
    <w:p w14:paraId="5A1FBFDF" w14:textId="536753E7" w:rsidR="6BC1980F" w:rsidRPr="00C352AC" w:rsidRDefault="00C352AC" w:rsidP="62A6DBE9">
      <w:pPr>
        <w:pStyle w:val="ListParagraph"/>
        <w:numPr>
          <w:ilvl w:val="1"/>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l</w:t>
      </w:r>
      <w:r w:rsidR="6BC1980F" w:rsidRPr="00C352AC">
        <w:rPr>
          <w:rFonts w:ascii="Times New Roman" w:eastAsia="Times New Roman" w:hAnsi="Times New Roman" w:cs="Times New Roman"/>
          <w:sz w:val="24"/>
          <w:szCs w:val="24"/>
        </w:rPr>
        <w:t>owering international interest rates which allow more frequent borrowing and lending of money as well as increase available free cash</w:t>
      </w:r>
      <w:r>
        <w:rPr>
          <w:rFonts w:ascii="Times New Roman" w:eastAsia="Times New Roman" w:hAnsi="Times New Roman" w:cs="Times New Roman"/>
          <w:sz w:val="24"/>
          <w:szCs w:val="24"/>
        </w:rPr>
        <w:t>,</w:t>
      </w:r>
    </w:p>
    <w:p w14:paraId="466DD6DD" w14:textId="3A9B7194" w:rsidR="6BC1980F" w:rsidRPr="00C352AC" w:rsidRDefault="00C352AC" w:rsidP="62A6DBE9">
      <w:pPr>
        <w:pStyle w:val="ListParagraph"/>
        <w:numPr>
          <w:ilvl w:val="1"/>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a</w:t>
      </w:r>
      <w:r w:rsidR="6BC1980F" w:rsidRPr="00C352AC">
        <w:rPr>
          <w:rFonts w:ascii="Times New Roman" w:eastAsia="Times New Roman" w:hAnsi="Times New Roman" w:cs="Times New Roman"/>
          <w:sz w:val="24"/>
          <w:szCs w:val="24"/>
        </w:rPr>
        <w:t>ctive bailout national debt such as but not limited to:</w:t>
      </w:r>
    </w:p>
    <w:p w14:paraId="0940D99A" w14:textId="3A5568A1" w:rsidR="6BC1980F" w:rsidRPr="00C352AC" w:rsidRDefault="00C352AC" w:rsidP="62A6DBE9">
      <w:pPr>
        <w:pStyle w:val="ListParagraph"/>
        <w:numPr>
          <w:ilvl w:val="2"/>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D</w:t>
      </w:r>
      <w:r w:rsidR="6BC1980F" w:rsidRPr="00C352AC">
        <w:rPr>
          <w:rFonts w:ascii="Times New Roman" w:eastAsia="Times New Roman" w:hAnsi="Times New Roman" w:cs="Times New Roman"/>
          <w:sz w:val="24"/>
          <w:szCs w:val="24"/>
        </w:rPr>
        <w:t>ebt Service Suspension Initiative (DSSI) which allows certain poorest countries to not pay the debt repayment for certain amount of time</w:t>
      </w:r>
      <w:r>
        <w:rPr>
          <w:rFonts w:ascii="Times New Roman" w:eastAsia="Times New Roman" w:hAnsi="Times New Roman" w:cs="Times New Roman"/>
          <w:sz w:val="24"/>
          <w:szCs w:val="24"/>
        </w:rPr>
        <w:t>,</w:t>
      </w:r>
    </w:p>
    <w:p w14:paraId="2F9B755D" w14:textId="66726E15" w:rsidR="6BC1980F" w:rsidRPr="00C352AC" w:rsidRDefault="00C352AC" w:rsidP="62A6DBE9">
      <w:pPr>
        <w:pStyle w:val="ListParagraph"/>
        <w:numPr>
          <w:ilvl w:val="2"/>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n</w:t>
      </w:r>
      <w:r w:rsidR="6BC1980F" w:rsidRPr="00C352AC">
        <w:rPr>
          <w:rFonts w:ascii="Times New Roman" w:eastAsia="Times New Roman" w:hAnsi="Times New Roman" w:cs="Times New Roman"/>
          <w:sz w:val="24"/>
          <w:szCs w:val="24"/>
        </w:rPr>
        <w:t>ot receiving the repayments of the national debt</w:t>
      </w:r>
      <w:r>
        <w:rPr>
          <w:rFonts w:ascii="Times New Roman" w:eastAsia="Times New Roman" w:hAnsi="Times New Roman" w:cs="Times New Roman"/>
          <w:sz w:val="24"/>
          <w:szCs w:val="24"/>
        </w:rPr>
        <w:t>,</w:t>
      </w:r>
    </w:p>
    <w:p w14:paraId="2E386467" w14:textId="51DE9454" w:rsidR="6BC1980F" w:rsidRPr="00C352AC" w:rsidRDefault="00C352AC" w:rsidP="62A6DBE9">
      <w:pPr>
        <w:pStyle w:val="ListParagraph"/>
        <w:numPr>
          <w:ilvl w:val="2"/>
          <w:numId w:val="2"/>
        </w:numPr>
        <w:spacing w:line="36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sz w:val="24"/>
          <w:szCs w:val="24"/>
        </w:rPr>
        <w:t>h</w:t>
      </w:r>
      <w:r w:rsidR="6BC1980F" w:rsidRPr="00C352AC">
        <w:rPr>
          <w:rFonts w:ascii="Times New Roman" w:eastAsia="Times New Roman" w:hAnsi="Times New Roman" w:cs="Times New Roman"/>
          <w:sz w:val="24"/>
          <w:szCs w:val="24"/>
        </w:rPr>
        <w:t xml:space="preserve">andling extra financial support for the failing </w:t>
      </w:r>
      <w:proofErr w:type="gramStart"/>
      <w:r w:rsidR="6BC1980F" w:rsidRPr="00C352AC">
        <w:rPr>
          <w:rFonts w:ascii="Times New Roman" w:eastAsia="Times New Roman" w:hAnsi="Times New Roman" w:cs="Times New Roman"/>
          <w:sz w:val="24"/>
          <w:szCs w:val="24"/>
        </w:rPr>
        <w:t>government</w:t>
      </w:r>
      <w:r>
        <w:rPr>
          <w:rFonts w:ascii="Times New Roman" w:eastAsia="Times New Roman" w:hAnsi="Times New Roman" w:cs="Times New Roman"/>
          <w:sz w:val="24"/>
          <w:szCs w:val="24"/>
        </w:rPr>
        <w:t>s</w:t>
      </w:r>
      <w:r w:rsidR="6BC1980F" w:rsidRPr="00C352AC">
        <w:rPr>
          <w:rFonts w:ascii="Times New Roman" w:eastAsia="Times New Roman" w:hAnsi="Times New Roman" w:cs="Times New Roman"/>
          <w:sz w:val="24"/>
          <w:szCs w:val="24"/>
        </w:rPr>
        <w:t>;</w:t>
      </w:r>
      <w:proofErr w:type="gramEnd"/>
    </w:p>
    <w:p w14:paraId="6853AA34" w14:textId="1BCD8300" w:rsidR="6BC1980F" w:rsidRPr="00C352AC" w:rsidRDefault="6BC1980F" w:rsidP="62A6DBE9">
      <w:pPr>
        <w:pStyle w:val="ListParagraph"/>
        <w:numPr>
          <w:ilvl w:val="0"/>
          <w:numId w:val="2"/>
        </w:numPr>
        <w:spacing w:line="360" w:lineRule="auto"/>
        <w:rPr>
          <w:rFonts w:ascii="Times New Roman" w:eastAsiaTheme="minorEastAsia" w:hAnsi="Times New Roman" w:cs="Times New Roman"/>
          <w:color w:val="000000" w:themeColor="text1"/>
          <w:sz w:val="24"/>
          <w:szCs w:val="24"/>
        </w:rPr>
      </w:pPr>
      <w:r w:rsidRPr="00C352AC">
        <w:rPr>
          <w:rFonts w:ascii="Times New Roman" w:eastAsia="Times New Roman" w:hAnsi="Times New Roman" w:cs="Times New Roman"/>
          <w:color w:val="000000" w:themeColor="text1"/>
          <w:sz w:val="24"/>
          <w:szCs w:val="24"/>
          <w:u w:val="single"/>
        </w:rPr>
        <w:lastRenderedPageBreak/>
        <w:t>Supports</w:t>
      </w:r>
      <w:r w:rsidRPr="00C352AC">
        <w:rPr>
          <w:rFonts w:ascii="Times New Roman" w:eastAsia="Times New Roman" w:hAnsi="Times New Roman" w:cs="Times New Roman"/>
          <w:color w:val="000000" w:themeColor="text1"/>
          <w:sz w:val="24"/>
          <w:szCs w:val="24"/>
        </w:rPr>
        <w:t xml:space="preserve"> the establishment of frameworks for emergency situations that may increase national debt such as emergency in health through ways such as but not limited to:</w:t>
      </w:r>
    </w:p>
    <w:p w14:paraId="1A193382" w14:textId="25387479" w:rsidR="6BC1980F" w:rsidRPr="00C352AC" w:rsidRDefault="6BC1980F" w:rsidP="62A6DBE9">
      <w:pPr>
        <w:pStyle w:val="ListParagraph"/>
        <w:numPr>
          <w:ilvl w:val="1"/>
          <w:numId w:val="2"/>
        </w:numPr>
        <w:spacing w:line="360" w:lineRule="auto"/>
        <w:rPr>
          <w:rFonts w:ascii="Times New Roman" w:hAnsi="Times New Roman" w:cs="Times New Roman"/>
          <w:color w:val="000000" w:themeColor="text1"/>
          <w:sz w:val="24"/>
          <w:szCs w:val="24"/>
        </w:rPr>
      </w:pPr>
      <w:r w:rsidRPr="00C352AC">
        <w:rPr>
          <w:rFonts w:ascii="Times New Roman" w:eastAsia="Times New Roman" w:hAnsi="Times New Roman" w:cs="Times New Roman"/>
          <w:sz w:val="24"/>
          <w:szCs w:val="24"/>
        </w:rPr>
        <w:t>calling upon all member states to grant equal access to all citizens through social media to recommended prevention measures from the Centers for Disease Control and Prevention (CDC)</w:t>
      </w:r>
      <w:r w:rsidR="00C352AC">
        <w:rPr>
          <w:rFonts w:ascii="Times New Roman" w:eastAsia="Times New Roman" w:hAnsi="Times New Roman" w:cs="Times New Roman"/>
          <w:sz w:val="24"/>
          <w:szCs w:val="24"/>
        </w:rPr>
        <w:t>,</w:t>
      </w:r>
    </w:p>
    <w:p w14:paraId="3EE9B453" w14:textId="01D91443" w:rsidR="6BC1980F" w:rsidRPr="00C352AC" w:rsidRDefault="6BC1980F" w:rsidP="62A6DBE9">
      <w:pPr>
        <w:pStyle w:val="ListParagraph"/>
        <w:numPr>
          <w:ilvl w:val="1"/>
          <w:numId w:val="2"/>
        </w:numPr>
        <w:spacing w:line="360" w:lineRule="auto"/>
        <w:rPr>
          <w:rFonts w:ascii="Times New Roman" w:hAnsi="Times New Roman" w:cs="Times New Roman"/>
          <w:color w:val="000000" w:themeColor="text1"/>
          <w:sz w:val="24"/>
          <w:szCs w:val="24"/>
        </w:rPr>
      </w:pPr>
      <w:r w:rsidRPr="00C352AC">
        <w:rPr>
          <w:rFonts w:ascii="Times New Roman" w:eastAsia="Times New Roman" w:hAnsi="Times New Roman" w:cs="Times New Roman"/>
          <w:sz w:val="24"/>
          <w:szCs w:val="24"/>
        </w:rPr>
        <w:t>encouraging member states to be cooperative with the WHO, UNICEF, and non-governmental organizations as well as other relevant institutions and international organizations</w:t>
      </w:r>
      <w:r w:rsidR="00C352AC">
        <w:rPr>
          <w:rFonts w:ascii="Times New Roman" w:eastAsia="Times New Roman" w:hAnsi="Times New Roman" w:cs="Times New Roman"/>
          <w:sz w:val="24"/>
          <w:szCs w:val="24"/>
        </w:rPr>
        <w:t>,</w:t>
      </w:r>
    </w:p>
    <w:p w14:paraId="66CCB5EC" w14:textId="7FEAFAB2" w:rsidR="6BC1980F" w:rsidRPr="00C352AC" w:rsidRDefault="6BC1980F" w:rsidP="62A6DBE9">
      <w:pPr>
        <w:pStyle w:val="ListParagraph"/>
        <w:numPr>
          <w:ilvl w:val="1"/>
          <w:numId w:val="2"/>
        </w:numPr>
        <w:spacing w:line="360" w:lineRule="auto"/>
        <w:rPr>
          <w:rFonts w:ascii="Times New Roman" w:hAnsi="Times New Roman" w:cs="Times New Roman"/>
          <w:color w:val="000000" w:themeColor="text1"/>
          <w:sz w:val="24"/>
          <w:szCs w:val="24"/>
        </w:rPr>
      </w:pPr>
      <w:r w:rsidRPr="00C352AC">
        <w:rPr>
          <w:rFonts w:ascii="Times New Roman" w:eastAsia="Times New Roman" w:hAnsi="Times New Roman" w:cs="Times New Roman"/>
          <w:sz w:val="24"/>
          <w:szCs w:val="24"/>
        </w:rPr>
        <w:t>constructing a suitable and practical law that restricts human movement and take legal actions</w:t>
      </w:r>
      <w:r w:rsidR="00C352AC">
        <w:rPr>
          <w:rFonts w:ascii="Times New Roman" w:eastAsia="Times New Roman" w:hAnsi="Times New Roman" w:cs="Times New Roman"/>
          <w:sz w:val="24"/>
          <w:szCs w:val="24"/>
        </w:rPr>
        <w:t>,</w:t>
      </w:r>
    </w:p>
    <w:p w14:paraId="787769AA" w14:textId="497E125C" w:rsidR="6BC1980F" w:rsidRPr="00C352AC" w:rsidRDefault="6BC1980F" w:rsidP="62A6DBE9">
      <w:pPr>
        <w:pStyle w:val="ListParagraph"/>
        <w:numPr>
          <w:ilvl w:val="1"/>
          <w:numId w:val="2"/>
        </w:numPr>
        <w:spacing w:line="360" w:lineRule="auto"/>
        <w:rPr>
          <w:rFonts w:ascii="Times New Roman" w:hAnsi="Times New Roman" w:cs="Times New Roman"/>
          <w:color w:val="000000" w:themeColor="text1"/>
          <w:sz w:val="24"/>
          <w:szCs w:val="24"/>
        </w:rPr>
      </w:pPr>
      <w:r w:rsidRPr="00C352AC">
        <w:rPr>
          <w:rFonts w:ascii="Times New Roman" w:eastAsia="Times New Roman" w:hAnsi="Times New Roman" w:cs="Times New Roman"/>
          <w:sz w:val="24"/>
          <w:szCs w:val="24"/>
        </w:rPr>
        <w:t>contriving a country-specific emergency response plan depending on the country’s economic, social, political, and religious circumstances</w:t>
      </w:r>
      <w:r w:rsidR="00C352AC">
        <w:rPr>
          <w:rFonts w:ascii="Times New Roman" w:eastAsia="Times New Roman" w:hAnsi="Times New Roman" w:cs="Times New Roman"/>
          <w:sz w:val="24"/>
          <w:szCs w:val="24"/>
        </w:rPr>
        <w:t>.</w:t>
      </w:r>
    </w:p>
    <w:sectPr w:rsidR="6BC1980F" w:rsidRPr="00C35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C10"/>
    <w:multiLevelType w:val="hybridMultilevel"/>
    <w:tmpl w:val="D5C22DD6"/>
    <w:lvl w:ilvl="0" w:tplc="D8F00498">
      <w:start w:val="2"/>
      <w:numFmt w:val="decimal"/>
      <w:lvlText w:val="%1."/>
      <w:lvlJc w:val="left"/>
      <w:pPr>
        <w:ind w:left="720" w:hanging="360"/>
      </w:pPr>
    </w:lvl>
    <w:lvl w:ilvl="1" w:tplc="B06A742E">
      <w:start w:val="1"/>
      <w:numFmt w:val="lowerLetter"/>
      <w:lvlText w:val="%2."/>
      <w:lvlJc w:val="left"/>
      <w:pPr>
        <w:ind w:left="1440" w:hanging="360"/>
      </w:pPr>
    </w:lvl>
    <w:lvl w:ilvl="2" w:tplc="6960EF20">
      <w:start w:val="1"/>
      <w:numFmt w:val="lowerRoman"/>
      <w:lvlText w:val="%3."/>
      <w:lvlJc w:val="right"/>
      <w:pPr>
        <w:ind w:left="2160" w:hanging="180"/>
      </w:pPr>
    </w:lvl>
    <w:lvl w:ilvl="3" w:tplc="2DB25886">
      <w:start w:val="1"/>
      <w:numFmt w:val="decimal"/>
      <w:lvlText w:val="%4."/>
      <w:lvlJc w:val="left"/>
      <w:pPr>
        <w:ind w:left="2880" w:hanging="360"/>
      </w:pPr>
    </w:lvl>
    <w:lvl w:ilvl="4" w:tplc="8C2E491E">
      <w:start w:val="1"/>
      <w:numFmt w:val="lowerLetter"/>
      <w:lvlText w:val="%5."/>
      <w:lvlJc w:val="left"/>
      <w:pPr>
        <w:ind w:left="3600" w:hanging="360"/>
      </w:pPr>
    </w:lvl>
    <w:lvl w:ilvl="5" w:tplc="93025CE4">
      <w:start w:val="1"/>
      <w:numFmt w:val="lowerRoman"/>
      <w:lvlText w:val="%6."/>
      <w:lvlJc w:val="right"/>
      <w:pPr>
        <w:ind w:left="4320" w:hanging="180"/>
      </w:pPr>
    </w:lvl>
    <w:lvl w:ilvl="6" w:tplc="FDA06A6A">
      <w:start w:val="1"/>
      <w:numFmt w:val="decimal"/>
      <w:lvlText w:val="%7."/>
      <w:lvlJc w:val="left"/>
      <w:pPr>
        <w:ind w:left="5040" w:hanging="360"/>
      </w:pPr>
    </w:lvl>
    <w:lvl w:ilvl="7" w:tplc="FD009A56">
      <w:start w:val="1"/>
      <w:numFmt w:val="lowerLetter"/>
      <w:lvlText w:val="%8."/>
      <w:lvlJc w:val="left"/>
      <w:pPr>
        <w:ind w:left="5760" w:hanging="360"/>
      </w:pPr>
    </w:lvl>
    <w:lvl w:ilvl="8" w:tplc="50D0C420">
      <w:start w:val="1"/>
      <w:numFmt w:val="lowerRoman"/>
      <w:lvlText w:val="%9."/>
      <w:lvlJc w:val="right"/>
      <w:pPr>
        <w:ind w:left="6480" w:hanging="180"/>
      </w:pPr>
    </w:lvl>
  </w:abstractNum>
  <w:abstractNum w:abstractNumId="1" w15:restartNumberingAfterBreak="0">
    <w:nsid w:val="492D0F40"/>
    <w:multiLevelType w:val="hybridMultilevel"/>
    <w:tmpl w:val="853E3AD2"/>
    <w:lvl w:ilvl="0" w:tplc="E1089748">
      <w:start w:val="1"/>
      <w:numFmt w:val="decimal"/>
      <w:lvlText w:val="%1."/>
      <w:lvlJc w:val="left"/>
      <w:pPr>
        <w:ind w:left="720" w:hanging="360"/>
      </w:pPr>
    </w:lvl>
    <w:lvl w:ilvl="1" w:tplc="30208E4E">
      <w:start w:val="1"/>
      <w:numFmt w:val="lowerLetter"/>
      <w:lvlText w:val="%2."/>
      <w:lvlJc w:val="left"/>
      <w:pPr>
        <w:ind w:left="1440" w:hanging="360"/>
      </w:pPr>
    </w:lvl>
    <w:lvl w:ilvl="2" w:tplc="EE302958">
      <w:start w:val="1"/>
      <w:numFmt w:val="lowerRoman"/>
      <w:lvlText w:val="%3."/>
      <w:lvlJc w:val="right"/>
      <w:pPr>
        <w:ind w:left="2160" w:hanging="180"/>
      </w:pPr>
    </w:lvl>
    <w:lvl w:ilvl="3" w:tplc="57CA32CE">
      <w:start w:val="1"/>
      <w:numFmt w:val="decimal"/>
      <w:lvlText w:val="%4."/>
      <w:lvlJc w:val="left"/>
      <w:pPr>
        <w:ind w:left="2880" w:hanging="360"/>
      </w:pPr>
    </w:lvl>
    <w:lvl w:ilvl="4" w:tplc="698A5982">
      <w:start w:val="1"/>
      <w:numFmt w:val="lowerLetter"/>
      <w:lvlText w:val="%5."/>
      <w:lvlJc w:val="left"/>
      <w:pPr>
        <w:ind w:left="3600" w:hanging="360"/>
      </w:pPr>
    </w:lvl>
    <w:lvl w:ilvl="5" w:tplc="62BC3A52">
      <w:start w:val="1"/>
      <w:numFmt w:val="lowerRoman"/>
      <w:lvlText w:val="%6."/>
      <w:lvlJc w:val="right"/>
      <w:pPr>
        <w:ind w:left="4320" w:hanging="180"/>
      </w:pPr>
    </w:lvl>
    <w:lvl w:ilvl="6" w:tplc="E9E6A0D6">
      <w:start w:val="1"/>
      <w:numFmt w:val="decimal"/>
      <w:lvlText w:val="%7."/>
      <w:lvlJc w:val="left"/>
      <w:pPr>
        <w:ind w:left="5040" w:hanging="360"/>
      </w:pPr>
    </w:lvl>
    <w:lvl w:ilvl="7" w:tplc="C906A8CC">
      <w:start w:val="1"/>
      <w:numFmt w:val="lowerLetter"/>
      <w:lvlText w:val="%8."/>
      <w:lvlJc w:val="left"/>
      <w:pPr>
        <w:ind w:left="5760" w:hanging="360"/>
      </w:pPr>
    </w:lvl>
    <w:lvl w:ilvl="8" w:tplc="3C448E4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314B5C"/>
    <w:rsid w:val="002164C3"/>
    <w:rsid w:val="005D19D9"/>
    <w:rsid w:val="00660BA3"/>
    <w:rsid w:val="00C352AC"/>
    <w:rsid w:val="00C52ADE"/>
    <w:rsid w:val="030958C5"/>
    <w:rsid w:val="0ACE9DFA"/>
    <w:rsid w:val="0F75BB0D"/>
    <w:rsid w:val="10072FC0"/>
    <w:rsid w:val="11D30EA7"/>
    <w:rsid w:val="169BBC9F"/>
    <w:rsid w:val="1A74F323"/>
    <w:rsid w:val="1C548B83"/>
    <w:rsid w:val="20E434A7"/>
    <w:rsid w:val="2119D58A"/>
    <w:rsid w:val="26FE7355"/>
    <w:rsid w:val="272A746F"/>
    <w:rsid w:val="275ACC39"/>
    <w:rsid w:val="2931B222"/>
    <w:rsid w:val="2C2ED4D4"/>
    <w:rsid w:val="2C5DE0C7"/>
    <w:rsid w:val="2CC34815"/>
    <w:rsid w:val="30524B03"/>
    <w:rsid w:val="3439E6B9"/>
    <w:rsid w:val="35C67481"/>
    <w:rsid w:val="39511FDB"/>
    <w:rsid w:val="3B74803A"/>
    <w:rsid w:val="3CC604DE"/>
    <w:rsid w:val="3EBB6395"/>
    <w:rsid w:val="437FD983"/>
    <w:rsid w:val="442F8D13"/>
    <w:rsid w:val="4DB527A0"/>
    <w:rsid w:val="50BBCEF5"/>
    <w:rsid w:val="562F6A8D"/>
    <w:rsid w:val="62A6DBE9"/>
    <w:rsid w:val="62A6E8A0"/>
    <w:rsid w:val="6AA99C9C"/>
    <w:rsid w:val="6BC1980F"/>
    <w:rsid w:val="6D948BBA"/>
    <w:rsid w:val="7AAA76EB"/>
    <w:rsid w:val="7D314B5C"/>
    <w:rsid w:val="7E323F82"/>
    <w:rsid w:val="7FEB8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4B5C"/>
  <w15:chartTrackingRefBased/>
  <w15:docId w15:val="{E01D4A5B-CA32-4F54-9C9C-C5D243B4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Eun Jung</dc:creator>
  <cp:keywords/>
  <dc:description/>
  <cp:lastModifiedBy>HyeonJun Kim</cp:lastModifiedBy>
  <cp:revision>4</cp:revision>
  <dcterms:created xsi:type="dcterms:W3CDTF">2021-10-22T01:43:00Z</dcterms:created>
  <dcterms:modified xsi:type="dcterms:W3CDTF">2021-10-22T02:11:00Z</dcterms:modified>
</cp:coreProperties>
</file>