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391166BD" w:rsidP="1D84B66E" w:rsidRDefault="391166BD" w14:paraId="1CE98EEE" w14:textId="6157DFA5">
      <w:pPr>
        <w:jc w:val="left"/>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b w:val="1"/>
          <w:bCs w:val="1"/>
          <w:color w:val="000000" w:themeColor="text1" w:themeTint="FF" w:themeShade="FF"/>
          <w:sz w:val="24"/>
          <w:szCs w:val="24"/>
          <w:lang w:val="en-US"/>
        </w:rPr>
        <w:t xml:space="preserve">FORUM: </w:t>
      </w:r>
      <w:r w:rsidRPr="1D84B66E" w:rsidR="1D84B66E">
        <w:rPr>
          <w:rFonts w:ascii="TimesNewRomanPSMT" w:hAnsi="TimesNewRomanPSMT" w:eastAsia="TimesNewRomanPSMT" w:cs="TimesNewRomanPSMT"/>
          <w:color w:val="000000" w:themeColor="text1" w:themeTint="FF" w:themeShade="FF"/>
          <w:sz w:val="24"/>
          <w:szCs w:val="24"/>
          <w:lang w:val="en-US"/>
        </w:rPr>
        <w:t>General Assembly</w:t>
      </w:r>
      <w:r>
        <w:br/>
      </w:r>
      <w:r w:rsidRPr="1D84B66E" w:rsidR="1D84B66E">
        <w:rPr>
          <w:rFonts w:ascii="TimesNewRomanPSMT" w:hAnsi="TimesNewRomanPSMT" w:eastAsia="TimesNewRomanPSMT" w:cs="TimesNewRomanPSMT"/>
          <w:b w:val="1"/>
          <w:bCs w:val="1"/>
          <w:color w:val="000000" w:themeColor="text1" w:themeTint="FF" w:themeShade="FF"/>
          <w:sz w:val="24"/>
          <w:szCs w:val="24"/>
          <w:lang w:val="en-US"/>
        </w:rPr>
        <w:t>QUESTION OF:</w:t>
      </w:r>
      <w:r w:rsidRPr="1D84B66E" w:rsidR="1D84B66E">
        <w:rPr>
          <w:rFonts w:ascii="TimesNewRomanPSMT" w:hAnsi="TimesNewRomanPSMT" w:eastAsia="TimesNewRomanPSMT" w:cs="TimesNewRomanPSMT"/>
          <w:color w:val="000000" w:themeColor="text1" w:themeTint="FF" w:themeShade="FF"/>
          <w:sz w:val="24"/>
          <w:szCs w:val="24"/>
          <w:lang w:val="en-US"/>
        </w:rPr>
        <w:t xml:space="preserve"> Measures to Strengthen Border Security in the North African States to Manage the Illicit Movement of Migrants, Weapons, and Drugs</w:t>
      </w:r>
      <w:r>
        <w:br/>
      </w:r>
      <w:r w:rsidRPr="1D84B66E" w:rsidR="1D84B66E">
        <w:rPr>
          <w:rFonts w:ascii="TimesNewRomanPSMT" w:hAnsi="TimesNewRomanPSMT" w:eastAsia="TimesNewRomanPSMT" w:cs="TimesNewRomanPSMT"/>
          <w:b w:val="1"/>
          <w:bCs w:val="1"/>
          <w:color w:val="000000" w:themeColor="text1" w:themeTint="FF" w:themeShade="FF"/>
          <w:sz w:val="24"/>
          <w:szCs w:val="24"/>
          <w:lang w:val="en-US"/>
        </w:rPr>
        <w:t xml:space="preserve">MAIN SUBMITTER: </w:t>
      </w:r>
      <w:r w:rsidRPr="1D84B66E" w:rsidR="1D84B66E">
        <w:rPr>
          <w:rFonts w:ascii="TimesNewRomanPSMT" w:hAnsi="TimesNewRomanPSMT" w:eastAsia="TimesNewRomanPSMT" w:cs="TimesNewRomanPSMT"/>
          <w:color w:val="000000" w:themeColor="text1" w:themeTint="FF" w:themeShade="FF"/>
          <w:sz w:val="24"/>
          <w:szCs w:val="24"/>
          <w:lang w:val="en-US"/>
        </w:rPr>
        <w:t>Nigeria</w:t>
      </w:r>
      <w:r>
        <w:br/>
      </w:r>
      <w:r w:rsidRPr="1D84B66E" w:rsidR="1D84B66E">
        <w:rPr>
          <w:rFonts w:ascii="TimesNewRomanPSMT" w:hAnsi="TimesNewRomanPSMT" w:eastAsia="TimesNewRomanPSMT" w:cs="TimesNewRomanPSMT"/>
          <w:b w:val="1"/>
          <w:bCs w:val="1"/>
          <w:color w:val="000000" w:themeColor="text1" w:themeTint="FF" w:themeShade="FF"/>
          <w:sz w:val="24"/>
          <w:szCs w:val="24"/>
          <w:lang w:val="en-US"/>
        </w:rPr>
        <w:t xml:space="preserve">CO-SUBMITTED BY: </w:t>
      </w:r>
      <w:r w:rsidRPr="1D84B66E" w:rsidR="1D84B66E">
        <w:rPr>
          <w:rFonts w:ascii="TimesNewRomanPSMT" w:hAnsi="TimesNewRomanPSMT" w:eastAsia="TimesNewRomanPSMT" w:cs="TimesNewRomanPSMT"/>
          <w:color w:val="000000" w:themeColor="text1" w:themeTint="FF" w:themeShade="FF"/>
          <w:sz w:val="24"/>
          <w:szCs w:val="24"/>
          <w:lang w:val="en-US"/>
        </w:rPr>
        <w:t>Australia, Belgium, Democratic People’s Republic of Korea, Iran, Lebanon, Russia Federation, Afghanistan, Pakistan</w:t>
      </w:r>
    </w:p>
    <w:p w:rsidR="391166BD" w:rsidP="391166BD" w:rsidRDefault="391166BD" w14:paraId="6699295B" w14:textId="509BF7DD">
      <w:p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THE GENERAL ASSEMBLY,</w:t>
      </w:r>
    </w:p>
    <w:p w:rsidR="391166BD" w:rsidP="391166BD" w:rsidRDefault="391166BD" w14:paraId="3C001F61" w14:textId="301B9A7F">
      <w:p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Noticing</w:t>
      </w: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 </w:t>
      </w:r>
      <w:r w:rsidRPr="1D84B66E" w:rsidR="1D84B66E">
        <w:rPr>
          <w:rFonts w:ascii="TimesNewRomanPSMT" w:hAnsi="TimesNewRomanPSMT" w:eastAsia="TimesNewRomanPSMT" w:cs="TimesNewRomanPSMT"/>
          <w:color w:val="000000" w:themeColor="text1" w:themeTint="FF" w:themeShade="FF"/>
          <w:sz w:val="24"/>
          <w:szCs w:val="24"/>
          <w:lang w:val="en-US"/>
        </w:rPr>
        <w:t xml:space="preserve">that a number of lethal factors have detrimental impacts on many innocent citizens </w:t>
      </w:r>
      <w:r w:rsidRPr="1D84B66E" w:rsidR="1D84B66E">
        <w:rPr>
          <w:rFonts w:ascii="TimesNewRomanPSMT" w:hAnsi="TimesNewRomanPSMT" w:eastAsia="TimesNewRomanPSMT" w:cs="TimesNewRomanPSMT"/>
          <w:color w:val="000000" w:themeColor="text1" w:themeTint="FF" w:themeShade="FF"/>
          <w:sz w:val="24"/>
          <w:szCs w:val="24"/>
          <w:lang w:val="en-US"/>
        </w:rPr>
        <w:t xml:space="preserve">and communities, </w:t>
      </w:r>
    </w:p>
    <w:p w:rsidR="391166BD" w:rsidP="1D84B66E" w:rsidRDefault="391166BD" w14:paraId="3DC5180F" w14:textId="50B86AF2">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Deeply Concerned </w:t>
      </w:r>
      <w:r w:rsidRPr="1D84B66E" w:rsidR="1D84B66E">
        <w:rPr>
          <w:rFonts w:ascii="TimesNewRomanPSMT" w:hAnsi="TimesNewRomanPSMT" w:eastAsia="TimesNewRomanPSMT" w:cs="TimesNewRomanPSMT"/>
          <w:color w:val="000000" w:themeColor="text1" w:themeTint="FF" w:themeShade="FF"/>
          <w:sz w:val="24"/>
          <w:szCs w:val="24"/>
          <w:lang w:val="en-US"/>
        </w:rPr>
        <w:t>about the increasing number of these illegal activities that are becoming more frequent and prevalent in the Northern African nations, which will eventually cause them to face enormous difficulties to maintain the sovereignty of their own countries,</w:t>
      </w:r>
    </w:p>
    <w:p w:rsidR="391166BD" w:rsidP="1D84B66E" w:rsidRDefault="391166BD" w14:paraId="44A5F714" w14:textId="6B0B7715">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Fully aware</w:t>
      </w: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 </w:t>
      </w:r>
      <w:r w:rsidRPr="1D84B66E" w:rsidR="1D84B66E">
        <w:rPr>
          <w:rFonts w:ascii="TimesNewRomanPSMT" w:hAnsi="TimesNewRomanPSMT" w:eastAsia="TimesNewRomanPSMT" w:cs="TimesNewRomanPSMT"/>
          <w:color w:val="000000" w:themeColor="text1" w:themeTint="FF" w:themeShade="FF"/>
          <w:sz w:val="24"/>
          <w:szCs w:val="24"/>
          <w:lang w:val="en-US"/>
        </w:rPr>
        <w:t xml:space="preserve">that a nation’s border must be protected to sustain the country’s sovereignty and governance, </w:t>
      </w:r>
    </w:p>
    <w:p w:rsidR="391166BD" w:rsidP="1D84B66E" w:rsidRDefault="391166BD" w14:paraId="5B68EF1D" w14:textId="0D30EFBA">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Bearing in mind</w:t>
      </w: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 </w:t>
      </w:r>
      <w:r w:rsidRPr="1D84B66E" w:rsidR="1D84B66E">
        <w:rPr>
          <w:rFonts w:ascii="TimesNewRomanPSMT" w:hAnsi="TimesNewRomanPSMT" w:eastAsia="TimesNewRomanPSMT" w:cs="TimesNewRomanPSMT"/>
          <w:color w:val="000000" w:themeColor="text1" w:themeTint="FF" w:themeShade="FF"/>
          <w:sz w:val="24"/>
          <w:szCs w:val="24"/>
          <w:lang w:val="en-US"/>
        </w:rPr>
        <w:t xml:space="preserve">to those organizations who manages the border security including </w:t>
      </w:r>
      <w:r w:rsidRPr="1D84B66E" w:rsidR="1D84B66E">
        <w:rPr>
          <w:rFonts w:ascii="TimesNewRomanPSMT" w:hAnsi="TimesNewRomanPSMT" w:eastAsia="TimesNewRomanPSMT" w:cs="TimesNewRomanPSMT"/>
          <w:i w:val="0"/>
          <w:iCs w:val="0"/>
          <w:color w:val="000000" w:themeColor="text1" w:themeTint="FF" w:themeShade="FF"/>
          <w:sz w:val="24"/>
          <w:szCs w:val="24"/>
          <w:lang w:val="en-US"/>
        </w:rPr>
        <w:t xml:space="preserve">World Customs Organization </w:t>
      </w:r>
      <w:r w:rsidRPr="1D84B66E" w:rsidR="1D84B66E">
        <w:rPr>
          <w:rFonts w:ascii="TimesNewRomanPSMT" w:hAnsi="TimesNewRomanPSMT" w:eastAsia="TimesNewRomanPSMT" w:cs="TimesNewRomanPSMT"/>
          <w:i w:val="0"/>
          <w:iCs w:val="0"/>
          <w:color w:val="000000" w:themeColor="text1" w:themeTint="FF" w:themeShade="FF"/>
          <w:sz w:val="24"/>
          <w:szCs w:val="24"/>
        </w:rPr>
        <w:t>Organisation</w:t>
      </w:r>
      <w:r w:rsidRPr="1D84B66E" w:rsidR="1D84B66E">
        <w:rPr>
          <w:rFonts w:ascii="TimesNewRomanPSMT" w:hAnsi="TimesNewRomanPSMT" w:eastAsia="TimesNewRomanPSMT" w:cs="TimesNewRomanPSMT"/>
          <w:i w:val="0"/>
          <w:iCs w:val="0"/>
          <w:color w:val="000000" w:themeColor="text1" w:themeTint="FF" w:themeShade="FF"/>
          <w:sz w:val="24"/>
          <w:szCs w:val="24"/>
          <w:lang w:val="en-US"/>
        </w:rPr>
        <w:t xml:space="preserve"> Mondiale Des</w:t>
      </w:r>
      <w:r w:rsidRPr="1D84B66E" w:rsidR="1D84B66E">
        <w:rPr>
          <w:rFonts w:ascii="TimesNewRomanPSMT" w:hAnsi="TimesNewRomanPSMT" w:eastAsia="TimesNewRomanPSMT" w:cs="TimesNewRomanPSMT"/>
          <w:color w:val="000000" w:themeColor="text1" w:themeTint="FF" w:themeShade="FF"/>
          <w:sz w:val="24"/>
          <w:szCs w:val="24"/>
          <w:lang w:val="en-US"/>
        </w:rPr>
        <w:t xml:space="preserve"> (</w:t>
      </w:r>
      <w:r w:rsidRPr="1D84B66E" w:rsidR="1D84B66E">
        <w:rPr>
          <w:rFonts w:ascii="TimesNewRomanPSMT" w:hAnsi="TimesNewRomanPSMT" w:eastAsia="TimesNewRomanPSMT" w:cs="TimesNewRomanPSMT"/>
          <w:i w:val="0"/>
          <w:iCs w:val="0"/>
          <w:color w:val="000000" w:themeColor="text1" w:themeTint="FF" w:themeShade="FF"/>
          <w:sz w:val="24"/>
          <w:szCs w:val="24"/>
          <w:lang w:val="en-US"/>
        </w:rPr>
        <w:t>WCOOMD</w:t>
      </w:r>
      <w:r w:rsidRPr="1D84B66E" w:rsidR="1D84B66E">
        <w:rPr>
          <w:rFonts w:ascii="TimesNewRomanPSMT" w:hAnsi="TimesNewRomanPSMT" w:eastAsia="TimesNewRomanPSMT" w:cs="TimesNewRomanPSMT"/>
          <w:color w:val="000000" w:themeColor="text1" w:themeTint="FF" w:themeShade="FF"/>
          <w:sz w:val="24"/>
          <w:szCs w:val="24"/>
          <w:lang w:val="en-US"/>
        </w:rPr>
        <w:t xml:space="preserve">), </w:t>
      </w:r>
      <w:r w:rsidRPr="1D84B66E" w:rsidR="1D84B66E">
        <w:rPr>
          <w:rFonts w:ascii="TimesNewRomanPSMT" w:hAnsi="TimesNewRomanPSMT" w:eastAsia="TimesNewRomanPSMT" w:cs="TimesNewRomanPSMT"/>
          <w:i w:val="0"/>
          <w:iCs w:val="0"/>
          <w:color w:val="000000" w:themeColor="text1" w:themeTint="FF" w:themeShade="FF"/>
          <w:sz w:val="24"/>
          <w:szCs w:val="24"/>
          <w:lang w:val="en-US"/>
        </w:rPr>
        <w:t>Organization for Security and Co-operation in Europe</w:t>
      </w:r>
      <w:r w:rsidRPr="1D84B66E" w:rsidR="1D84B66E">
        <w:rPr>
          <w:rFonts w:ascii="TimesNewRomanPSMT" w:hAnsi="TimesNewRomanPSMT" w:eastAsia="TimesNewRomanPSMT" w:cs="TimesNewRomanPSMT"/>
          <w:color w:val="000000" w:themeColor="text1" w:themeTint="FF" w:themeShade="FF"/>
          <w:sz w:val="24"/>
          <w:szCs w:val="24"/>
          <w:lang w:val="en-US"/>
        </w:rPr>
        <w:t xml:space="preserve"> (</w:t>
      </w:r>
      <w:r w:rsidRPr="1D84B66E" w:rsidR="1D84B66E">
        <w:rPr>
          <w:rFonts w:ascii="TimesNewRomanPSMT" w:hAnsi="TimesNewRomanPSMT" w:eastAsia="TimesNewRomanPSMT" w:cs="TimesNewRomanPSMT"/>
          <w:i w:val="0"/>
          <w:iCs w:val="0"/>
          <w:color w:val="000000" w:themeColor="text1" w:themeTint="FF" w:themeShade="FF"/>
          <w:sz w:val="24"/>
          <w:szCs w:val="24"/>
          <w:lang w:val="en-US"/>
        </w:rPr>
        <w:t>OSCE</w:t>
      </w:r>
      <w:r w:rsidRPr="1D84B66E" w:rsidR="1D84B66E">
        <w:rPr>
          <w:rFonts w:ascii="TimesNewRomanPSMT" w:hAnsi="TimesNewRomanPSMT" w:eastAsia="TimesNewRomanPSMT" w:cs="TimesNewRomanPSMT"/>
          <w:color w:val="000000" w:themeColor="text1" w:themeTint="FF" w:themeShade="FF"/>
          <w:sz w:val="24"/>
          <w:szCs w:val="24"/>
          <w:lang w:val="en-US"/>
        </w:rPr>
        <w:t xml:space="preserve">), </w:t>
      </w:r>
      <w:r w:rsidRPr="1D84B66E" w:rsidR="1D84B66E">
        <w:rPr>
          <w:rFonts w:ascii="TimesNewRomanPSMT" w:hAnsi="TimesNewRomanPSMT" w:eastAsia="TimesNewRomanPSMT" w:cs="TimesNewRomanPSMT"/>
          <w:i w:val="0"/>
          <w:iCs w:val="0"/>
          <w:color w:val="000000" w:themeColor="text1" w:themeTint="FF" w:themeShade="FF"/>
          <w:sz w:val="24"/>
          <w:szCs w:val="24"/>
          <w:lang w:val="en-US"/>
        </w:rPr>
        <w:t>U.S Customs and Border Protectio</w:t>
      </w:r>
      <w:r w:rsidRPr="1D84B66E" w:rsidR="1D84B66E">
        <w:rPr>
          <w:rFonts w:ascii="TimesNewRomanPSMT" w:hAnsi="TimesNewRomanPSMT" w:eastAsia="TimesNewRomanPSMT" w:cs="TimesNewRomanPSMT"/>
          <w:i w:val="0"/>
          <w:iCs w:val="0"/>
          <w:color w:val="000000" w:themeColor="text1" w:themeTint="FF" w:themeShade="FF"/>
          <w:sz w:val="24"/>
          <w:szCs w:val="24"/>
          <w:lang w:val="en-US"/>
        </w:rPr>
        <w:t>n</w:t>
      </w:r>
      <w:r w:rsidRPr="1D84B66E" w:rsidR="1D84B66E">
        <w:rPr>
          <w:rFonts w:ascii="TimesNewRomanPSMT" w:hAnsi="TimesNewRomanPSMT" w:eastAsia="TimesNewRomanPSMT" w:cs="TimesNewRomanPSMT"/>
          <w:color w:val="000000" w:themeColor="text1" w:themeTint="FF" w:themeShade="FF"/>
          <w:sz w:val="24"/>
          <w:szCs w:val="24"/>
          <w:lang w:val="en-US"/>
        </w:rPr>
        <w:t xml:space="preserve"> (</w:t>
      </w:r>
      <w:r w:rsidRPr="1D84B66E" w:rsidR="1D84B66E">
        <w:rPr>
          <w:rFonts w:ascii="TimesNewRomanPSMT" w:hAnsi="TimesNewRomanPSMT" w:eastAsia="TimesNewRomanPSMT" w:cs="TimesNewRomanPSMT"/>
          <w:i w:val="0"/>
          <w:iCs w:val="0"/>
          <w:color w:val="000000" w:themeColor="text1" w:themeTint="FF" w:themeShade="FF"/>
          <w:sz w:val="24"/>
          <w:szCs w:val="24"/>
          <w:lang w:val="en-US"/>
        </w:rPr>
        <w:t>CBP</w:t>
      </w:r>
      <w:r w:rsidRPr="1D84B66E" w:rsidR="1D84B66E">
        <w:rPr>
          <w:rFonts w:ascii="TimesNewRomanPSMT" w:hAnsi="TimesNewRomanPSMT" w:eastAsia="TimesNewRomanPSMT" w:cs="TimesNewRomanPSMT"/>
          <w:color w:val="000000" w:themeColor="text1" w:themeTint="FF" w:themeShade="FF"/>
          <w:sz w:val="24"/>
          <w:szCs w:val="24"/>
          <w:lang w:val="en-US"/>
        </w:rPr>
        <w:t>) and International Organization for Migration (IOM),</w:t>
      </w:r>
    </w:p>
    <w:p w:rsidR="391166BD" w:rsidP="1D84B66E" w:rsidRDefault="391166BD" w14:paraId="5B62AEDE" w14:textId="059EC290">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Noting</w:t>
      </w: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 </w:t>
      </w:r>
      <w:r w:rsidRPr="1D84B66E" w:rsidR="1D84B66E">
        <w:rPr>
          <w:rFonts w:ascii="TimesNewRomanPSMT" w:hAnsi="TimesNewRomanPSMT" w:eastAsia="TimesNewRomanPSMT" w:cs="TimesNewRomanPSMT"/>
          <w:color w:val="000000" w:themeColor="text1" w:themeTint="FF" w:themeShade="FF"/>
          <w:sz w:val="24"/>
          <w:szCs w:val="24"/>
          <w:lang w:val="en-US"/>
        </w:rPr>
        <w:t xml:space="preserve">that crime and illegal activities in the country would gradually increase, such as human trafficking, as a number of smugglers pursue profit and support the terrorists,  </w:t>
      </w:r>
    </w:p>
    <w:p w:rsidR="391166BD" w:rsidP="1D84B66E" w:rsidRDefault="391166BD" w14:paraId="1AAC843C" w14:textId="20C82CF9">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Recognizing </w:t>
      </w:r>
      <w:r w:rsidRPr="1D84B66E" w:rsidR="1D84B66E">
        <w:rPr>
          <w:rFonts w:ascii="TimesNewRomanPSMT" w:hAnsi="TimesNewRomanPSMT" w:eastAsia="TimesNewRomanPSMT" w:cs="TimesNewRomanPSMT"/>
          <w:color w:val="000000" w:themeColor="text1" w:themeTint="FF" w:themeShade="FF"/>
          <w:sz w:val="24"/>
          <w:szCs w:val="24"/>
          <w:lang w:val="en-US"/>
        </w:rPr>
        <w:t xml:space="preserve">that many Northern nations, such as Libya, Algeria, Tunisia, and Egypt are struggling with managing the issues due to a considerable number of smugglers, </w:t>
      </w:r>
    </w:p>
    <w:p w:rsidR="391166BD" w:rsidP="1D84B66E" w:rsidRDefault="391166BD" w14:paraId="7EEF41CB" w14:textId="25105B69">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Strongly acknowledging</w:t>
      </w: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 </w:t>
      </w:r>
      <w:r w:rsidRPr="1D84B66E" w:rsidR="1D84B66E">
        <w:rPr>
          <w:rFonts w:ascii="TimesNewRomanPSMT" w:hAnsi="TimesNewRomanPSMT" w:eastAsia="TimesNewRomanPSMT" w:cs="TimesNewRomanPSMT"/>
          <w:color w:val="000000" w:themeColor="text1" w:themeTint="FF" w:themeShade="FF"/>
          <w:sz w:val="24"/>
          <w:szCs w:val="24"/>
          <w:lang w:val="en-US"/>
        </w:rPr>
        <w:t xml:space="preserve">that this resolution demonstrates the solution of ensuring an increase in efficiency in securing border which is strongly needed to manage the illegal movements of migrants, weapons, and drugs, </w:t>
      </w:r>
    </w:p>
    <w:p w:rsidR="391166BD" w:rsidP="1D84B66E" w:rsidRDefault="391166BD" w14:paraId="5F0819B4" w14:textId="591832F0">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Noting further </w:t>
      </w:r>
      <w:r w:rsidRPr="1D84B66E" w:rsidR="1D84B66E">
        <w:rPr>
          <w:rFonts w:ascii="TimesNewRomanPSMT" w:hAnsi="TimesNewRomanPSMT" w:eastAsia="TimesNewRomanPSMT" w:cs="TimesNewRomanPSMT"/>
          <w:color w:val="000000" w:themeColor="text1" w:themeTint="FF" w:themeShade="FF"/>
          <w:sz w:val="24"/>
          <w:szCs w:val="24"/>
          <w:lang w:val="en-US"/>
        </w:rPr>
        <w:t>the high mortality rate of people crossing borders through illegal means,</w:t>
      </w:r>
    </w:p>
    <w:p w:rsidR="391166BD" w:rsidP="1D84B66E" w:rsidRDefault="391166BD" w14:paraId="6561CBD5" w14:textId="095C5AAE">
      <w:p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Keeping in mind </w:t>
      </w:r>
      <w:r w:rsidRPr="1D84B66E" w:rsidR="1D84B66E">
        <w:rPr>
          <w:rFonts w:ascii="TimesNewRomanPSMT" w:hAnsi="TimesNewRomanPSMT" w:eastAsia="TimesNewRomanPSMT" w:cs="TimesNewRomanPSMT"/>
          <w:color w:val="000000" w:themeColor="text1" w:themeTint="FF" w:themeShade="FF"/>
          <w:sz w:val="24"/>
          <w:szCs w:val="24"/>
          <w:lang w:val="en-US"/>
        </w:rPr>
        <w:t>that high risks and low profit discourage smuggling,</w:t>
      </w:r>
    </w:p>
    <w:p w:rsidR="391166BD" w:rsidP="1D84B66E" w:rsidRDefault="391166BD" w14:paraId="3AEF2D03" w14:textId="015B6213">
      <w:p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Acknowledging </w:t>
      </w:r>
      <w:r w:rsidRPr="1D84B66E" w:rsidR="1D84B66E">
        <w:rPr>
          <w:rFonts w:ascii="TimesNewRomanPSMT" w:hAnsi="TimesNewRomanPSMT" w:eastAsia="TimesNewRomanPSMT" w:cs="TimesNewRomanPSMT"/>
          <w:color w:val="000000" w:themeColor="text1" w:themeTint="FF" w:themeShade="FF"/>
          <w:sz w:val="24"/>
          <w:szCs w:val="24"/>
          <w:lang w:val="en-US"/>
        </w:rPr>
        <w:t>the existence of the United Nations Convention against Transnational Organized Crime (Smuggling of Migrants Protocol)</w:t>
      </w:r>
      <w:r w:rsidRPr="1D84B66E" w:rsidR="1D84B66E">
        <w:rPr>
          <w:rFonts w:ascii="TimesNewRomanPSMT" w:hAnsi="TimesNewRomanPSMT" w:eastAsia="TimesNewRomanPSMT" w:cs="TimesNewRomanPSMT"/>
          <w:color w:val="000000" w:themeColor="text1" w:themeTint="FF" w:themeShade="FF"/>
          <w:sz w:val="24"/>
          <w:szCs w:val="24"/>
        </w:rPr>
        <w:t>,</w:t>
      </w:r>
    </w:p>
    <w:p w:rsidR="391166BD" w:rsidP="1D84B66E" w:rsidRDefault="391166BD" w14:paraId="088AD178" w14:textId="4969ECCC">
      <w:p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i w:val="1"/>
          <w:iCs w:val="1"/>
          <w:color w:val="000000" w:themeColor="text1" w:themeTint="FF" w:themeShade="FF"/>
          <w:sz w:val="24"/>
          <w:szCs w:val="24"/>
          <w:lang w:val="en-US"/>
        </w:rPr>
        <w:t xml:space="preserve">Emphasizing </w:t>
      </w:r>
      <w:r w:rsidRPr="1D84B66E" w:rsidR="1D84B66E">
        <w:rPr>
          <w:rFonts w:ascii="TimesNewRomanPSMT" w:hAnsi="TimesNewRomanPSMT" w:eastAsia="TimesNewRomanPSMT" w:cs="TimesNewRomanPSMT"/>
          <w:color w:val="000000" w:themeColor="text1" w:themeTint="FF" w:themeShade="FF"/>
          <w:sz w:val="24"/>
          <w:szCs w:val="24"/>
          <w:lang w:val="en-US"/>
        </w:rPr>
        <w:t>that many smugglers are involved in crime in foreign countries,</w:t>
      </w:r>
    </w:p>
    <w:p w:rsidR="391166BD" w:rsidP="1D84B66E" w:rsidRDefault="391166BD" w14:paraId="7D0A3AF5" w14:textId="1A1DF01A">
      <w:p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i w:val="1"/>
          <w:iCs w:val="1"/>
          <w:color w:val="000000" w:themeColor="text1" w:themeTint="FF" w:themeShade="FF"/>
          <w:sz w:val="24"/>
          <w:szCs w:val="24"/>
        </w:rPr>
        <w:t xml:space="preserve">Aware of </w:t>
      </w:r>
      <w:r w:rsidRPr="1D84B66E" w:rsidR="1D84B66E">
        <w:rPr>
          <w:rFonts w:ascii="TimesNewRomanPSMT" w:hAnsi="TimesNewRomanPSMT" w:eastAsia="TimesNewRomanPSMT" w:cs="TimesNewRomanPSMT"/>
          <w:color w:val="000000" w:themeColor="text1" w:themeTint="FF" w:themeShade="FF"/>
          <w:sz w:val="24"/>
          <w:szCs w:val="24"/>
        </w:rPr>
        <w:t xml:space="preserve">the fact that </w:t>
      </w:r>
      <w:r w:rsidRPr="1D84B66E" w:rsidR="1D84B66E">
        <w:rPr>
          <w:rFonts w:ascii="TimesNewRomanPSMT" w:hAnsi="TimesNewRomanPSMT" w:eastAsia="TimesNewRomanPSMT" w:cs="TimesNewRomanPSMT"/>
          <w:color w:val="000000" w:themeColor="text1" w:themeTint="FF" w:themeShade="FF"/>
          <w:sz w:val="24"/>
          <w:szCs w:val="24"/>
          <w:lang w:val="en-US"/>
        </w:rPr>
        <w:t>between 2014 and 2017, more than 600,000 people illegally migrated to another area through the Northern African border</w:t>
      </w:r>
      <w:r w:rsidRPr="1D84B66E" w:rsidR="1D84B66E">
        <w:rPr>
          <w:rFonts w:ascii="TimesNewRomanPSMT" w:hAnsi="TimesNewRomanPSMT" w:eastAsia="TimesNewRomanPSMT" w:cs="TimesNewRomanPSMT"/>
          <w:color w:val="000000" w:themeColor="text1" w:themeTint="FF" w:themeShade="FF"/>
          <w:sz w:val="24"/>
          <w:szCs w:val="24"/>
        </w:rPr>
        <w:t xml:space="preserve"> -</w:t>
      </w:r>
      <w:r w:rsidRPr="1D84B66E" w:rsidR="1D84B66E">
        <w:rPr>
          <w:rFonts w:ascii="TimesNewRomanPSMT" w:hAnsi="TimesNewRomanPSMT" w:eastAsia="TimesNewRomanPSMT" w:cs="TimesNewRomanPSMT"/>
          <w:color w:val="000000" w:themeColor="text1" w:themeTint="FF" w:themeShade="FF"/>
          <w:sz w:val="24"/>
          <w:szCs w:val="24"/>
          <w:lang w:val="en-US"/>
        </w:rPr>
        <w:t xml:space="preserve"> these numbers are constantly increasing</w:t>
      </w:r>
      <w:r w:rsidRPr="1D84B66E" w:rsidR="1D84B66E">
        <w:rPr>
          <w:rFonts w:ascii="TimesNewRomanPSMT" w:hAnsi="TimesNewRomanPSMT" w:eastAsia="TimesNewRomanPSMT" w:cs="TimesNewRomanPSMT"/>
          <w:color w:val="000000" w:themeColor="text1" w:themeTint="FF" w:themeShade="FF"/>
          <w:sz w:val="24"/>
          <w:szCs w:val="24"/>
        </w:rPr>
        <w:t>,</w:t>
      </w:r>
    </w:p>
    <w:p w:rsidR="391166BD" w:rsidP="1D84B66E" w:rsidRDefault="391166BD" w14:paraId="19665AEA" w14:textId="1CE9BC4C">
      <w:p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i w:val="1"/>
          <w:iCs w:val="1"/>
          <w:color w:val="000000" w:themeColor="text1" w:themeTint="FF" w:themeShade="FF"/>
          <w:sz w:val="24"/>
          <w:szCs w:val="24"/>
        </w:rPr>
        <w:t xml:space="preserve">Noting </w:t>
      </w:r>
      <w:r w:rsidRPr="1D84B66E" w:rsidR="1D84B66E">
        <w:rPr>
          <w:rFonts w:ascii="TimesNewRomanPSMT" w:hAnsi="TimesNewRomanPSMT" w:eastAsia="TimesNewRomanPSMT" w:cs="TimesNewRomanPSMT"/>
          <w:i w:val="1"/>
          <w:iCs w:val="1"/>
          <w:color w:val="000000" w:themeColor="text1" w:themeTint="FF" w:themeShade="FF"/>
          <w:sz w:val="24"/>
          <w:szCs w:val="24"/>
        </w:rPr>
        <w:t>with deep concern</w:t>
      </w:r>
      <w:r w:rsidRPr="1D84B66E" w:rsidR="1D84B66E">
        <w:rPr>
          <w:rFonts w:ascii="TimesNewRomanPSMT" w:hAnsi="TimesNewRomanPSMT" w:eastAsia="TimesNewRomanPSMT" w:cs="TimesNewRomanPSMT"/>
          <w:i w:val="1"/>
          <w:iCs w:val="1"/>
          <w:color w:val="000000" w:themeColor="text1" w:themeTint="FF" w:themeShade="FF"/>
          <w:sz w:val="24"/>
          <w:szCs w:val="24"/>
        </w:rPr>
        <w:t xml:space="preserve"> </w:t>
      </w:r>
      <w:r w:rsidRPr="1D84B66E" w:rsidR="1D84B66E">
        <w:rPr>
          <w:rFonts w:ascii="TimesNewRomanPSMT" w:hAnsi="TimesNewRomanPSMT" w:eastAsia="TimesNewRomanPSMT" w:cs="TimesNewRomanPSMT"/>
          <w:color w:val="000000" w:themeColor="text1" w:themeTint="FF" w:themeShade="FF"/>
          <w:sz w:val="24"/>
          <w:szCs w:val="24"/>
        </w:rPr>
        <w:t xml:space="preserve">that </w:t>
      </w:r>
      <w:r w:rsidRPr="1D84B66E" w:rsidR="1D84B66E">
        <w:rPr>
          <w:rFonts w:ascii="TimesNewRomanPSMT" w:hAnsi="TimesNewRomanPSMT" w:eastAsia="TimesNewRomanPSMT" w:cs="TimesNewRomanPSMT"/>
          <w:color w:val="000000" w:themeColor="text1" w:themeTint="FF" w:themeShade="FF"/>
          <w:sz w:val="24"/>
          <w:szCs w:val="24"/>
          <w:lang w:val="en-US"/>
        </w:rPr>
        <w:t>53.6% of</w:t>
      </w:r>
      <w:r w:rsidRPr="1D84B66E" w:rsidR="1D84B66E">
        <w:rPr>
          <w:rFonts w:ascii="TimesNewRomanPSMT" w:hAnsi="TimesNewRomanPSMT" w:eastAsia="TimesNewRomanPSMT" w:cs="TimesNewRomanPSMT"/>
          <w:color w:val="000000" w:themeColor="text1" w:themeTint="FF" w:themeShade="FF"/>
          <w:sz w:val="24"/>
          <w:szCs w:val="24"/>
        </w:rPr>
        <w:t xml:space="preserve"> North African</w:t>
      </w:r>
      <w:r w:rsidRPr="1D84B66E" w:rsidR="1D84B66E">
        <w:rPr>
          <w:rFonts w:ascii="TimesNewRomanPSMT" w:hAnsi="TimesNewRomanPSMT" w:eastAsia="TimesNewRomanPSMT" w:cs="TimesNewRomanPSMT"/>
          <w:color w:val="000000" w:themeColor="text1" w:themeTint="FF" w:themeShade="FF"/>
          <w:sz w:val="24"/>
          <w:szCs w:val="24"/>
          <w:lang w:val="en-US"/>
        </w:rPr>
        <w:t xml:space="preserve"> migrants</w:t>
      </w:r>
      <w:r w:rsidRPr="1D84B66E" w:rsidR="1D84B66E">
        <w:rPr>
          <w:rFonts w:ascii="TimesNewRomanPSMT" w:hAnsi="TimesNewRomanPSMT" w:eastAsia="TimesNewRomanPSMT" w:cs="TimesNewRomanPSMT"/>
          <w:color w:val="000000" w:themeColor="text1" w:themeTint="FF" w:themeShade="FF"/>
          <w:sz w:val="24"/>
          <w:szCs w:val="24"/>
        </w:rPr>
        <w:t xml:space="preserve"> are trafficked illegally,</w:t>
      </w:r>
    </w:p>
    <w:p w:rsidR="391166BD" w:rsidP="1D84B66E" w:rsidRDefault="391166BD" w14:paraId="05E5DA15" w14:textId="02B91A4A">
      <w:p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i w:val="1"/>
          <w:iCs w:val="1"/>
          <w:color w:val="000000" w:themeColor="text1" w:themeTint="FF" w:themeShade="FF"/>
          <w:sz w:val="24"/>
          <w:szCs w:val="24"/>
        </w:rPr>
        <w:t xml:space="preserve">Taking into consideration </w:t>
      </w:r>
      <w:r w:rsidRPr="1D84B66E" w:rsidR="1D84B66E">
        <w:rPr>
          <w:rFonts w:ascii="TimesNewRomanPSMT" w:hAnsi="TimesNewRomanPSMT" w:eastAsia="TimesNewRomanPSMT" w:cs="TimesNewRomanPSMT"/>
          <w:color w:val="000000" w:themeColor="text1" w:themeTint="FF" w:themeShade="FF"/>
          <w:sz w:val="24"/>
          <w:szCs w:val="24"/>
        </w:rPr>
        <w:t>that due to the illegal nature of smuggling</w:t>
      </w:r>
      <w:r w:rsidRPr="1D84B66E" w:rsidR="1D84B66E">
        <w:rPr>
          <w:rFonts w:ascii="TimesNewRomanPSMT" w:hAnsi="TimesNewRomanPSMT" w:eastAsia="TimesNewRomanPSMT" w:cs="TimesNewRomanPSMT"/>
          <w:color w:val="000000" w:themeColor="text1" w:themeTint="FF" w:themeShade="FF"/>
          <w:sz w:val="24"/>
          <w:szCs w:val="24"/>
          <w:lang w:val="en-US"/>
        </w:rPr>
        <w:t xml:space="preserve">, migrants cannot be protected by public laws, meaning that they </w:t>
      </w:r>
      <w:r w:rsidRPr="1D84B66E" w:rsidR="1D84B66E">
        <w:rPr>
          <w:rFonts w:ascii="TimesNewRomanPSMT" w:hAnsi="TimesNewRomanPSMT" w:eastAsia="TimesNewRomanPSMT" w:cs="TimesNewRomanPSMT"/>
          <w:color w:val="000000" w:themeColor="text1" w:themeTint="FF" w:themeShade="FF"/>
          <w:sz w:val="24"/>
          <w:szCs w:val="24"/>
        </w:rPr>
        <w:t xml:space="preserve">face </w:t>
      </w:r>
      <w:r w:rsidRPr="1D84B66E" w:rsidR="1D84B66E">
        <w:rPr>
          <w:rFonts w:ascii="TimesNewRomanPSMT" w:hAnsi="TimesNewRomanPSMT" w:eastAsia="TimesNewRomanPSMT" w:cs="TimesNewRomanPSMT"/>
          <w:color w:val="000000" w:themeColor="text1" w:themeTint="FF" w:themeShade="FF"/>
          <w:sz w:val="24"/>
          <w:szCs w:val="24"/>
          <w:lang w:val="en-US"/>
        </w:rPr>
        <w:t>situations that violate human rights</w:t>
      </w:r>
      <w:r w:rsidRPr="1D84B66E" w:rsidR="1D84B66E">
        <w:rPr>
          <w:rFonts w:ascii="TimesNewRomanPSMT" w:hAnsi="TimesNewRomanPSMT" w:eastAsia="TimesNewRomanPSMT" w:cs="TimesNewRomanPSMT"/>
          <w:color w:val="000000" w:themeColor="text1" w:themeTint="FF" w:themeShade="FF"/>
          <w:sz w:val="24"/>
          <w:szCs w:val="24"/>
        </w:rPr>
        <w:t xml:space="preserve"> such as </w:t>
      </w:r>
      <w:r w:rsidRPr="1D84B66E" w:rsidR="1D84B66E">
        <w:rPr>
          <w:rFonts w:ascii="TimesNewRomanPSMT" w:hAnsi="TimesNewRomanPSMT" w:eastAsia="TimesNewRomanPSMT" w:cs="TimesNewRomanPSMT"/>
          <w:color w:val="000000" w:themeColor="text1" w:themeTint="FF" w:themeShade="FF"/>
          <w:sz w:val="24"/>
          <w:szCs w:val="24"/>
          <w:lang w:val="en-US"/>
        </w:rPr>
        <w:t>sexual abuse and unwanted complicity in a crime,</w:t>
      </w:r>
    </w:p>
    <w:p w:rsidR="1D84B66E" w:rsidP="1D84B66E" w:rsidRDefault="1D84B66E" w14:paraId="45E83D3D" w14:textId="0047A1EE">
      <w:pPr>
        <w:pStyle w:val="ListParagraph"/>
        <w:numPr>
          <w:ilvl w:val="0"/>
          <w:numId w:val="6"/>
        </w:numPr>
        <w:rPr>
          <w:rFonts w:ascii="TimesNewRomanPSMT" w:hAnsi="TimesNewRomanPSMT" w:eastAsia="TimesNewRomanPSMT" w:cs="TimesNewRomanPSMT"/>
          <w:i w:val="0"/>
          <w:iCs w:val="0"/>
          <w:color w:val="000000" w:themeColor="text1" w:themeTint="FF" w:themeShade="FF"/>
          <w:sz w:val="24"/>
          <w:szCs w:val="24"/>
          <w:highlight w:val="lightGray"/>
        </w:rPr>
      </w:pPr>
      <w:r w:rsidRPr="1D84B66E" w:rsidR="1D84B66E">
        <w:rPr>
          <w:rFonts w:ascii="TimesNewRomanPSMT" w:hAnsi="TimesNewRomanPSMT" w:eastAsia="TimesNewRomanPSMT" w:cs="TimesNewRomanPSMT"/>
          <w:color w:val="000000" w:themeColor="text1" w:themeTint="FF" w:themeShade="FF"/>
          <w:sz w:val="24"/>
          <w:szCs w:val="24"/>
          <w:u w:val="single"/>
        </w:rPr>
        <w:t>Encourages</w:t>
      </w:r>
      <w:r w:rsidRPr="1D84B66E" w:rsidR="1D84B66E">
        <w:rPr>
          <w:rFonts w:ascii="TimesNewRomanPSMT" w:hAnsi="TimesNewRomanPSMT" w:eastAsia="TimesNewRomanPSMT" w:cs="TimesNewRomanPSMT"/>
          <w:color w:val="000000" w:themeColor="text1" w:themeTint="FF" w:themeShade="FF"/>
          <w:sz w:val="24"/>
          <w:szCs w:val="24"/>
        </w:rPr>
        <w:t xml:space="preserve"> the member states to cooperate to strengthen the security of border by modernizing the fundamental functions of the border security system gradually in such ways but not limited to:</w:t>
      </w:r>
    </w:p>
    <w:p w:rsidR="1D84B66E" w:rsidP="1D84B66E" w:rsidRDefault="1D84B66E" w14:paraId="20234036" w14:textId="02D659CB">
      <w:pPr>
        <w:pStyle w:val="ListParagraph"/>
        <w:numPr>
          <w:ilvl w:val="1"/>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Strengthening the borders’ security by introducing the new technologies such as:</w:t>
      </w:r>
    </w:p>
    <w:p w:rsidR="1D84B66E" w:rsidP="1D84B66E" w:rsidRDefault="1D84B66E" w14:paraId="4CEF1C25" w14:textId="38F4AC75">
      <w:pPr>
        <w:pStyle w:val="ListParagraph"/>
        <w:numPr>
          <w:ilvl w:val="2"/>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Fingerprint scanner,</w:t>
      </w:r>
    </w:p>
    <w:p w:rsidR="1D84B66E" w:rsidP="1D84B66E" w:rsidRDefault="1D84B66E" w14:paraId="19B636FE" w14:textId="2994F680">
      <w:pPr>
        <w:pStyle w:val="ListParagraph"/>
        <w:numPr>
          <w:ilvl w:val="2"/>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Facial recognition system,</w:t>
      </w:r>
    </w:p>
    <w:p w:rsidR="1D84B66E" w:rsidP="1D84B66E" w:rsidRDefault="1D84B66E" w14:paraId="299DEB3D" w14:textId="2D39FEB4">
      <w:pPr>
        <w:pStyle w:val="ListParagraph"/>
        <w:numPr>
          <w:ilvl w:val="2"/>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Surveillance camera like CCTV,</w:t>
      </w:r>
    </w:p>
    <w:p w:rsidR="1D84B66E" w:rsidP="1D84B66E" w:rsidRDefault="1D84B66E" w14:paraId="036A151B" w14:textId="35256DF7">
      <w:pPr>
        <w:pStyle w:val="ListParagraph"/>
        <w:numPr>
          <w:ilvl w:val="2"/>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Baggage check system,</w:t>
      </w:r>
    </w:p>
    <w:p w:rsidR="1D84B66E" w:rsidP="1D84B66E" w:rsidRDefault="1D84B66E" w14:paraId="46EA43E7" w14:textId="7367046C">
      <w:pPr>
        <w:pStyle w:val="ListParagraph"/>
        <w:numPr>
          <w:ilvl w:val="1"/>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Improving the border personality increase their efficiency and ability of defending the border in ways such as but not limited to:</w:t>
      </w:r>
    </w:p>
    <w:p w:rsidR="1D84B66E" w:rsidP="1D84B66E" w:rsidRDefault="1D84B66E" w14:paraId="48A94973" w14:textId="4E5C63A6">
      <w:pPr>
        <w:pStyle w:val="ListParagraph"/>
        <w:numPr>
          <w:ilvl w:val="2"/>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Increasing the number of agents in each shift,</w:t>
      </w:r>
    </w:p>
    <w:p w:rsidR="1D84B66E" w:rsidP="1D84B66E" w:rsidRDefault="1D84B66E" w14:paraId="3D2ABC6D" w14:textId="1A797B06">
      <w:pPr>
        <w:pStyle w:val="ListParagraph"/>
        <w:numPr>
          <w:ilvl w:val="2"/>
          <w:numId w:val="6"/>
        </w:numPr>
        <w:rPr>
          <w:rFonts w:ascii="TimesNewRomanPSMT" w:hAnsi="TimesNewRomanPSMT" w:eastAsia="TimesNewRomanPSMT" w:cs="TimesNewRomanPSMT"/>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Improving the amount of training each person get,</w:t>
      </w:r>
    </w:p>
    <w:p w:rsidR="1D84B66E" w:rsidP="1D84B66E" w:rsidRDefault="1D84B66E" w14:paraId="6264C428" w14:textId="7A8BBE30">
      <w:pPr>
        <w:pStyle w:val="ListParagraph"/>
        <w:numPr>
          <w:ilvl w:val="2"/>
          <w:numId w:val="6"/>
        </w:numPr>
        <w:rPr>
          <w:color w:val="000000" w:themeColor="text1" w:themeTint="FF" w:themeShade="FF"/>
          <w:sz w:val="24"/>
          <w:szCs w:val="24"/>
        </w:rPr>
      </w:pPr>
      <w:r w:rsidRPr="1D84B66E" w:rsidR="1D84B66E">
        <w:rPr>
          <w:rFonts w:ascii="TimesNewRomanPSMT" w:hAnsi="TimesNewRomanPSMT" w:eastAsia="TimesNewRomanPSMT" w:cs="TimesNewRomanPSMT"/>
          <w:color w:val="000000" w:themeColor="text1" w:themeTint="FF" w:themeShade="FF"/>
          <w:sz w:val="24"/>
          <w:szCs w:val="24"/>
        </w:rPr>
        <w:t>Assigning special agents with trained sniffer dogs to improve the rate of detection of narcotics,</w:t>
      </w:r>
    </w:p>
    <w:p w:rsidR="1D84B66E" w:rsidP="1D84B66E" w:rsidRDefault="1D84B66E" w14:paraId="3FEFCE6A" w14:textId="5A7A2444">
      <w:pPr>
        <w:pStyle w:val="ListParagraph"/>
        <w:numPr>
          <w:ilvl w:val="1"/>
          <w:numId w:val="6"/>
        </w:num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 xml:space="preserve">Requesting that member states cooperate for funds and judicial support for the implementation of useful and efficient technology with World Organization such as but not limited to: </w:t>
      </w:r>
    </w:p>
    <w:p w:rsidR="1D84B66E" w:rsidP="1D84B66E" w:rsidRDefault="1D84B66E" w14:paraId="7B1FD214" w14:textId="116F0321">
      <w:pPr>
        <w:pStyle w:val="ListParagraph"/>
        <w:numPr>
          <w:ilvl w:val="2"/>
          <w:numId w:val="6"/>
        </w:num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European Union (EU),</w:t>
      </w:r>
    </w:p>
    <w:p w:rsidR="1D84B66E" w:rsidP="1D84B66E" w:rsidRDefault="1D84B66E" w14:paraId="3EEB338D" w14:textId="37519E5E">
      <w:pPr>
        <w:pStyle w:val="ListParagraph"/>
        <w:numPr>
          <w:ilvl w:val="2"/>
          <w:numId w:val="6"/>
        </w:num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Organization for Security and Co-operation in Europe (OSCE),</w:t>
      </w:r>
    </w:p>
    <w:p w:rsidR="1D84B66E" w:rsidP="1D84B66E" w:rsidRDefault="1D84B66E" w14:paraId="204179A7" w14:textId="24DA2406">
      <w:pPr>
        <w:pStyle w:val="ListParagraph"/>
        <w:numPr>
          <w:ilvl w:val="2"/>
          <w:numId w:val="6"/>
        </w:numPr>
        <w:rPr>
          <w:rFonts w:ascii="TimesNewRomanPSMT" w:hAnsi="TimesNewRomanPSMT" w:eastAsia="TimesNewRomanPSMT" w:cs="TimesNewRomanPSMT"/>
          <w:color w:val="000000" w:themeColor="text1" w:themeTint="FF" w:themeShade="FF"/>
          <w:sz w:val="22"/>
          <w:szCs w:val="22"/>
          <w:lang w:val="en-US"/>
        </w:rPr>
      </w:pPr>
      <w:r w:rsidRPr="1D84B66E" w:rsidR="1D84B66E">
        <w:rPr>
          <w:rFonts w:ascii="TimesNewRomanPSMT" w:hAnsi="TimesNewRomanPSMT" w:eastAsia="TimesNewRomanPSMT" w:cs="TimesNewRomanPSMT"/>
          <w:color w:val="000000" w:themeColor="text1" w:themeTint="FF" w:themeShade="FF"/>
          <w:lang w:val="en-US"/>
        </w:rPr>
        <w:t>Water Environment Federation</w:t>
      </w:r>
      <w:r w:rsidRPr="1D84B66E" w:rsidR="1D84B66E">
        <w:rPr>
          <w:rFonts w:ascii="TimesNewRomanPSMT" w:hAnsi="TimesNewRomanPSMT" w:eastAsia="TimesNewRomanPSMT" w:cs="TimesNewRomanPSMT"/>
          <w:color w:val="000000" w:themeColor="text1" w:themeTint="FF" w:themeShade="FF"/>
          <w:sz w:val="24"/>
          <w:szCs w:val="24"/>
          <w:lang w:val="en-US"/>
        </w:rPr>
        <w:t xml:space="preserve"> (WEF),</w:t>
      </w:r>
    </w:p>
    <w:p w:rsidR="1D84B66E" w:rsidP="1D84B66E" w:rsidRDefault="1D84B66E" w14:paraId="47E3428C" w14:textId="57F37889">
      <w:pPr>
        <w:pStyle w:val="ListParagraph"/>
        <w:numPr>
          <w:ilvl w:val="2"/>
          <w:numId w:val="6"/>
        </w:num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World Customs Organization (WCO),</w:t>
      </w:r>
    </w:p>
    <w:p w:rsidR="1D84B66E" w:rsidP="1D84B66E" w:rsidRDefault="1D84B66E" w14:paraId="7052BA4F" w14:textId="48642877">
      <w:pPr>
        <w:pStyle w:val="ListParagraph"/>
        <w:numPr>
          <w:ilvl w:val="2"/>
          <w:numId w:val="6"/>
        </w:num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International Organization for Migration (IOM),</w:t>
      </w:r>
    </w:p>
    <w:p w:rsidR="1D84B66E" w:rsidP="1D84B66E" w:rsidRDefault="1D84B66E" w14:paraId="14CC2133" w14:textId="529D7076">
      <w:pPr>
        <w:pStyle w:val="ListParagraph"/>
        <w:numPr>
          <w:ilvl w:val="2"/>
          <w:numId w:val="6"/>
        </w:num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Nongovernment Organizations (NGOs);</w:t>
      </w:r>
    </w:p>
    <w:p w:rsidR="1D84B66E" w:rsidP="1D84B66E" w:rsidRDefault="1D84B66E" w14:paraId="77AE035C" w14:textId="76FA4958">
      <w:pPr>
        <w:pStyle w:val="Normal"/>
        <w:ind w:left="1620"/>
        <w:rPr>
          <w:rFonts w:ascii="TimesNewRomanPSMT" w:hAnsi="TimesNewRomanPSMT" w:eastAsia="TimesNewRomanPSMT" w:cs="TimesNewRomanPSMT"/>
          <w:color w:val="000000" w:themeColor="text1" w:themeTint="FF" w:themeShade="FF"/>
          <w:sz w:val="24"/>
          <w:szCs w:val="24"/>
          <w:lang w:val="en-US"/>
        </w:rPr>
      </w:pPr>
    </w:p>
    <w:p w:rsidR="391166BD" w:rsidP="1D84B66E" w:rsidRDefault="391166BD" w14:paraId="2E7680D5" w14:textId="0E1D135A">
      <w:pPr>
        <w:pStyle w:val="ListParagraph"/>
        <w:numPr>
          <w:ilvl w:val="0"/>
          <w:numId w:val="6"/>
        </w:numPr>
        <w:rPr>
          <w:rFonts w:ascii="TimesNewRomanPSMT" w:hAnsi="TimesNewRomanPSMT" w:eastAsia="TimesNewRomanPSMT" w:cs="TimesNewRomanPSMT"/>
          <w:i w:val="0"/>
          <w:iCs w:val="0"/>
          <w:color w:val="000000" w:themeColor="text1"/>
          <w:sz w:val="24"/>
          <w:szCs w:val="24"/>
          <w:lang w:val="en-US"/>
        </w:rPr>
      </w:pPr>
      <w:r w:rsidRPr="1D84B66E" w:rsidR="1D84B66E">
        <w:rPr>
          <w:rFonts w:ascii="TimesNewRomanPSMT" w:hAnsi="TimesNewRomanPSMT" w:eastAsia="TimesNewRomanPSMT" w:cs="TimesNewRomanPSMT"/>
          <w:i w:val="0"/>
          <w:iCs w:val="0"/>
          <w:color w:val="000000" w:themeColor="text1" w:themeTint="FF" w:themeShade="FF"/>
          <w:sz w:val="24"/>
          <w:szCs w:val="24"/>
          <w:u w:val="single"/>
          <w:lang w:val="en-US"/>
        </w:rPr>
        <w:t>Recommends</w:t>
      </w:r>
      <w:r w:rsidRPr="1D84B66E" w:rsidR="1D84B66E">
        <w:rPr>
          <w:rFonts w:ascii="TimesNewRomanPSMT" w:hAnsi="TimesNewRomanPSMT" w:eastAsia="TimesNewRomanPSMT" w:cs="TimesNewRomanPSMT"/>
          <w:i w:val="0"/>
          <w:iCs w:val="0"/>
          <w:color w:val="000000" w:themeColor="text1" w:themeTint="FF" w:themeShade="FF"/>
          <w:sz w:val="24"/>
          <w:szCs w:val="24"/>
          <w:u w:val="none"/>
          <w:lang w:val="en-US"/>
        </w:rPr>
        <w:t xml:space="preserve"> all member states as well as specifically the North African states to reinforces the punishment and establishment of law in a way that halts many brokers trafficking migrants, and illegal items, such as narcotics, weapons, which increase the risk of the smuggling businesses and decreases the profit operation of smuggling such as but not limited to: </w:t>
      </w:r>
    </w:p>
    <w:p w:rsidR="1D84B66E" w:rsidP="1D84B66E" w:rsidRDefault="1D84B66E" w14:paraId="7003C86C" w14:textId="3A691919">
      <w:pPr>
        <w:pStyle w:val="ListParagraph"/>
        <w:numPr>
          <w:ilvl w:val="1"/>
          <w:numId w:val="6"/>
        </w:numPr>
        <w:rPr>
          <w:i w:val="0"/>
          <w:iCs w:val="0"/>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 xml:space="preserve">Requests all member states to enhance the punishment and establishment of law with World Organizations, such as the EU (European Union) for the support of banning the usage of obsolete boats, which cannot be tracked by the government, </w:t>
      </w:r>
    </w:p>
    <w:p w:rsidR="1D84B66E" w:rsidP="1D84B66E" w:rsidRDefault="1D84B66E" w14:paraId="6451143B" w14:textId="6424C144">
      <w:pPr>
        <w:pStyle w:val="ListParagraph"/>
        <w:numPr>
          <w:ilvl w:val="1"/>
          <w:numId w:val="6"/>
        </w:numPr>
        <w:rPr>
          <w:i w:val="0"/>
          <w:iCs w:val="0"/>
          <w:color w:val="000000" w:themeColor="text1" w:themeTint="FF" w:themeShade="FF"/>
          <w:sz w:val="24"/>
          <w:szCs w:val="24"/>
          <w:lang w:val="en-US"/>
        </w:rPr>
      </w:pPr>
      <w:r w:rsidRPr="1D84B66E" w:rsidR="1D84B66E">
        <w:rPr>
          <w:rFonts w:ascii="TimesNewRomanPSMT" w:hAnsi="TimesNewRomanPSMT" w:eastAsia="TimesNewRomanPSMT" w:cs="TimesNewRomanPSMT"/>
          <w:color w:val="auto"/>
          <w:sz w:val="24"/>
          <w:szCs w:val="24"/>
          <w:lang w:val="en-US"/>
        </w:rPr>
        <w:t>Initiating using trackers on the obsolete boats and registering all the boats, which will not allow the smugglers to flourish their smuggling businesses as they previously obsolete boats for avoiding surveillance from the border security,</w:t>
      </w:r>
    </w:p>
    <w:p w:rsidR="1D84B66E" w:rsidP="1D84B66E" w:rsidRDefault="1D84B66E" w14:paraId="60034DF6" w14:textId="5E853BC0">
      <w:pPr>
        <w:pStyle w:val="ListParagraph"/>
        <w:numPr>
          <w:ilvl w:val="1"/>
          <w:numId w:val="6"/>
        </w:numPr>
        <w:rPr>
          <w:rFonts w:ascii="TimesNewRomanPSMT" w:hAnsi="TimesNewRomanPSMT" w:eastAsia="TimesNewRomanPSMT" w:cs="TimesNewRomanPSMT"/>
          <w:i w:val="0"/>
          <w:iCs w:val="0"/>
          <w:color w:val="000000" w:themeColor="text1" w:themeTint="FF" w:themeShade="FF"/>
          <w:sz w:val="24"/>
          <w:szCs w:val="24"/>
        </w:rPr>
      </w:pPr>
      <w:r w:rsidRPr="1D84B66E" w:rsidR="1D84B66E">
        <w:rPr>
          <w:rFonts w:ascii="TimesNewRomanPSMT" w:hAnsi="TimesNewRomanPSMT" w:eastAsia="TimesNewRomanPSMT" w:cs="TimesNewRomanPSMT"/>
          <w:sz w:val="24"/>
          <w:szCs w:val="24"/>
        </w:rPr>
        <w:t>Strengthen the punishment for smugglers, illegal migrants, through such but not limited to:</w:t>
      </w:r>
    </w:p>
    <w:p w:rsidR="1D84B66E" w:rsidP="1D84B66E" w:rsidRDefault="1D84B66E" w14:paraId="71442841" w14:textId="7BC05FEE">
      <w:pPr>
        <w:pStyle w:val="ListParagraph"/>
        <w:numPr>
          <w:ilvl w:val="2"/>
          <w:numId w:val="6"/>
        </w:numPr>
        <w:rPr>
          <w:rFonts w:ascii="TimesNewRomanPSMT" w:hAnsi="TimesNewRomanPSMT" w:eastAsia="TimesNewRomanPSMT" w:cs="TimesNewRomanPSMT"/>
          <w:sz w:val="24"/>
          <w:szCs w:val="24"/>
        </w:rPr>
      </w:pPr>
      <w:r w:rsidRPr="1D84B66E" w:rsidR="1D84B66E">
        <w:rPr>
          <w:rFonts w:ascii="TimesNewRomanPSMT" w:hAnsi="TimesNewRomanPSMT" w:eastAsia="TimesNewRomanPSMT" w:cs="TimesNewRomanPSMT"/>
          <w:sz w:val="24"/>
          <w:szCs w:val="24"/>
        </w:rPr>
        <w:t>Imposing or escalating financial penalties,</w:t>
      </w:r>
    </w:p>
    <w:p w:rsidR="1D84B66E" w:rsidP="1D84B66E" w:rsidRDefault="1D84B66E" w14:paraId="749FD199" w14:textId="7B6353FD">
      <w:pPr>
        <w:pStyle w:val="ListParagraph"/>
        <w:numPr>
          <w:ilvl w:val="2"/>
          <w:numId w:val="6"/>
        </w:numPr>
        <w:rPr>
          <w:rFonts w:ascii="TimesNewRomanPSMT" w:hAnsi="TimesNewRomanPSMT" w:eastAsia="TimesNewRomanPSMT" w:cs="TimesNewRomanPSMT"/>
          <w:sz w:val="24"/>
          <w:szCs w:val="24"/>
        </w:rPr>
      </w:pPr>
      <w:r w:rsidRPr="1D84B66E" w:rsidR="1D84B66E">
        <w:rPr>
          <w:rFonts w:ascii="TimesNewRomanPSMT" w:hAnsi="TimesNewRomanPSMT" w:eastAsia="TimesNewRomanPSMT" w:cs="TimesNewRomanPSMT"/>
          <w:sz w:val="24"/>
          <w:szCs w:val="24"/>
        </w:rPr>
        <w:t>Lengthening jail terms,</w:t>
      </w:r>
    </w:p>
    <w:p w:rsidR="1D84B66E" w:rsidP="1D84B66E" w:rsidRDefault="1D84B66E" w14:paraId="20629866" w14:textId="513B56AE">
      <w:pPr>
        <w:pStyle w:val="ListParagraph"/>
        <w:numPr>
          <w:ilvl w:val="2"/>
          <w:numId w:val="6"/>
        </w:numPr>
        <w:rPr>
          <w:rFonts w:ascii="TimesNewRomanPSMT" w:hAnsi="TimesNewRomanPSMT" w:eastAsia="TimesNewRomanPSMT" w:cs="TimesNewRomanPSMT"/>
          <w:sz w:val="24"/>
          <w:szCs w:val="24"/>
        </w:rPr>
      </w:pPr>
      <w:r w:rsidRPr="1D84B66E" w:rsidR="1D84B66E">
        <w:rPr>
          <w:rFonts w:ascii="TimesNewRomanPSMT" w:hAnsi="TimesNewRomanPSMT" w:eastAsia="TimesNewRomanPSMT" w:cs="TimesNewRomanPSMT"/>
          <w:sz w:val="24"/>
          <w:szCs w:val="24"/>
        </w:rPr>
        <w:t>Confiscating all smuggled items,</w:t>
      </w:r>
    </w:p>
    <w:p w:rsidR="1D84B66E" w:rsidP="1D84B66E" w:rsidRDefault="1D84B66E" w14:paraId="133F3E94" w14:textId="04106860">
      <w:pPr>
        <w:pStyle w:val="ListParagraph"/>
        <w:numPr>
          <w:ilvl w:val="2"/>
          <w:numId w:val="6"/>
        </w:numPr>
        <w:rPr>
          <w:rFonts w:ascii="TimesNewRomanPSMT" w:hAnsi="TimesNewRomanPSMT" w:eastAsia="TimesNewRomanPSMT" w:cs="TimesNewRomanPSMT"/>
          <w:sz w:val="24"/>
          <w:szCs w:val="24"/>
        </w:rPr>
      </w:pPr>
      <w:r w:rsidRPr="1D84B66E" w:rsidR="1D84B66E">
        <w:rPr>
          <w:rFonts w:ascii="TimesNewRomanPSMT" w:hAnsi="TimesNewRomanPSMT" w:eastAsia="TimesNewRomanPSMT" w:cs="TimesNewRomanPSMT"/>
          <w:sz w:val="24"/>
          <w:szCs w:val="24"/>
        </w:rPr>
        <w:t>Sending illegal migrants back to their country,</w:t>
      </w:r>
    </w:p>
    <w:p w:rsidR="1D84B66E" w:rsidP="1D84B66E" w:rsidRDefault="1D84B66E" w14:paraId="7F5FC6A5" w14:textId="35D3DC33">
      <w:pPr>
        <w:pStyle w:val="ListParagraph"/>
        <w:numPr>
          <w:ilvl w:val="1"/>
          <w:numId w:val="6"/>
        </w:numPr>
        <w:rPr>
          <w:rFonts w:ascii="TimesNewRomanPSMT" w:hAnsi="TimesNewRomanPSMT" w:eastAsia="TimesNewRomanPSMT" w:cs="TimesNewRomanPSMT"/>
          <w:i w:val="0"/>
          <w:iCs w:val="0"/>
          <w:color w:val="000000" w:themeColor="text1" w:themeTint="FF" w:themeShade="FF"/>
          <w:sz w:val="24"/>
          <w:szCs w:val="24"/>
          <w:lang w:val="en-US"/>
        </w:rPr>
      </w:pPr>
      <w:r w:rsidRPr="1D84B66E" w:rsidR="1D84B66E">
        <w:rPr>
          <w:rFonts w:ascii="TimesNewRomanPSMT" w:hAnsi="TimesNewRomanPSMT" w:eastAsia="TimesNewRomanPSMT" w:cs="TimesNewRomanPSMT"/>
          <w:sz w:val="24"/>
          <w:szCs w:val="24"/>
          <w:lang w:val="en-US"/>
        </w:rPr>
        <w:t>Registering all the vehicles that cross the borders such as:</w:t>
      </w:r>
    </w:p>
    <w:p w:rsidR="1D84B66E" w:rsidP="1D84B66E" w:rsidRDefault="1D84B66E" w14:paraId="61DE994A" w14:textId="1182D4B5">
      <w:pPr>
        <w:pStyle w:val="ListParagraph"/>
        <w:numPr>
          <w:ilvl w:val="2"/>
          <w:numId w:val="6"/>
        </w:numPr>
        <w:rPr>
          <w:rFonts w:ascii="TimesNewRomanPSMT" w:hAnsi="TimesNewRomanPSMT" w:eastAsia="TimesNewRomanPSMT" w:cs="TimesNewRomanPSMT"/>
          <w:sz w:val="24"/>
          <w:szCs w:val="24"/>
          <w:lang w:val="en-US"/>
        </w:rPr>
      </w:pPr>
      <w:r w:rsidRPr="1D84B66E" w:rsidR="1D84B66E">
        <w:rPr>
          <w:rFonts w:ascii="TimesNewRomanPSMT" w:hAnsi="TimesNewRomanPSMT" w:eastAsia="TimesNewRomanPSMT" w:cs="TimesNewRomanPSMT"/>
          <w:sz w:val="24"/>
          <w:szCs w:val="24"/>
          <w:lang w:val="en-US"/>
        </w:rPr>
        <w:t>Boat,</w:t>
      </w:r>
    </w:p>
    <w:p w:rsidR="1D84B66E" w:rsidP="1D84B66E" w:rsidRDefault="1D84B66E" w14:paraId="4FDEFBFE" w14:textId="15D0252E">
      <w:pPr>
        <w:pStyle w:val="ListParagraph"/>
        <w:numPr>
          <w:ilvl w:val="2"/>
          <w:numId w:val="6"/>
        </w:numPr>
        <w:rPr>
          <w:rFonts w:ascii="TimesNewRomanPSMT" w:hAnsi="TimesNewRomanPSMT" w:eastAsia="TimesNewRomanPSMT" w:cs="TimesNewRomanPSMT"/>
          <w:sz w:val="24"/>
          <w:szCs w:val="24"/>
          <w:lang w:val="en-US"/>
        </w:rPr>
      </w:pPr>
      <w:r w:rsidRPr="1D84B66E" w:rsidR="1D84B66E">
        <w:rPr>
          <w:rFonts w:ascii="TimesNewRomanPSMT" w:hAnsi="TimesNewRomanPSMT" w:eastAsia="TimesNewRomanPSMT" w:cs="TimesNewRomanPSMT"/>
          <w:sz w:val="24"/>
          <w:szCs w:val="24"/>
          <w:lang w:val="en-US"/>
        </w:rPr>
        <w:t>Bus,</w:t>
      </w:r>
    </w:p>
    <w:p w:rsidR="1D84B66E" w:rsidP="1D84B66E" w:rsidRDefault="1D84B66E" w14:paraId="1ABCE07B" w14:textId="1CBC4FD4">
      <w:pPr>
        <w:pStyle w:val="ListParagraph"/>
        <w:numPr>
          <w:ilvl w:val="2"/>
          <w:numId w:val="6"/>
        </w:numPr>
        <w:rPr>
          <w:rFonts w:ascii="TimesNewRomanPSMT" w:hAnsi="TimesNewRomanPSMT" w:eastAsia="TimesNewRomanPSMT" w:cs="TimesNewRomanPSMT"/>
          <w:sz w:val="24"/>
          <w:szCs w:val="24"/>
          <w:lang w:val="en-US"/>
        </w:rPr>
      </w:pPr>
      <w:r w:rsidRPr="1D84B66E" w:rsidR="1D84B66E">
        <w:rPr>
          <w:rFonts w:ascii="TimesNewRomanPSMT" w:hAnsi="TimesNewRomanPSMT" w:eastAsia="TimesNewRomanPSMT" w:cs="TimesNewRomanPSMT"/>
          <w:sz w:val="24"/>
          <w:szCs w:val="24"/>
          <w:lang w:val="en-US"/>
        </w:rPr>
        <w:t>Car,</w:t>
      </w:r>
    </w:p>
    <w:p w:rsidR="1D84B66E" w:rsidP="1D84B66E" w:rsidRDefault="1D84B66E" w14:paraId="34245966" w14:textId="74A09596">
      <w:pPr>
        <w:pStyle w:val="ListParagraph"/>
        <w:numPr>
          <w:ilvl w:val="2"/>
          <w:numId w:val="6"/>
        </w:numPr>
        <w:rPr>
          <w:rFonts w:ascii="TimesNewRomanPSMT" w:hAnsi="TimesNewRomanPSMT" w:eastAsia="TimesNewRomanPSMT" w:cs="TimesNewRomanPSMT"/>
          <w:sz w:val="24"/>
          <w:szCs w:val="24"/>
          <w:lang w:val="en-US"/>
        </w:rPr>
      </w:pPr>
      <w:r w:rsidRPr="1D84B66E" w:rsidR="1D84B66E">
        <w:rPr>
          <w:rFonts w:ascii="TimesNewRomanPSMT" w:hAnsi="TimesNewRomanPSMT" w:eastAsia="TimesNewRomanPSMT" w:cs="TimesNewRomanPSMT"/>
          <w:sz w:val="24"/>
          <w:szCs w:val="24"/>
          <w:lang w:val="en-US"/>
        </w:rPr>
        <w:t>Train,</w:t>
      </w:r>
    </w:p>
    <w:p w:rsidR="1D84B66E" w:rsidP="1D84B66E" w:rsidRDefault="1D84B66E" w14:paraId="6DA37ED0" w14:textId="5D669693">
      <w:pPr>
        <w:pStyle w:val="ListParagraph"/>
        <w:numPr>
          <w:ilvl w:val="2"/>
          <w:numId w:val="6"/>
        </w:numPr>
        <w:rPr>
          <w:rFonts w:ascii="TimesNewRomanPSMT" w:hAnsi="TimesNewRomanPSMT" w:eastAsia="TimesNewRomanPSMT" w:cs="TimesNewRomanPSMT"/>
          <w:sz w:val="24"/>
          <w:szCs w:val="24"/>
          <w:lang w:val="en-US"/>
        </w:rPr>
      </w:pPr>
      <w:r w:rsidRPr="1D84B66E" w:rsidR="1D84B66E">
        <w:rPr>
          <w:rFonts w:ascii="TimesNewRomanPSMT" w:hAnsi="TimesNewRomanPSMT" w:eastAsia="TimesNewRomanPSMT" w:cs="TimesNewRomanPSMT"/>
          <w:sz w:val="24"/>
          <w:szCs w:val="24"/>
          <w:lang w:val="en-US"/>
        </w:rPr>
        <w:t>Airplane;</w:t>
      </w:r>
    </w:p>
    <w:p w:rsidR="1D84B66E" w:rsidP="1D84B66E" w:rsidRDefault="1D84B66E" w14:paraId="0B7E0D93" w14:textId="158AE13A">
      <w:pPr>
        <w:pStyle w:val="Normal"/>
        <w:ind w:left="1620"/>
        <w:rPr>
          <w:rFonts w:ascii="TimesNewRomanPSMT" w:hAnsi="TimesNewRomanPSMT" w:eastAsia="TimesNewRomanPSMT" w:cs="TimesNewRomanPSMT"/>
          <w:sz w:val="24"/>
          <w:szCs w:val="24"/>
          <w:lang w:val="en-US"/>
        </w:rPr>
      </w:pPr>
    </w:p>
    <w:p w:rsidR="391166BD" w:rsidP="1D84B66E" w:rsidRDefault="391166BD" w14:paraId="261B53FB" w14:textId="5C508670">
      <w:pPr>
        <w:pStyle w:val="ListParagraph"/>
        <w:numPr>
          <w:ilvl w:val="0"/>
          <w:numId w:val="6"/>
        </w:numPr>
        <w:rPr>
          <w:rFonts w:ascii="TimesNewRomanPSMT" w:hAnsi="TimesNewRomanPSMT" w:eastAsia="TimesNewRomanPSMT" w:cs="TimesNewRomanPSMT"/>
          <w:sz w:val="24"/>
          <w:szCs w:val="24"/>
        </w:rPr>
      </w:pPr>
      <w:r w:rsidRPr="1D84B66E" w:rsidR="1D84B66E">
        <w:rPr>
          <w:rFonts w:ascii="TimesNewRomanPSMT" w:hAnsi="TimesNewRomanPSMT" w:eastAsia="TimesNewRomanPSMT" w:cs="TimesNewRomanPSMT"/>
          <w:sz w:val="24"/>
          <w:szCs w:val="24"/>
          <w:u w:val="single"/>
        </w:rPr>
        <w:t>Encourages</w:t>
      </w:r>
      <w:r w:rsidRPr="1D84B66E" w:rsidR="1D84B66E">
        <w:rPr>
          <w:rFonts w:ascii="TimesNewRomanPSMT" w:hAnsi="TimesNewRomanPSMT" w:eastAsia="TimesNewRomanPSMT" w:cs="TimesNewRomanPSMT"/>
          <w:sz w:val="24"/>
          <w:szCs w:val="24"/>
        </w:rPr>
        <w:t xml:space="preserve"> member states near North Africa and non-governmental organizations (NGOs) to form an international association that investigates cases of illegal activities across the North African border by means such as but not limited to:</w:t>
      </w:r>
    </w:p>
    <w:p w:rsidR="1D84B66E" w:rsidP="1D84B66E" w:rsidRDefault="1D84B66E" w14:paraId="2791055C" w14:textId="1995941C">
      <w:pPr>
        <w:pStyle w:val="ListParagraph"/>
        <w:numPr>
          <w:ilvl w:val="1"/>
          <w:numId w:val="6"/>
        </w:numPr>
        <w:rPr>
          <w:sz w:val="24"/>
          <w:szCs w:val="24"/>
        </w:rPr>
      </w:pPr>
      <w:r w:rsidRPr="1D84B66E" w:rsidR="1D84B66E">
        <w:rPr>
          <w:rFonts w:ascii="TimesNewRomanPSMT" w:hAnsi="TimesNewRomanPSMT" w:eastAsia="TimesNewRomanPSMT" w:cs="TimesNewRomanPSMT"/>
          <w:sz w:val="24"/>
          <w:szCs w:val="24"/>
        </w:rPr>
        <w:t>Collaborating with the INTERPOL or international police organization to aid weak regional governments,</w:t>
      </w:r>
    </w:p>
    <w:p w:rsidR="1D84B66E" w:rsidP="1D84B66E" w:rsidRDefault="1D84B66E" w14:paraId="446571E9" w14:textId="535F201A">
      <w:pPr>
        <w:pStyle w:val="ListParagraph"/>
        <w:numPr>
          <w:ilvl w:val="1"/>
          <w:numId w:val="6"/>
        </w:numPr>
        <w:rPr>
          <w:sz w:val="24"/>
          <w:szCs w:val="24"/>
        </w:rPr>
      </w:pPr>
      <w:r w:rsidRPr="1D84B66E" w:rsidR="1D84B66E">
        <w:rPr>
          <w:rFonts w:ascii="TimesNewRomanPSMT" w:hAnsi="TimesNewRomanPSMT" w:eastAsia="TimesNewRomanPSMT" w:cs="TimesNewRomanPSMT"/>
          <w:sz w:val="24"/>
          <w:szCs w:val="24"/>
        </w:rPr>
        <w:t>Holding biannual meetings among North African states and willing MEDCs (More economically developed countries) to discuss:</w:t>
      </w:r>
    </w:p>
    <w:p w:rsidR="1D84B66E" w:rsidP="1D84B66E" w:rsidRDefault="1D84B66E" w14:paraId="2A28C608" w14:textId="7E14C0AA">
      <w:pPr>
        <w:pStyle w:val="ListParagraph"/>
        <w:numPr>
          <w:ilvl w:val="2"/>
          <w:numId w:val="6"/>
        </w:numPr>
        <w:rPr>
          <w:sz w:val="24"/>
          <w:szCs w:val="24"/>
        </w:rPr>
      </w:pPr>
      <w:r w:rsidRPr="1D84B66E" w:rsidR="1D84B66E">
        <w:rPr>
          <w:rFonts w:ascii="TimesNewRomanPSMT" w:hAnsi="TimesNewRomanPSMT" w:eastAsia="TimesNewRomanPSMT" w:cs="TimesNewRomanPSMT"/>
          <w:sz w:val="24"/>
          <w:szCs w:val="24"/>
        </w:rPr>
        <w:t>Effectiveness of past measures,</w:t>
      </w:r>
    </w:p>
    <w:p w:rsidR="1D84B66E" w:rsidP="1D84B66E" w:rsidRDefault="1D84B66E" w14:paraId="62D0636E" w14:textId="65D95223">
      <w:pPr>
        <w:pStyle w:val="ListParagraph"/>
        <w:numPr>
          <w:ilvl w:val="2"/>
          <w:numId w:val="6"/>
        </w:numPr>
        <w:rPr>
          <w:sz w:val="24"/>
          <w:szCs w:val="24"/>
        </w:rPr>
      </w:pPr>
      <w:r w:rsidRPr="1D84B66E" w:rsidR="1D84B66E">
        <w:rPr>
          <w:rFonts w:ascii="TimesNewRomanPSMT" w:hAnsi="TimesNewRomanPSMT" w:eastAsia="TimesNewRomanPSMT" w:cs="TimesNewRomanPSMT"/>
          <w:sz w:val="24"/>
          <w:szCs w:val="24"/>
        </w:rPr>
        <w:t>Future actions,</w:t>
      </w:r>
    </w:p>
    <w:p w:rsidR="1D84B66E" w:rsidP="1D84B66E" w:rsidRDefault="1D84B66E" w14:paraId="6E268E0D" w14:textId="57C74A9A">
      <w:pPr>
        <w:pStyle w:val="ListParagraph"/>
        <w:numPr>
          <w:ilvl w:val="2"/>
          <w:numId w:val="6"/>
        </w:numPr>
        <w:rPr>
          <w:sz w:val="24"/>
          <w:szCs w:val="24"/>
        </w:rPr>
      </w:pPr>
      <w:r w:rsidRPr="1D84B66E" w:rsidR="1D84B66E">
        <w:rPr>
          <w:rFonts w:ascii="TimesNewRomanPSMT" w:hAnsi="TimesNewRomanPSMT" w:eastAsia="TimesNewRomanPSMT" w:cs="TimesNewRomanPSMT"/>
          <w:sz w:val="24"/>
          <w:szCs w:val="24"/>
        </w:rPr>
        <w:t>Sharing technologies for detecting smugglers,</w:t>
      </w:r>
    </w:p>
    <w:p w:rsidR="1D84B66E" w:rsidP="1D84B66E" w:rsidRDefault="1D84B66E" w14:paraId="3133EA1C" w14:textId="32E1DE4D">
      <w:pPr>
        <w:pStyle w:val="ListParagraph"/>
        <w:numPr>
          <w:ilvl w:val="2"/>
          <w:numId w:val="6"/>
        </w:numPr>
        <w:rPr>
          <w:sz w:val="24"/>
          <w:szCs w:val="24"/>
        </w:rPr>
      </w:pPr>
      <w:r w:rsidRPr="1D84B66E" w:rsidR="1D84B66E">
        <w:rPr>
          <w:rFonts w:ascii="TimesNewRomanPSMT" w:hAnsi="TimesNewRomanPSMT" w:eastAsia="TimesNewRomanPSMT" w:cs="TimesNewRomanPSMT"/>
          <w:sz w:val="24"/>
          <w:szCs w:val="24"/>
        </w:rPr>
        <w:t>Addressing potential political issues;</w:t>
      </w:r>
    </w:p>
    <w:p w:rsidR="1D84B66E" w:rsidP="1D84B66E" w:rsidRDefault="1D84B66E" w14:paraId="69C4E49E" w14:textId="0BBFA9A3">
      <w:pPr>
        <w:pStyle w:val="ListParagraph"/>
        <w:numPr>
          <w:ilvl w:val="1"/>
          <w:numId w:val="6"/>
        </w:numPr>
        <w:bidi w:val="0"/>
        <w:spacing w:before="0" w:beforeAutospacing="off" w:after="0" w:afterAutospacing="off" w:line="259" w:lineRule="auto"/>
        <w:ind w:left="1440" w:right="0" w:hanging="360"/>
        <w:jc w:val="left"/>
        <w:rPr>
          <w:rFonts w:ascii="TimesNewRomanPSMT" w:hAnsi="TimesNewRomanPSMT" w:eastAsia="TimesNewRomanPSMT" w:cs="TimesNewRomanPSMT"/>
          <w:i w:val="0"/>
          <w:iCs w:val="0"/>
          <w:color w:val="000000" w:themeColor="text1" w:themeTint="FF" w:themeShade="FF"/>
          <w:sz w:val="24"/>
          <w:szCs w:val="24"/>
          <w:lang w:val="en-US"/>
        </w:rPr>
      </w:pPr>
      <w:r w:rsidRPr="1D84B66E" w:rsidR="1D84B66E">
        <w:rPr>
          <w:rFonts w:ascii="TimesNewRomanPSMT" w:hAnsi="TimesNewRomanPSMT" w:eastAsia="TimesNewRomanPSMT" w:cs="TimesNewRomanPSMT"/>
          <w:i w:val="0"/>
          <w:iCs w:val="0"/>
          <w:color w:val="000000" w:themeColor="text1" w:themeTint="FF" w:themeShade="FF"/>
          <w:sz w:val="24"/>
          <w:szCs w:val="24"/>
          <w:lang w:val="en-US"/>
        </w:rPr>
        <w:t>Sharing information with all member states on all know smuggling routes and known organizations as well as possible tactics to combat them;</w:t>
      </w:r>
    </w:p>
    <w:p w:rsidR="1D84B66E" w:rsidP="1D84B66E" w:rsidRDefault="1D84B66E" w14:paraId="5856000A" w14:textId="0C413BAF">
      <w:pPr>
        <w:pStyle w:val="Normal"/>
        <w:ind w:left="1440"/>
        <w:rPr>
          <w:rFonts w:ascii="TimesNewRomanPSMT" w:hAnsi="TimesNewRomanPSMT" w:eastAsia="TimesNewRomanPSMT" w:cs="TimesNewRomanPSMT"/>
          <w:sz w:val="24"/>
          <w:szCs w:val="24"/>
        </w:rPr>
      </w:pPr>
    </w:p>
    <w:p w:rsidR="391166BD" w:rsidP="1D84B66E" w:rsidRDefault="391166BD" w14:paraId="1CB10CB0" w14:textId="28B063D5">
      <w:pPr>
        <w:pStyle w:val="ListParagraph"/>
        <w:numPr>
          <w:ilvl w:val="0"/>
          <w:numId w:val="6"/>
        </w:numPr>
        <w:rPr>
          <w:rFonts w:ascii="TimesNewRomanPSMT" w:hAnsi="TimesNewRomanPSMT" w:eastAsia="TimesNewRomanPSMT" w:cs="TimesNewRomanPSMT"/>
          <w:color w:val="000000" w:themeColor="text1"/>
          <w:sz w:val="24"/>
          <w:szCs w:val="24"/>
        </w:rPr>
      </w:pPr>
      <w:r w:rsidRPr="1D84B66E" w:rsidR="1D84B66E">
        <w:rPr>
          <w:rFonts w:ascii="TimesNewRomanPSMT" w:hAnsi="TimesNewRomanPSMT" w:eastAsia="TimesNewRomanPSMT" w:cs="TimesNewRomanPSMT"/>
          <w:color w:val="000000" w:themeColor="text1" w:themeTint="FF" w:themeShade="FF"/>
          <w:sz w:val="24"/>
          <w:szCs w:val="24"/>
          <w:u w:val="single"/>
          <w:lang w:val="en-US"/>
        </w:rPr>
        <w:t>Suggests</w:t>
      </w:r>
      <w:r w:rsidRPr="1D84B66E" w:rsidR="1D84B66E">
        <w:rPr>
          <w:rFonts w:ascii="TimesNewRomanPSMT" w:hAnsi="TimesNewRomanPSMT" w:eastAsia="TimesNewRomanPSMT" w:cs="TimesNewRomanPSMT"/>
          <w:color w:val="000000" w:themeColor="text1" w:themeTint="FF" w:themeShade="FF"/>
          <w:sz w:val="24"/>
          <w:szCs w:val="24"/>
          <w:lang w:val="en-US"/>
        </w:rPr>
        <w:t xml:space="preserve"> </w:t>
      </w:r>
      <w:r w:rsidRPr="1D84B66E" w:rsidR="1D84B66E">
        <w:rPr>
          <w:rFonts w:ascii="TimesNewRomanPSMT" w:hAnsi="TimesNewRomanPSMT" w:eastAsia="TimesNewRomanPSMT" w:cs="TimesNewRomanPSMT"/>
          <w:sz w:val="24"/>
          <w:szCs w:val="24"/>
        </w:rPr>
        <w:t>preventing migrants from leaving the North African countries by improving conditions in ways including but not limited to:</w:t>
      </w:r>
    </w:p>
    <w:p w:rsidR="391166BD" w:rsidP="1D84B66E" w:rsidRDefault="391166BD" w14:paraId="40A6ED09" w14:textId="54115707">
      <w:pPr>
        <w:pStyle w:val="ListParagraph"/>
        <w:numPr>
          <w:ilvl w:val="1"/>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Improving existing educational systems through means including but not limited to:</w:t>
      </w:r>
    </w:p>
    <w:p w:rsidR="391166BD" w:rsidP="1D84B66E" w:rsidRDefault="391166BD" w14:paraId="2A5BECCB" w14:textId="7EF30991">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Increased funding,</w:t>
      </w:r>
    </w:p>
    <w:p w:rsidR="391166BD" w:rsidP="1D84B66E" w:rsidRDefault="391166BD" w14:paraId="7E0CB846" w14:textId="3F3552CF">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More and more accessible institutions for primary, secondary, and tertiary education,</w:t>
      </w:r>
    </w:p>
    <w:p w:rsidR="391166BD" w:rsidP="1D84B66E" w:rsidRDefault="391166BD" w14:paraId="2BC5F66C" w14:textId="2DE27CDF">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Subsidize vocational training for teachers;</w:t>
      </w:r>
    </w:p>
    <w:p w:rsidR="391166BD" w:rsidP="1D84B66E" w:rsidRDefault="391166BD" w14:paraId="585B2B28" w14:textId="2AE3AA63">
      <w:pPr>
        <w:pStyle w:val="ListParagraph"/>
        <w:numPr>
          <w:ilvl w:val="1"/>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Improving public safety, through means including but not limited to:</w:t>
      </w:r>
    </w:p>
    <w:p w:rsidR="391166BD" w:rsidP="1D84B66E" w:rsidRDefault="391166BD" w14:paraId="4ED70A11" w14:textId="57DAB81A">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Increased funding for the police force,</w:t>
      </w:r>
    </w:p>
    <w:p w:rsidR="391166BD" w:rsidP="1D84B66E" w:rsidRDefault="391166BD" w14:paraId="675E0B03" w14:textId="1B827FED">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Improved government stability;</w:t>
      </w:r>
    </w:p>
    <w:p w:rsidR="391166BD" w:rsidP="1D84B66E" w:rsidRDefault="391166BD" w14:paraId="31BAE409" w14:textId="03B60376">
      <w:pPr>
        <w:pStyle w:val="ListParagraph"/>
        <w:numPr>
          <w:ilvl w:val="1"/>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Improving government stability and reducing corruption through means including but not limited to:</w:t>
      </w:r>
    </w:p>
    <w:p w:rsidR="391166BD" w:rsidP="1D84B66E" w:rsidRDefault="391166BD" w14:paraId="792CC360" w14:textId="25F61868">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Conducting in-depth investigations of the civil servants, especially in the immigration and trade departments,</w:t>
      </w:r>
    </w:p>
    <w:p w:rsidR="391166BD" w:rsidP="1D84B66E" w:rsidRDefault="391166BD" w14:paraId="30EB74EA" w14:textId="17D3ECE6">
      <w:pPr>
        <w:pStyle w:val="ListParagraph"/>
        <w:numPr>
          <w:ilvl w:val="2"/>
          <w:numId w:val="6"/>
        </w:numPr>
        <w:rPr>
          <w:color w:val="000000" w:themeColor="text1"/>
          <w:sz w:val="24"/>
          <w:szCs w:val="24"/>
          <w:highlight w:val="magenta"/>
          <w:lang w:val="en-US"/>
        </w:rPr>
      </w:pPr>
      <w:r w:rsidRPr="1D84B66E" w:rsidR="1D84B66E">
        <w:rPr>
          <w:rFonts w:ascii="TimesNewRomanPSMT" w:hAnsi="TimesNewRomanPSMT" w:eastAsia="TimesNewRomanPSMT" w:cs="TimesNewRomanPSMT"/>
          <w:color w:val="000000" w:themeColor="text1" w:themeTint="FF" w:themeShade="FF"/>
          <w:sz w:val="24"/>
          <w:szCs w:val="24"/>
          <w:lang w:val="en-US"/>
        </w:rPr>
        <w:t>Stronger documentation of finances and money flow;</w:t>
      </w:r>
    </w:p>
    <w:p w:rsidR="391166BD" w:rsidP="1D84B66E" w:rsidRDefault="391166BD" w14:paraId="7AA8277A" w14:textId="6E0F2BC5">
      <w:pPr>
        <w:pStyle w:val="ListParagraph"/>
        <w:numPr>
          <w:ilvl w:val="1"/>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u w:val="none"/>
          <w:lang w:val="en-US"/>
        </w:rPr>
        <w:t>Encourage Northern African member states to adopt policies for the purposes of increasing employment opportunities to make migrating illegally less appealing, examples of which include:</w:t>
      </w:r>
    </w:p>
    <w:p w:rsidR="391166BD" w:rsidP="1D84B66E" w:rsidRDefault="391166BD" w14:paraId="3C68DBEB" w14:textId="20C6CA5E">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Increased government spending for private-sector goods,</w:t>
      </w:r>
    </w:p>
    <w:p w:rsidR="391166BD" w:rsidP="1D84B66E" w:rsidRDefault="391166BD" w14:paraId="55CBB598" w14:textId="358702F0">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Government employment initiatives,</w:t>
      </w:r>
    </w:p>
    <w:p w:rsidR="391166BD" w:rsidP="1D84B66E" w:rsidRDefault="391166BD" w14:paraId="680A2B07" w14:textId="7107110F">
      <w:pPr>
        <w:pStyle w:val="ListParagraph"/>
        <w:numPr>
          <w:ilvl w:val="2"/>
          <w:numId w:val="6"/>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Promotion and advertisement of said employment opportunities to the public;</w:t>
      </w:r>
    </w:p>
    <w:p w:rsidR="1D84B66E" w:rsidP="1D84B66E" w:rsidRDefault="1D84B66E" w14:paraId="192BEBD8" w14:textId="4ADE533F">
      <w:pPr>
        <w:pStyle w:val="Normal"/>
        <w:ind w:left="1620"/>
        <w:rPr>
          <w:rFonts w:ascii="TimesNewRomanPSMT" w:hAnsi="TimesNewRomanPSMT" w:eastAsia="TimesNewRomanPSMT" w:cs="TimesNewRomanPSMT"/>
          <w:color w:val="000000" w:themeColor="text1" w:themeTint="FF" w:themeShade="FF"/>
          <w:sz w:val="24"/>
          <w:szCs w:val="24"/>
          <w:lang w:val="en-US"/>
        </w:rPr>
      </w:pPr>
    </w:p>
    <w:p w:rsidR="391166BD" w:rsidP="1D84B66E" w:rsidRDefault="391166BD" w14:paraId="226444FF" w14:textId="4FAF437F">
      <w:pPr>
        <w:pStyle w:val="ListParagraph"/>
        <w:numPr>
          <w:ilvl w:val="0"/>
          <w:numId w:val="6"/>
        </w:num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u w:val="single"/>
          <w:lang w:val="en-US"/>
        </w:rPr>
        <w:t>Supports</w:t>
      </w:r>
      <w:r w:rsidRPr="1D84B66E" w:rsidR="1D84B66E">
        <w:rPr>
          <w:rFonts w:ascii="TimesNewRomanPSMT" w:hAnsi="TimesNewRomanPSMT" w:eastAsia="TimesNewRomanPSMT" w:cs="TimesNewRomanPSMT"/>
          <w:color w:val="000000" w:themeColor="text1" w:themeTint="FF" w:themeShade="FF"/>
          <w:sz w:val="24"/>
          <w:szCs w:val="24"/>
          <w:lang w:val="en-US"/>
        </w:rPr>
        <w:t xml:space="preserve"> the establishment of the North African Economic Development Fund (NAEDF), subject to further review of the member states and organizations involved, to perform the following functions:</w:t>
      </w:r>
    </w:p>
    <w:p w:rsidR="391166BD" w:rsidP="1D84B66E" w:rsidRDefault="391166BD" w14:paraId="601A13E6" w14:textId="475B0231">
      <w:pPr>
        <w:pStyle w:val="ListParagraph"/>
        <w:numPr>
          <w:ilvl w:val="1"/>
          <w:numId w:val="8"/>
        </w:num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Allocate funds to countries equitably,</w:t>
      </w:r>
    </w:p>
    <w:p w:rsidR="391166BD" w:rsidP="1D84B66E" w:rsidRDefault="391166BD" w14:paraId="690DB918" w14:textId="103C39D8">
      <w:pPr>
        <w:pStyle w:val="ListParagraph"/>
        <w:numPr>
          <w:ilvl w:val="1"/>
          <w:numId w:val="8"/>
        </w:num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Obtaining money from the International Monetary Fund (IMF) and World Bank and MEDCs countries</w:t>
      </w:r>
    </w:p>
    <w:p w:rsidR="391166BD" w:rsidP="1D84B66E" w:rsidRDefault="391166BD" w14:paraId="15D4F5F4" w14:textId="162C9031">
      <w:pPr>
        <w:pStyle w:val="ListParagraph"/>
        <w:numPr>
          <w:ilvl w:val="1"/>
          <w:numId w:val="8"/>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Having a quarterly conference with the member states and organizations involved to report on the progress;</w:t>
      </w:r>
    </w:p>
    <w:p w:rsidR="1D84B66E" w:rsidP="1D84B66E" w:rsidRDefault="1D84B66E" w14:paraId="32DD4C56" w14:textId="1A2457DA">
      <w:pPr>
        <w:pStyle w:val="ListParagraph"/>
        <w:ind w:left="720"/>
        <w:rPr>
          <w:rFonts w:ascii="TimesNewRomanPSMT" w:hAnsi="TimesNewRomanPSMT" w:eastAsia="TimesNewRomanPSMT" w:cs="TimesNewRomanPSMT"/>
          <w:color w:val="000000" w:themeColor="text1" w:themeTint="FF" w:themeShade="FF"/>
          <w:sz w:val="24"/>
          <w:szCs w:val="24"/>
          <w:lang w:val="en-US"/>
        </w:rPr>
      </w:pPr>
    </w:p>
    <w:p w:rsidR="391166BD" w:rsidP="1D84B66E" w:rsidRDefault="391166BD" w14:paraId="1D33AB43" w14:textId="1949E86F">
      <w:pPr>
        <w:pStyle w:val="ListParagraph"/>
        <w:numPr>
          <w:ilvl w:val="0"/>
          <w:numId w:val="6"/>
        </w:numPr>
        <w:rPr>
          <w:rFonts w:ascii="TimesNewRomanPSMT" w:hAnsi="TimesNewRomanPSMT" w:eastAsia="TimesNewRomanPSMT" w:cs="TimesNewRomanPSMT"/>
          <w:color w:val="000000" w:themeColor="text1"/>
          <w:sz w:val="24"/>
          <w:szCs w:val="24"/>
        </w:rPr>
      </w:pPr>
      <w:r w:rsidRPr="1D84B66E" w:rsidR="1D84B66E">
        <w:rPr>
          <w:rFonts w:ascii="TimesNewRomanPSMT" w:hAnsi="TimesNewRomanPSMT" w:eastAsia="TimesNewRomanPSMT" w:cs="TimesNewRomanPSMT"/>
          <w:color w:val="000000" w:themeColor="text1" w:themeTint="FF" w:themeShade="FF"/>
          <w:sz w:val="24"/>
          <w:szCs w:val="24"/>
          <w:u w:val="single"/>
          <w:lang w:val="en-US"/>
        </w:rPr>
        <w:t>Strongly Recommends</w:t>
      </w:r>
      <w:r w:rsidRPr="1D84B66E" w:rsidR="1D84B66E">
        <w:rPr>
          <w:rFonts w:ascii="TimesNewRomanPSMT" w:hAnsi="TimesNewRomanPSMT" w:eastAsia="TimesNewRomanPSMT" w:cs="TimesNewRomanPSMT"/>
          <w:color w:val="000000" w:themeColor="text1" w:themeTint="FF" w:themeShade="FF"/>
          <w:sz w:val="24"/>
          <w:szCs w:val="24"/>
          <w:lang w:val="en-US"/>
        </w:rPr>
        <w:t xml:space="preserve"> the North African states share the problems associated with smuggled items such as narcotics and weapons to reduce the demand of them in ways such as but are not limited to:</w:t>
      </w:r>
    </w:p>
    <w:p w:rsidR="391166BD" w:rsidP="1D84B66E" w:rsidRDefault="391166BD" w14:paraId="5FFBB4B5" w14:textId="41494177">
      <w:pPr>
        <w:pStyle w:val="ListParagraph"/>
        <w:numPr>
          <w:ilvl w:val="1"/>
          <w:numId w:val="7"/>
        </w:num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Raising public awareness of the danger of smuggling, through means including:</w:t>
      </w:r>
    </w:p>
    <w:p w:rsidR="391166BD" w:rsidP="1D84B66E" w:rsidRDefault="391166BD" w14:paraId="42653F24" w14:textId="3E3EE144">
      <w:pPr>
        <w:pStyle w:val="ListParagraph"/>
        <w:numPr>
          <w:ilvl w:val="2"/>
          <w:numId w:val="7"/>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Social media platforms such as Instagram, Facebook, twitter, etc.,</w:t>
      </w:r>
    </w:p>
    <w:p w:rsidR="391166BD" w:rsidP="1D84B66E" w:rsidRDefault="391166BD" w14:paraId="6011F7A9" w14:textId="453BC58B">
      <w:pPr>
        <w:pStyle w:val="ListParagraph"/>
        <w:numPr>
          <w:ilvl w:val="2"/>
          <w:numId w:val="7"/>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Public advertisements such as billboards, commercials, newspaper, pamphlets, etc.;</w:t>
      </w:r>
    </w:p>
    <w:p w:rsidR="391166BD" w:rsidP="1D84B66E" w:rsidRDefault="391166BD" w14:paraId="1BBCD7C7" w14:textId="6E2A76DE">
      <w:pPr>
        <w:pStyle w:val="ListParagraph"/>
        <w:numPr>
          <w:ilvl w:val="1"/>
          <w:numId w:val="7"/>
        </w:num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Implementing laws that require the annual registration of the following:</w:t>
      </w:r>
    </w:p>
    <w:p w:rsidR="391166BD" w:rsidP="1D84B66E" w:rsidRDefault="391166BD" w14:paraId="4C3F2EFE" w14:textId="63284586">
      <w:pPr>
        <w:pStyle w:val="ListParagraph"/>
        <w:numPr>
          <w:ilvl w:val="2"/>
          <w:numId w:val="7"/>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Weapons,</w:t>
      </w:r>
    </w:p>
    <w:p w:rsidR="391166BD" w:rsidP="1D84B66E" w:rsidRDefault="391166BD" w14:paraId="508D3785" w14:textId="2B335485">
      <w:pPr>
        <w:pStyle w:val="ListParagraph"/>
        <w:numPr>
          <w:ilvl w:val="2"/>
          <w:numId w:val="7"/>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Citizens,</w:t>
      </w:r>
    </w:p>
    <w:p w:rsidR="391166BD" w:rsidP="1D84B66E" w:rsidRDefault="391166BD" w14:paraId="4584F9EE" w14:textId="4F881717">
      <w:pPr>
        <w:pStyle w:val="ListParagraph"/>
        <w:numPr>
          <w:ilvl w:val="1"/>
          <w:numId w:val="7"/>
        </w:numPr>
        <w:rPr>
          <w:rFonts w:ascii="TimesNewRomanPSMT" w:hAnsi="TimesNewRomanPSMT" w:eastAsia="TimesNewRomanPSMT" w:cs="TimesNewRomanPSMT"/>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Implementing punishments for all citizens who do not complete the annual registration including:</w:t>
      </w:r>
    </w:p>
    <w:p w:rsidR="391166BD" w:rsidP="1D84B66E" w:rsidRDefault="391166BD" w14:paraId="5C9A5EC6" w14:textId="542815C0">
      <w:pPr>
        <w:pStyle w:val="ListParagraph"/>
        <w:numPr>
          <w:ilvl w:val="2"/>
          <w:numId w:val="7"/>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Escalating fines,</w:t>
      </w:r>
    </w:p>
    <w:p w:rsidR="391166BD" w:rsidP="1D84B66E" w:rsidRDefault="391166BD" w14:paraId="7A89C1EC" w14:textId="1871E9D9">
      <w:pPr>
        <w:pStyle w:val="ListParagraph"/>
        <w:numPr>
          <w:ilvl w:val="2"/>
          <w:numId w:val="7"/>
        </w:numPr>
        <w:rPr>
          <w:color w:val="000000" w:themeColor="text1"/>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Possible jail time,</w:t>
      </w:r>
    </w:p>
    <w:p w:rsidR="391166BD" w:rsidP="1D84B66E" w:rsidRDefault="391166BD" w14:paraId="033F5B10" w14:textId="7C9E9FD9">
      <w:pPr>
        <w:pStyle w:val="ListParagraph"/>
        <w:numPr>
          <w:ilvl w:val="1"/>
          <w:numId w:val="7"/>
        </w:numPr>
        <w:rPr>
          <w:rFonts w:ascii="TimesNewRomanPSMT" w:hAnsi="TimesNewRomanPSMT" w:eastAsia="TimesNewRomanPSMT" w:cs="TimesNewRomanPSMT"/>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 xml:space="preserve">Implement punishments for any who possess unlicensed or unregistered weapons and other </w:t>
      </w:r>
      <w:r w:rsidRPr="1D84B66E" w:rsidR="1D84B66E">
        <w:rPr>
          <w:rFonts w:ascii="TimesNewRomanPSMT" w:hAnsi="TimesNewRomanPSMT" w:eastAsia="TimesNewRomanPSMT" w:cs="TimesNewRomanPSMT"/>
          <w:color w:val="000000" w:themeColor="text1" w:themeTint="FF" w:themeShade="FF"/>
          <w:sz w:val="24"/>
          <w:szCs w:val="24"/>
          <w:lang w:val="en-US"/>
        </w:rPr>
        <w:t>elicit</w:t>
      </w:r>
      <w:r w:rsidRPr="1D84B66E" w:rsidR="1D84B66E">
        <w:rPr>
          <w:rFonts w:ascii="TimesNewRomanPSMT" w:hAnsi="TimesNewRomanPSMT" w:eastAsia="TimesNewRomanPSMT" w:cs="TimesNewRomanPSMT"/>
          <w:color w:val="000000" w:themeColor="text1" w:themeTint="FF" w:themeShade="FF"/>
          <w:sz w:val="24"/>
          <w:szCs w:val="24"/>
          <w:lang w:val="en-US"/>
        </w:rPr>
        <w:t xml:space="preserve"> items including:</w:t>
      </w:r>
    </w:p>
    <w:p w:rsidR="391166BD" w:rsidP="1D84B66E" w:rsidRDefault="391166BD" w14:paraId="75DB3D90" w14:textId="3ECDB330">
      <w:pPr>
        <w:pStyle w:val="ListParagraph"/>
        <w:numPr>
          <w:ilvl w:val="2"/>
          <w:numId w:val="7"/>
        </w:numPr>
        <w:rPr>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Fines,</w:t>
      </w:r>
    </w:p>
    <w:p w:rsidR="391166BD" w:rsidP="1D84B66E" w:rsidRDefault="391166BD" w14:paraId="60E6278B" w14:textId="05D96EAA">
      <w:pPr>
        <w:pStyle w:val="ListParagraph"/>
        <w:numPr>
          <w:ilvl w:val="2"/>
          <w:numId w:val="7"/>
        </w:numPr>
        <w:rPr>
          <w:color w:val="000000" w:themeColor="text1" w:themeTint="FF" w:themeShade="FF"/>
          <w:sz w:val="24"/>
          <w:szCs w:val="24"/>
          <w:lang w:val="en-US"/>
        </w:rPr>
      </w:pPr>
      <w:r w:rsidRPr="1D84B66E" w:rsidR="1D84B66E">
        <w:rPr>
          <w:rFonts w:ascii="TimesNewRomanPSMT" w:hAnsi="TimesNewRomanPSMT" w:eastAsia="TimesNewRomanPSMT" w:cs="TimesNewRomanPSMT"/>
          <w:color w:val="000000" w:themeColor="text1" w:themeTint="FF" w:themeShade="FF"/>
          <w:sz w:val="24"/>
          <w:szCs w:val="24"/>
          <w:lang w:val="en-US"/>
        </w:rPr>
        <w:t xml:space="preserve">Jailtime. </w:t>
      </w:r>
    </w:p>
    <w:sectPr w:rsidR="391166BD">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3/trk/jqfYnhN7" id="ha0heuvV"/>
  </int:Manifest>
  <int:Observations>
    <int:Content id="ha0heuv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Roman"/>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31E01CA2"/>
    <w:multiLevelType w:val="hybridMultilevel"/>
    <w:tmpl w:val="FFFFFFFF"/>
    <w:lvl w:ilvl="0" w:tplc="782EF702">
      <w:start w:val="1"/>
      <w:numFmt w:val="decimal"/>
      <w:lvlText w:val="%1."/>
      <w:lvlJc w:val="left"/>
      <w:pPr>
        <w:ind w:left="720" w:hanging="360"/>
      </w:pPr>
    </w:lvl>
    <w:lvl w:ilvl="1" w:tplc="A06A6CEC">
      <w:start w:val="1"/>
      <w:numFmt w:val="lowerLetter"/>
      <w:lvlText w:val="%2."/>
      <w:lvlJc w:val="left"/>
      <w:pPr>
        <w:ind w:left="1440" w:hanging="360"/>
      </w:pPr>
    </w:lvl>
    <w:lvl w:ilvl="2" w:tplc="2DF2E4BE">
      <w:start w:val="1"/>
      <w:numFmt w:val="lowerRoman"/>
      <w:lvlText w:val="%3."/>
      <w:lvlJc w:val="right"/>
      <w:pPr>
        <w:ind w:left="2160" w:hanging="180"/>
      </w:pPr>
    </w:lvl>
    <w:lvl w:ilvl="3" w:tplc="F626B85A">
      <w:start w:val="1"/>
      <w:numFmt w:val="decimal"/>
      <w:lvlText w:val="%4."/>
      <w:lvlJc w:val="left"/>
      <w:pPr>
        <w:ind w:left="2880" w:hanging="360"/>
      </w:pPr>
    </w:lvl>
    <w:lvl w:ilvl="4" w:tplc="0456A256">
      <w:start w:val="1"/>
      <w:numFmt w:val="lowerLetter"/>
      <w:lvlText w:val="%5."/>
      <w:lvlJc w:val="left"/>
      <w:pPr>
        <w:ind w:left="3600" w:hanging="360"/>
      </w:pPr>
    </w:lvl>
    <w:lvl w:ilvl="5" w:tplc="3320D98C">
      <w:start w:val="1"/>
      <w:numFmt w:val="lowerRoman"/>
      <w:lvlText w:val="%6."/>
      <w:lvlJc w:val="right"/>
      <w:pPr>
        <w:ind w:left="4320" w:hanging="180"/>
      </w:pPr>
    </w:lvl>
    <w:lvl w:ilvl="6" w:tplc="8160E286">
      <w:start w:val="1"/>
      <w:numFmt w:val="decimal"/>
      <w:lvlText w:val="%7."/>
      <w:lvlJc w:val="left"/>
      <w:pPr>
        <w:ind w:left="5040" w:hanging="360"/>
      </w:pPr>
    </w:lvl>
    <w:lvl w:ilvl="7" w:tplc="C490498A">
      <w:start w:val="1"/>
      <w:numFmt w:val="lowerLetter"/>
      <w:lvlText w:val="%8."/>
      <w:lvlJc w:val="left"/>
      <w:pPr>
        <w:ind w:left="5760" w:hanging="360"/>
      </w:pPr>
    </w:lvl>
    <w:lvl w:ilvl="8" w:tplc="83C46D20">
      <w:start w:val="1"/>
      <w:numFmt w:val="lowerRoman"/>
      <w:lvlText w:val="%9."/>
      <w:lvlJc w:val="right"/>
      <w:pPr>
        <w:ind w:left="6480" w:hanging="180"/>
      </w:pPr>
    </w:lvl>
  </w:abstractNum>
  <w:abstractNum w:abstractNumId="1" w15:restartNumberingAfterBreak="0">
    <w:nsid w:val="456274EB"/>
    <w:multiLevelType w:val="hybridMultilevel"/>
    <w:tmpl w:val="FFFFFFFF"/>
    <w:lvl w:ilvl="0" w:tplc="43FC8D3C">
      <w:start w:val="1"/>
      <w:numFmt w:val="decimal"/>
      <w:lvlText w:val="%1."/>
      <w:lvlJc w:val="left"/>
      <w:pPr>
        <w:ind w:left="720" w:hanging="360"/>
      </w:pPr>
    </w:lvl>
    <w:lvl w:ilvl="1" w:tplc="DFD80588">
      <w:start w:val="1"/>
      <w:numFmt w:val="lowerLetter"/>
      <w:lvlText w:val="%2."/>
      <w:lvlJc w:val="left"/>
      <w:pPr>
        <w:ind w:left="1440" w:hanging="360"/>
      </w:pPr>
    </w:lvl>
    <w:lvl w:ilvl="2" w:tplc="9DD46646">
      <w:start w:val="1"/>
      <w:numFmt w:val="lowerRoman"/>
      <w:lvlText w:val="%3."/>
      <w:lvlJc w:val="right"/>
      <w:pPr>
        <w:ind w:left="2160" w:hanging="180"/>
      </w:pPr>
    </w:lvl>
    <w:lvl w:ilvl="3" w:tplc="2068952C">
      <w:start w:val="1"/>
      <w:numFmt w:val="decimal"/>
      <w:lvlText w:val="%4."/>
      <w:lvlJc w:val="left"/>
      <w:pPr>
        <w:ind w:left="2880" w:hanging="360"/>
      </w:pPr>
    </w:lvl>
    <w:lvl w:ilvl="4" w:tplc="547ED14C">
      <w:start w:val="1"/>
      <w:numFmt w:val="lowerLetter"/>
      <w:lvlText w:val="%5."/>
      <w:lvlJc w:val="left"/>
      <w:pPr>
        <w:ind w:left="3600" w:hanging="360"/>
      </w:pPr>
    </w:lvl>
    <w:lvl w:ilvl="5" w:tplc="C9348D16">
      <w:start w:val="1"/>
      <w:numFmt w:val="lowerRoman"/>
      <w:lvlText w:val="%6."/>
      <w:lvlJc w:val="right"/>
      <w:pPr>
        <w:ind w:left="4320" w:hanging="180"/>
      </w:pPr>
    </w:lvl>
    <w:lvl w:ilvl="6" w:tplc="1B329982">
      <w:start w:val="1"/>
      <w:numFmt w:val="decimal"/>
      <w:lvlText w:val="%7."/>
      <w:lvlJc w:val="left"/>
      <w:pPr>
        <w:ind w:left="5040" w:hanging="360"/>
      </w:pPr>
    </w:lvl>
    <w:lvl w:ilvl="7" w:tplc="94809780">
      <w:start w:val="1"/>
      <w:numFmt w:val="lowerLetter"/>
      <w:lvlText w:val="%8."/>
      <w:lvlJc w:val="left"/>
      <w:pPr>
        <w:ind w:left="5760" w:hanging="360"/>
      </w:pPr>
    </w:lvl>
    <w:lvl w:ilvl="8" w:tplc="874011B4">
      <w:start w:val="1"/>
      <w:numFmt w:val="lowerRoman"/>
      <w:lvlText w:val="%9."/>
      <w:lvlJc w:val="right"/>
      <w:pPr>
        <w:ind w:left="6480" w:hanging="180"/>
      </w:pPr>
    </w:lvl>
  </w:abstractNum>
  <w:abstractNum w:abstractNumId="2" w15:restartNumberingAfterBreak="0">
    <w:nsid w:val="730F49EA"/>
    <w:multiLevelType w:val="hybridMultilevel"/>
    <w:tmpl w:val="FFFFFFFF"/>
    <w:lvl w:ilvl="0" w:tplc="A53ECE1A">
      <w:start w:val="1"/>
      <w:numFmt w:val="decimal"/>
      <w:lvlText w:val="%1."/>
      <w:lvlJc w:val="left"/>
      <w:pPr>
        <w:ind w:left="720" w:hanging="360"/>
      </w:pPr>
    </w:lvl>
    <w:lvl w:ilvl="1" w:tplc="66FAF3A8">
      <w:start w:val="1"/>
      <w:numFmt w:val="lowerLetter"/>
      <w:lvlText w:val="%2."/>
      <w:lvlJc w:val="left"/>
      <w:pPr>
        <w:ind w:left="1440" w:hanging="360"/>
      </w:pPr>
    </w:lvl>
    <w:lvl w:ilvl="2" w:tplc="159C42AC">
      <w:start w:val="1"/>
      <w:numFmt w:val="lowerRoman"/>
      <w:lvlText w:val="%3."/>
      <w:lvlJc w:val="right"/>
      <w:pPr>
        <w:ind w:left="2160" w:hanging="180"/>
      </w:pPr>
    </w:lvl>
    <w:lvl w:ilvl="3" w:tplc="4B00AAD4">
      <w:start w:val="1"/>
      <w:numFmt w:val="decimal"/>
      <w:lvlText w:val="%4."/>
      <w:lvlJc w:val="left"/>
      <w:pPr>
        <w:ind w:left="2880" w:hanging="360"/>
      </w:pPr>
    </w:lvl>
    <w:lvl w:ilvl="4" w:tplc="28803B6A">
      <w:start w:val="1"/>
      <w:numFmt w:val="lowerLetter"/>
      <w:lvlText w:val="%5."/>
      <w:lvlJc w:val="left"/>
      <w:pPr>
        <w:ind w:left="3600" w:hanging="360"/>
      </w:pPr>
    </w:lvl>
    <w:lvl w:ilvl="5" w:tplc="E08A929A">
      <w:start w:val="1"/>
      <w:numFmt w:val="lowerRoman"/>
      <w:lvlText w:val="%6."/>
      <w:lvlJc w:val="right"/>
      <w:pPr>
        <w:ind w:left="4320" w:hanging="180"/>
      </w:pPr>
    </w:lvl>
    <w:lvl w:ilvl="6" w:tplc="8B4C5E9C">
      <w:start w:val="1"/>
      <w:numFmt w:val="decimal"/>
      <w:lvlText w:val="%7."/>
      <w:lvlJc w:val="left"/>
      <w:pPr>
        <w:ind w:left="5040" w:hanging="360"/>
      </w:pPr>
    </w:lvl>
    <w:lvl w:ilvl="7" w:tplc="209ED11C">
      <w:start w:val="1"/>
      <w:numFmt w:val="lowerLetter"/>
      <w:lvlText w:val="%8."/>
      <w:lvlJc w:val="left"/>
      <w:pPr>
        <w:ind w:left="5760" w:hanging="360"/>
      </w:pPr>
    </w:lvl>
    <w:lvl w:ilvl="8" w:tplc="9A121FE4">
      <w:start w:val="1"/>
      <w:numFmt w:val="lowerRoman"/>
      <w:lvlText w:val="%9."/>
      <w:lvlJc w:val="right"/>
      <w:pPr>
        <w:ind w:left="6480" w:hanging="180"/>
      </w:pPr>
    </w:lvl>
  </w:abstractNum>
  <w:abstractNum w:abstractNumId="3" w15:restartNumberingAfterBreak="0">
    <w:nsid w:val="75D947F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F356A43"/>
    <w:multiLevelType w:val="hybridMultilevel"/>
    <w:tmpl w:val="FFFFFFFF"/>
    <w:lvl w:ilvl="0" w:tplc="CC36AA7A">
      <w:start w:val="1"/>
      <w:numFmt w:val="decimal"/>
      <w:lvlText w:val="%1."/>
      <w:lvlJc w:val="left"/>
      <w:pPr>
        <w:ind w:left="720" w:hanging="360"/>
      </w:pPr>
    </w:lvl>
    <w:lvl w:ilvl="1" w:tplc="A43E71FE">
      <w:start w:val="1"/>
      <w:numFmt w:val="lowerLetter"/>
      <w:lvlText w:val="%2."/>
      <w:lvlJc w:val="left"/>
      <w:pPr>
        <w:ind w:left="1440" w:hanging="360"/>
      </w:pPr>
    </w:lvl>
    <w:lvl w:ilvl="2" w:tplc="B0FC5DA4">
      <w:start w:val="1"/>
      <w:numFmt w:val="lowerRoman"/>
      <w:lvlText w:val="%3."/>
      <w:lvlJc w:val="right"/>
      <w:pPr>
        <w:ind w:left="2160" w:hanging="180"/>
      </w:pPr>
    </w:lvl>
    <w:lvl w:ilvl="3" w:tplc="C2D4B2A8">
      <w:start w:val="1"/>
      <w:numFmt w:val="decimal"/>
      <w:lvlText w:val="%4."/>
      <w:lvlJc w:val="left"/>
      <w:pPr>
        <w:ind w:left="2880" w:hanging="360"/>
      </w:pPr>
    </w:lvl>
    <w:lvl w:ilvl="4" w:tplc="66D69394">
      <w:start w:val="1"/>
      <w:numFmt w:val="lowerLetter"/>
      <w:lvlText w:val="%5."/>
      <w:lvlJc w:val="left"/>
      <w:pPr>
        <w:ind w:left="3600" w:hanging="360"/>
      </w:pPr>
    </w:lvl>
    <w:lvl w:ilvl="5" w:tplc="321CE6AE">
      <w:start w:val="1"/>
      <w:numFmt w:val="lowerRoman"/>
      <w:lvlText w:val="%6."/>
      <w:lvlJc w:val="right"/>
      <w:pPr>
        <w:ind w:left="4320" w:hanging="180"/>
      </w:pPr>
    </w:lvl>
    <w:lvl w:ilvl="6" w:tplc="45788464">
      <w:start w:val="1"/>
      <w:numFmt w:val="decimal"/>
      <w:lvlText w:val="%7."/>
      <w:lvlJc w:val="left"/>
      <w:pPr>
        <w:ind w:left="5040" w:hanging="360"/>
      </w:pPr>
    </w:lvl>
    <w:lvl w:ilvl="7" w:tplc="7AEAD7D6">
      <w:start w:val="1"/>
      <w:numFmt w:val="lowerLetter"/>
      <w:lvlText w:val="%8."/>
      <w:lvlJc w:val="left"/>
      <w:pPr>
        <w:ind w:left="5760" w:hanging="360"/>
      </w:pPr>
    </w:lvl>
    <w:lvl w:ilvl="8" w:tplc="A8EA8A30">
      <w:start w:val="1"/>
      <w:numFmt w:val="lowerRoman"/>
      <w:lvlText w:val="%9."/>
      <w:lvlJc w:val="right"/>
      <w:pPr>
        <w:ind w:left="6480" w:hanging="180"/>
      </w:pPr>
    </w:lvl>
  </w:abstractNum>
  <w:num w:numId="10">
    <w:abstractNumId w:val="9"/>
  </w:num>
  <w:num w:numId="9">
    <w:abstractNumId w:val="8"/>
  </w:num>
  <w:num w:numId="8">
    <w:abstractNumId w:val="7"/>
  </w:num>
  <w:num w:numId="7">
    <w:abstractNumId w:val="6"/>
  </w:num>
  <w:num w:numId="6">
    <w:abstractNumId w:val="5"/>
  </w: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304397"/>
    <w:rsid w:val="1D84B66E"/>
    <w:rsid w:val="391166BD"/>
    <w:rsid w:val="7330439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4397"/>
  <w15:chartTrackingRefBased/>
  <w15:docId w15:val="{1E85FEDA-C51F-4AB3-844D-830D325D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9/09/relationships/intelligence" Target="/word/intelligence.xml" Id="R4c115f538f77466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MinAh Park</dc:creator>
  <keywords/>
  <dc:description/>
  <lastModifiedBy>来宾用户</lastModifiedBy>
  <revision>3</revision>
  <dcterms:created xsi:type="dcterms:W3CDTF">2021-10-21T06:39:00.0000000Z</dcterms:created>
  <dcterms:modified xsi:type="dcterms:W3CDTF">2021-10-22T03:26:19.2912535Z</dcterms:modified>
</coreProperties>
</file>