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C984" w14:textId="77777777" w:rsidR="009739CF" w:rsidRPr="00727B49" w:rsidRDefault="009739CF" w:rsidP="009739CF">
      <w:pPr>
        <w:pStyle w:val="A"/>
        <w:framePr w:wrap="auto"/>
        <w:rPr>
          <w:rFonts w:ascii="Songti SC" w:eastAsia="Songti SC" w:hAnsi="Songti SC"/>
          <w:b/>
          <w:bCs/>
          <w:sz w:val="24"/>
          <w:szCs w:val="24"/>
        </w:rPr>
      </w:pPr>
      <w:r w:rsidRPr="00727B49">
        <w:rPr>
          <w:rFonts w:ascii="Songti SC" w:eastAsia="Songti SC" w:hAnsi="Songti SC" w:cs="SimSun"/>
          <w:b/>
          <w:bCs/>
          <w:sz w:val="24"/>
          <w:szCs w:val="24"/>
          <w:lang w:val="zh-TW"/>
        </w:rPr>
        <w:t>决议草案</w:t>
      </w:r>
      <w:r>
        <w:rPr>
          <w:rFonts w:ascii="Songti SC" w:eastAsia="Songti SC" w:hAnsi="Songti SC" w:cs="SimSun" w:hint="eastAsia"/>
          <w:b/>
          <w:bCs/>
          <w:sz w:val="24"/>
          <w:szCs w:val="24"/>
          <w:lang w:val="zh-TW"/>
        </w:rPr>
        <w:t>1</w:t>
      </w:r>
    </w:p>
    <w:p w14:paraId="3E4EA79E" w14:textId="77777777" w:rsidR="009739CF" w:rsidRPr="00727B49" w:rsidRDefault="009739CF" w:rsidP="009739CF">
      <w:pPr>
        <w:pStyle w:val="A"/>
        <w:framePr w:wrap="auto"/>
        <w:rPr>
          <w:rFonts w:ascii="Songti SC" w:eastAsia="Songti SC" w:hAnsi="Songti SC"/>
          <w:b/>
          <w:bCs/>
          <w:sz w:val="24"/>
          <w:szCs w:val="24"/>
          <w:lang w:val="zh-TW"/>
        </w:rPr>
      </w:pPr>
      <w:r w:rsidRPr="00727B49">
        <w:rPr>
          <w:rFonts w:ascii="Songti SC" w:eastAsia="Songti SC" w:hAnsi="Songti SC" w:cs="SimSun"/>
          <w:b/>
          <w:bCs/>
          <w:sz w:val="24"/>
          <w:szCs w:val="24"/>
          <w:lang w:val="zh-TW"/>
        </w:rPr>
        <w:t>联合国大会第三委员会</w:t>
      </w:r>
    </w:p>
    <w:p w14:paraId="6A8129FE" w14:textId="77777777" w:rsidR="009739CF" w:rsidRPr="00727B49" w:rsidRDefault="009739CF" w:rsidP="009739CF">
      <w:pPr>
        <w:pStyle w:val="A"/>
        <w:framePr w:wrap="auto"/>
        <w:rPr>
          <w:rFonts w:ascii="Songti SC" w:eastAsia="Songti SC" w:hAnsi="Songti SC"/>
          <w:b/>
          <w:bCs/>
          <w:sz w:val="24"/>
          <w:szCs w:val="24"/>
          <w:lang w:val="zh-TW"/>
        </w:rPr>
      </w:pPr>
      <w:r w:rsidRPr="00727B49">
        <w:rPr>
          <w:rFonts w:ascii="Songti SC" w:eastAsia="Songti SC" w:hAnsi="Songti SC" w:hint="eastAsia"/>
          <w:b/>
          <w:bCs/>
          <w:sz w:val="24"/>
          <w:szCs w:val="24"/>
          <w:lang w:val="zh-TW"/>
        </w:rPr>
        <w:t>解决非洲粮食短缺问题</w:t>
      </w:r>
    </w:p>
    <w:p w14:paraId="7834EE0E" w14:textId="77777777" w:rsidR="009739CF" w:rsidRPr="00727B49" w:rsidRDefault="009739CF" w:rsidP="009739CF">
      <w:pPr>
        <w:pStyle w:val="A"/>
        <w:framePr w:wrap="auto"/>
        <w:rPr>
          <w:rFonts w:ascii="Songti SC" w:eastAsia="Songti SC" w:hAnsi="Songti SC"/>
          <w:b/>
          <w:bCs/>
          <w:sz w:val="24"/>
          <w:szCs w:val="24"/>
        </w:rPr>
      </w:pPr>
    </w:p>
    <w:p w14:paraId="219D87CC" w14:textId="77777777" w:rsidR="009739CF" w:rsidRPr="00727B49" w:rsidRDefault="009739CF" w:rsidP="009739CF">
      <w:pPr>
        <w:pStyle w:val="A"/>
        <w:framePr w:wrap="auto"/>
        <w:rPr>
          <w:rFonts w:ascii="Songti SC" w:eastAsia="Songti SC" w:hAnsi="Songti SC"/>
          <w:b/>
          <w:bCs/>
          <w:i/>
          <w:iCs/>
          <w:sz w:val="24"/>
          <w:szCs w:val="24"/>
          <w:lang w:val="zh-TW"/>
        </w:rPr>
      </w:pPr>
      <w:r w:rsidRPr="00727B49">
        <w:rPr>
          <w:rFonts w:ascii="Songti SC" w:eastAsia="Songti SC" w:hAnsi="Songti SC" w:cs="SimSun" w:hint="eastAsia"/>
          <w:b/>
          <w:bCs/>
          <w:sz w:val="24"/>
          <w:szCs w:val="24"/>
          <w:lang w:val="zh-TW"/>
        </w:rPr>
        <w:t>主要递交国</w:t>
      </w:r>
      <w:r w:rsidRPr="00727B49">
        <w:rPr>
          <w:rFonts w:ascii="Songti SC" w:eastAsia="Songti SC" w:hAnsi="Songti SC" w:cs="SimSun"/>
          <w:b/>
          <w:bCs/>
          <w:sz w:val="24"/>
          <w:szCs w:val="24"/>
          <w:lang w:val="zh-TW"/>
        </w:rPr>
        <w:t>：</w:t>
      </w:r>
      <w:r w:rsidRPr="00727B49">
        <w:rPr>
          <w:rFonts w:ascii="Songti SC" w:eastAsia="Songti SC" w:hAnsi="Songti SC" w:cs="SimSun" w:hint="eastAsia"/>
          <w:b/>
          <w:bCs/>
          <w:i/>
          <w:iCs/>
          <w:sz w:val="24"/>
          <w:szCs w:val="24"/>
          <w:lang w:val="zh-TW"/>
        </w:rPr>
        <w:t>菲律宾共和国</w:t>
      </w:r>
    </w:p>
    <w:p w14:paraId="336F6890" w14:textId="77777777" w:rsidR="009739CF" w:rsidRPr="00727B49" w:rsidRDefault="009739CF" w:rsidP="009739CF">
      <w:pPr>
        <w:pStyle w:val="A"/>
        <w:framePr w:wrap="auto"/>
        <w:ind w:left="1418" w:hanging="1418"/>
        <w:rPr>
          <w:rFonts w:ascii="Songti SC" w:eastAsia="Songti SC" w:hAnsi="Songti SC"/>
          <w:b/>
          <w:bCs/>
          <w:i/>
          <w:iCs/>
          <w:sz w:val="24"/>
          <w:szCs w:val="24"/>
          <w:lang w:val="zh-TW"/>
        </w:rPr>
      </w:pPr>
      <w:r w:rsidRPr="00727B49">
        <w:rPr>
          <w:rFonts w:ascii="Songti SC" w:eastAsia="Songti SC" w:hAnsi="Songti SC" w:cs="SimSun" w:hint="eastAsia"/>
          <w:b/>
          <w:bCs/>
          <w:sz w:val="24"/>
          <w:szCs w:val="24"/>
          <w:lang w:val="zh-TW"/>
        </w:rPr>
        <w:t>合作递交国</w:t>
      </w:r>
      <w:r w:rsidRPr="00727B49">
        <w:rPr>
          <w:rFonts w:ascii="Songti SC" w:eastAsia="Songti SC" w:hAnsi="Songti SC" w:cs="SimSun"/>
          <w:b/>
          <w:bCs/>
          <w:sz w:val="24"/>
          <w:szCs w:val="24"/>
          <w:lang w:val="zh-TW"/>
        </w:rPr>
        <w:t>：</w:t>
      </w:r>
      <w:r w:rsidRPr="00727B49">
        <w:rPr>
          <w:rFonts w:ascii="Songti SC" w:eastAsia="Songti SC" w:hAnsi="Songti SC" w:cs="SimSun" w:hint="eastAsia"/>
          <w:b/>
          <w:bCs/>
          <w:i/>
          <w:iCs/>
          <w:sz w:val="24"/>
          <w:szCs w:val="24"/>
          <w:lang w:val="zh-TW"/>
        </w:rPr>
        <w:t>荷兰王国，尼日利亚联邦共和国，墨西哥合众国，大不列颠以北爱尔兰联合王国，土耳其共和国，伊拉克共和国，阿富汗伊斯兰共和国，中国人民共和国，俄罗斯联邦，加拿大，美利坚共和国</w:t>
      </w:r>
    </w:p>
    <w:p w14:paraId="540B32C7" w14:textId="77777777" w:rsidR="009739CF" w:rsidRPr="00727B49" w:rsidRDefault="009739CF" w:rsidP="009739CF">
      <w:pPr>
        <w:pStyle w:val="A"/>
        <w:framePr w:wrap="auto"/>
        <w:rPr>
          <w:rFonts w:ascii="Songti SC" w:eastAsia="Songti SC" w:hAnsi="Songti SC"/>
          <w:b/>
          <w:bCs/>
          <w:sz w:val="24"/>
          <w:szCs w:val="24"/>
        </w:rPr>
      </w:pPr>
    </w:p>
    <w:p w14:paraId="4CA7EDA9" w14:textId="77777777" w:rsidR="009739CF" w:rsidRPr="00727B49" w:rsidRDefault="009739CF" w:rsidP="009739CF">
      <w:pPr>
        <w:pStyle w:val="A"/>
        <w:framePr w:wrap="auto"/>
        <w:rPr>
          <w:rFonts w:ascii="Songti SC" w:eastAsia="Songti SC" w:hAnsi="Songti SC"/>
          <w:b/>
          <w:bCs/>
          <w:sz w:val="24"/>
          <w:szCs w:val="24"/>
        </w:rPr>
      </w:pPr>
      <w:r w:rsidRPr="00727B49">
        <w:rPr>
          <w:rFonts w:ascii="Songti SC" w:eastAsia="Songti SC" w:hAnsi="Songti SC" w:cs="SimSun"/>
          <w:b/>
          <w:bCs/>
          <w:sz w:val="24"/>
          <w:szCs w:val="24"/>
          <w:lang w:val="zh-TW"/>
        </w:rPr>
        <w:t>联合国大会第三委员会</w:t>
      </w:r>
      <w:r w:rsidRPr="00727B49">
        <w:rPr>
          <w:rFonts w:ascii="Songti SC" w:eastAsia="Songti SC" w:hAnsi="Songti SC" w:cs="SimSun" w:hint="eastAsia"/>
          <w:b/>
          <w:bCs/>
          <w:sz w:val="24"/>
          <w:szCs w:val="24"/>
          <w:lang w:val="zh-TW"/>
        </w:rPr>
        <w:t>,</w:t>
      </w:r>
    </w:p>
    <w:p w14:paraId="61553F6A" w14:textId="77777777" w:rsidR="009739CF" w:rsidRPr="00727B49" w:rsidRDefault="009739CF" w:rsidP="009739CF">
      <w:pPr>
        <w:pStyle w:val="A"/>
        <w:framePr w:wrap="auto"/>
        <w:rPr>
          <w:rFonts w:ascii="Songti SC" w:eastAsia="Songti SC" w:hAnsi="Songti SC" w:cs="SimSun"/>
          <w:sz w:val="24"/>
          <w:szCs w:val="24"/>
          <w:lang w:val="zh-TW"/>
        </w:rPr>
      </w:pPr>
      <w:r w:rsidRPr="00727B49">
        <w:rPr>
          <w:rFonts w:ascii="Songti SC" w:eastAsia="Songti SC" w:hAnsi="Songti SC" w:cs="SimSun"/>
          <w:sz w:val="24"/>
          <w:szCs w:val="24"/>
          <w:u w:val="single"/>
          <w:lang w:val="zh-TW"/>
        </w:rPr>
        <w:t>认为</w:t>
      </w:r>
      <w:r w:rsidRPr="00727B49">
        <w:rPr>
          <w:rFonts w:ascii="Songti SC" w:eastAsia="Songti SC" w:hAnsi="Songti SC" w:cs="SimSun"/>
          <w:sz w:val="24"/>
          <w:szCs w:val="24"/>
          <w:lang w:val="zh-TW"/>
        </w:rPr>
        <w:t>世界</w:t>
      </w:r>
      <w:r w:rsidRPr="00727B49">
        <w:rPr>
          <w:rFonts w:ascii="Songti SC" w:eastAsia="Songti SC" w:hAnsi="Songti SC" w:cs="SimSun" w:hint="eastAsia"/>
          <w:sz w:val="24"/>
          <w:szCs w:val="24"/>
          <w:lang w:val="zh-TW"/>
        </w:rPr>
        <w:t>因重视非洲粮食短缺问题，对于非洲粮食短缺进行讨论并提供适当食物，</w:t>
      </w:r>
    </w:p>
    <w:p w14:paraId="1E6EA93D" w14:textId="77777777" w:rsidR="009739CF" w:rsidRPr="00727B49" w:rsidRDefault="009739CF" w:rsidP="009739CF">
      <w:pPr>
        <w:pStyle w:val="A"/>
        <w:framePr w:wrap="auto"/>
        <w:rPr>
          <w:rFonts w:ascii="Songti SC" w:eastAsia="Songti SC" w:hAnsi="Songti SC" w:cs="SimSun"/>
          <w:sz w:val="24"/>
          <w:szCs w:val="24"/>
          <w:lang w:val="zh-TW"/>
        </w:rPr>
      </w:pPr>
      <w:r w:rsidRPr="00727B49">
        <w:rPr>
          <w:rFonts w:ascii="Songti SC" w:eastAsia="Songti SC" w:hAnsi="Songti SC" w:cs="SimSun"/>
          <w:sz w:val="24"/>
          <w:szCs w:val="24"/>
          <w:u w:val="single"/>
          <w:lang w:val="zh-TW" w:eastAsia="zh-TW"/>
        </w:rPr>
        <w:t>认识</w:t>
      </w:r>
      <w:r w:rsidRPr="00727B49">
        <w:rPr>
          <w:rFonts w:ascii="Songti SC" w:eastAsia="Songti SC" w:hAnsi="Songti SC" w:cs="SimSun"/>
          <w:sz w:val="24"/>
          <w:szCs w:val="24"/>
          <w:lang w:val="zh-TW" w:eastAsia="zh-TW"/>
        </w:rPr>
        <w:t>到</w:t>
      </w:r>
      <w:r w:rsidRPr="00727B49">
        <w:rPr>
          <w:rFonts w:ascii="Songti SC" w:eastAsia="Songti SC" w:hAnsi="Songti SC" w:cs="SimSun" w:hint="eastAsia"/>
          <w:sz w:val="24"/>
          <w:szCs w:val="24"/>
          <w:lang w:val="zh-TW" w:eastAsia="zh-TW"/>
        </w:rPr>
        <w:t>非洲粮食短缺对非洲人口造成的健康危害</w:t>
      </w:r>
      <w:r w:rsidRPr="00727B49">
        <w:rPr>
          <w:rFonts w:ascii="Songti SC" w:eastAsia="Songti SC" w:hAnsi="Songti SC" w:cs="SimSun" w:hint="eastAsia"/>
          <w:sz w:val="24"/>
          <w:szCs w:val="24"/>
          <w:lang w:val="zh-TW"/>
        </w:rPr>
        <w:t>，</w:t>
      </w:r>
    </w:p>
    <w:p w14:paraId="165F59F0" w14:textId="77777777" w:rsidR="009739CF" w:rsidRPr="00727B49" w:rsidRDefault="009739CF" w:rsidP="009739CF">
      <w:pPr>
        <w:pStyle w:val="A"/>
        <w:framePr w:wrap="auto"/>
        <w:rPr>
          <w:rFonts w:ascii="Songti SC" w:eastAsia="Songti SC" w:hAnsi="Songti SC" w:cs="SimSun"/>
          <w:sz w:val="24"/>
          <w:szCs w:val="24"/>
          <w:lang w:val="zh-TW"/>
        </w:rPr>
      </w:pPr>
      <w:r w:rsidRPr="00727B49">
        <w:rPr>
          <w:rFonts w:ascii="Songti SC" w:eastAsia="Songti SC" w:hAnsi="Songti SC" w:cs="SimSun" w:hint="eastAsia"/>
          <w:sz w:val="24"/>
          <w:szCs w:val="24"/>
          <w:u w:val="single"/>
          <w:lang w:val="zh-TW"/>
        </w:rPr>
        <w:t>意识</w:t>
      </w:r>
      <w:r w:rsidRPr="00727B49">
        <w:rPr>
          <w:rFonts w:ascii="Songti SC" w:eastAsia="Songti SC" w:hAnsi="Songti SC" w:cs="SimSun" w:hint="eastAsia"/>
          <w:sz w:val="24"/>
          <w:szCs w:val="24"/>
          <w:lang w:val="zh-TW"/>
        </w:rPr>
        <w:t>到世界银行集团致力于提升粮食安全并建立一个可以在任何时间任何地点养活任何人的粮食体系，</w:t>
      </w:r>
    </w:p>
    <w:p w14:paraId="6309F852" w14:textId="77777777" w:rsidR="009739CF" w:rsidRPr="00727B49" w:rsidRDefault="009739CF" w:rsidP="009739CF">
      <w:pPr>
        <w:pStyle w:val="A"/>
        <w:framePr w:wrap="auto"/>
        <w:rPr>
          <w:rFonts w:ascii="Songti SC" w:eastAsia="Songti SC" w:hAnsi="Songti SC" w:cs="SimSun"/>
          <w:sz w:val="24"/>
          <w:szCs w:val="24"/>
          <w:lang w:val="zh-TW"/>
        </w:rPr>
      </w:pPr>
      <w:r w:rsidRPr="00727B49">
        <w:rPr>
          <w:rFonts w:ascii="Songti SC" w:eastAsia="Songti SC" w:hAnsi="Songti SC" w:cs="SimSun" w:hint="eastAsia"/>
          <w:sz w:val="24"/>
          <w:szCs w:val="24"/>
          <w:u w:val="single"/>
          <w:lang w:val="zh-TW"/>
        </w:rPr>
        <w:t>认识</w:t>
      </w:r>
      <w:r w:rsidRPr="00727B49">
        <w:rPr>
          <w:rFonts w:ascii="Songti SC" w:eastAsia="Songti SC" w:hAnsi="Songti SC" w:cs="SimSun" w:hint="eastAsia"/>
          <w:sz w:val="24"/>
          <w:szCs w:val="24"/>
          <w:lang w:val="zh-TW"/>
        </w:rPr>
        <w:t>到国际农业发展基金致力于农村地区的减贫工作，</w:t>
      </w:r>
    </w:p>
    <w:p w14:paraId="10883B1B" w14:textId="77777777" w:rsidR="009739CF" w:rsidRPr="00727B49" w:rsidRDefault="009739CF" w:rsidP="009739CF">
      <w:pPr>
        <w:pStyle w:val="A"/>
        <w:framePr w:wrap="auto"/>
        <w:rPr>
          <w:rFonts w:ascii="Songti SC" w:eastAsia="Songti SC" w:hAnsi="Songti SC" w:cs="SimSun"/>
          <w:sz w:val="24"/>
          <w:szCs w:val="24"/>
          <w:lang w:val="zh-TW"/>
        </w:rPr>
      </w:pPr>
      <w:r w:rsidRPr="00727B49">
        <w:rPr>
          <w:rFonts w:ascii="Songti SC" w:eastAsia="Songti SC" w:hAnsi="Songti SC" w:cs="SimSun" w:hint="eastAsia"/>
          <w:sz w:val="24"/>
          <w:szCs w:val="24"/>
          <w:u w:val="single"/>
          <w:lang w:val="zh-TW"/>
        </w:rPr>
        <w:t>希望</w:t>
      </w:r>
      <w:r w:rsidRPr="00727B49">
        <w:rPr>
          <w:rFonts w:ascii="Songti SC" w:eastAsia="Songti SC" w:hAnsi="Songti SC" w:cs="SimSun" w:hint="eastAsia"/>
          <w:sz w:val="24"/>
          <w:szCs w:val="24"/>
          <w:lang w:val="zh-TW"/>
        </w:rPr>
        <w:t>在2030年之前实现联合国可持续目标2的零饥饿，</w:t>
      </w:r>
    </w:p>
    <w:p w14:paraId="55504210" w14:textId="77777777" w:rsidR="009739CF" w:rsidRPr="00727B49" w:rsidRDefault="009739CF" w:rsidP="009739CF">
      <w:pPr>
        <w:pStyle w:val="A"/>
        <w:framePr w:wrap="auto"/>
        <w:rPr>
          <w:rFonts w:ascii="Songti SC" w:eastAsia="Songti SC" w:hAnsi="Songti SC" w:cs="SimSun"/>
          <w:sz w:val="24"/>
          <w:szCs w:val="24"/>
          <w:lang w:val="zh-TW"/>
        </w:rPr>
      </w:pPr>
      <w:r w:rsidRPr="00727B49">
        <w:rPr>
          <w:rFonts w:ascii="Songti SC" w:eastAsia="Songti SC" w:hAnsi="Songti SC" w:cs="SimSun" w:hint="eastAsia"/>
          <w:sz w:val="24"/>
          <w:szCs w:val="24"/>
          <w:u w:val="single"/>
          <w:lang w:val="zh-TW"/>
        </w:rPr>
        <w:t>深信</w:t>
      </w:r>
      <w:r w:rsidRPr="00727B49">
        <w:rPr>
          <w:rFonts w:ascii="Songti SC" w:eastAsia="Songti SC" w:hAnsi="Songti SC" w:cs="SimSun" w:hint="eastAsia"/>
          <w:sz w:val="24"/>
          <w:szCs w:val="24"/>
          <w:lang w:val="zh-TW"/>
        </w:rPr>
        <w:t>各国希望解决此问题，</w:t>
      </w:r>
    </w:p>
    <w:p w14:paraId="0303560E" w14:textId="77777777" w:rsidR="009739CF" w:rsidRPr="00727B49" w:rsidRDefault="009739CF" w:rsidP="009739CF">
      <w:pPr>
        <w:pStyle w:val="A"/>
        <w:framePr w:wrap="auto"/>
        <w:rPr>
          <w:rFonts w:ascii="Songti SC" w:eastAsia="Songti SC" w:hAnsi="Songti SC" w:cstheme="majorHAnsi"/>
          <w:sz w:val="24"/>
          <w:szCs w:val="24"/>
          <w:lang w:val="zh-TW" w:eastAsia="zh-TW"/>
        </w:rPr>
      </w:pPr>
    </w:p>
    <w:p w14:paraId="3208FC54" w14:textId="77777777" w:rsidR="009739CF" w:rsidRPr="00727B49" w:rsidRDefault="009739CF" w:rsidP="009739CF">
      <w:pPr>
        <w:pStyle w:val="ListParagraph"/>
        <w:pBdr>
          <w:top w:val="nil"/>
          <w:left w:val="nil"/>
          <w:bottom w:val="nil"/>
          <w:right w:val="nil"/>
          <w:between w:val="nil"/>
          <w:bar w:val="nil"/>
        </w:pBdr>
        <w:tabs>
          <w:tab w:val="left" w:pos="284"/>
          <w:tab w:val="left" w:pos="709"/>
        </w:tabs>
        <w:ind w:left="0"/>
        <w:contextualSpacing w:val="0"/>
        <w:rPr>
          <w:rFonts w:ascii="Songti SC" w:eastAsia="Songti SC" w:hAnsi="Songti SC" w:cstheme="majorHAnsi"/>
          <w:lang w:val="zh-TW" w:eastAsia="zh-TW"/>
        </w:rPr>
      </w:pPr>
      <w:r w:rsidRPr="007F67C0">
        <w:rPr>
          <w:rStyle w:val="None"/>
          <w:rFonts w:ascii="Songti SC" w:eastAsia="Songti SC" w:hAnsi="Songti SC" w:cstheme="majorHAnsi"/>
          <w:b/>
          <w:bCs/>
          <w:lang w:val="zh-TW" w:eastAsia="zh-TW"/>
        </w:rPr>
        <w:t>第一条</w:t>
      </w:r>
      <w:r w:rsidRPr="007F67C0">
        <w:rPr>
          <w:rStyle w:val="None"/>
          <w:rFonts w:ascii="Songti SC" w:eastAsia="Songti SC" w:hAnsi="Songti SC" w:cstheme="majorHAnsi"/>
          <w:b/>
          <w:bCs/>
          <w:i/>
          <w:iCs/>
          <w:lang w:val="zh-TW" w:eastAsia="zh-TW"/>
        </w:rPr>
        <w:t xml:space="preserve"> </w:t>
      </w:r>
      <w:r w:rsidRPr="00727B49">
        <w:rPr>
          <w:rStyle w:val="None"/>
          <w:rFonts w:ascii="Songti SC" w:eastAsia="Songti SC" w:hAnsi="Songti SC" w:cstheme="majorHAnsi"/>
          <w:i/>
          <w:iCs/>
          <w:lang w:val="zh-TW" w:eastAsia="zh-TW"/>
        </w:rPr>
        <w:t>建议</w:t>
      </w:r>
      <w:r w:rsidRPr="00727B49">
        <w:rPr>
          <w:rStyle w:val="None"/>
          <w:rFonts w:ascii="Songti SC" w:eastAsia="Songti SC" w:hAnsi="Songti SC" w:cstheme="majorHAnsi"/>
          <w:lang w:val="zh-TW" w:eastAsia="zh-TW"/>
        </w:rPr>
        <w:t>各政府派送科技人员到非洲当地，解决粮食短缺问题</w:t>
      </w:r>
      <w:r w:rsidRPr="00727B49">
        <w:rPr>
          <w:rStyle w:val="None"/>
          <w:rFonts w:ascii="Songti SC" w:eastAsia="Songti SC" w:hAnsi="Songti SC" w:cstheme="majorHAnsi"/>
          <w:lang w:val="zh-CN" w:eastAsia="zh-CN"/>
        </w:rPr>
        <w:t>，</w:t>
      </w:r>
    </w:p>
    <w:p w14:paraId="1DC4E090" w14:textId="77777777" w:rsidR="009739CF" w:rsidRPr="00727B49" w:rsidRDefault="009739CF" w:rsidP="009739CF">
      <w:pPr>
        <w:pStyle w:val="ListParagraph"/>
        <w:numPr>
          <w:ilvl w:val="0"/>
          <w:numId w:val="2"/>
        </w:numPr>
        <w:pBdr>
          <w:top w:val="nil"/>
          <w:left w:val="nil"/>
          <w:bottom w:val="nil"/>
          <w:right w:val="nil"/>
          <w:between w:val="nil"/>
          <w:bar w:val="nil"/>
        </w:pBdr>
        <w:tabs>
          <w:tab w:val="left" w:pos="284"/>
          <w:tab w:val="left" w:pos="709"/>
        </w:tabs>
        <w:contextualSpacing w:val="0"/>
        <w:rPr>
          <w:rStyle w:val="None"/>
          <w:rFonts w:ascii="Songti SC" w:eastAsia="Songti SC" w:hAnsi="Songti SC" w:cstheme="majorHAnsi"/>
          <w:lang w:val="zh-TW" w:eastAsia="zh-TW"/>
        </w:rPr>
      </w:pPr>
      <w:r w:rsidRPr="00727B49">
        <w:rPr>
          <w:rStyle w:val="None"/>
          <w:rFonts w:ascii="Songti SC" w:eastAsia="Songti SC" w:hAnsi="Songti SC" w:cstheme="majorHAnsi"/>
          <w:i/>
          <w:iCs/>
          <w:lang w:val="zh-TW" w:eastAsia="zh-TW"/>
        </w:rPr>
        <w:t>研究</w:t>
      </w:r>
      <w:r w:rsidRPr="00727B49">
        <w:rPr>
          <w:rStyle w:val="None"/>
          <w:rFonts w:ascii="Songti SC" w:eastAsia="Songti SC" w:hAnsi="Songti SC" w:cstheme="majorHAnsi"/>
          <w:lang w:val="zh-TW" w:eastAsia="zh-TW"/>
        </w:rPr>
        <w:t>可以在干旱地区生长的农作物品种，解决大多数植物不能生长的问题</w:t>
      </w:r>
      <w:r w:rsidRPr="00727B49">
        <w:rPr>
          <w:rStyle w:val="None"/>
          <w:rFonts w:ascii="Songti SC" w:eastAsia="Songti SC" w:hAnsi="Songti SC" w:cstheme="majorHAnsi"/>
          <w:lang w:val="zh-TW" w:eastAsia="zh-CN"/>
        </w:rPr>
        <w:t>；</w:t>
      </w:r>
    </w:p>
    <w:p w14:paraId="24E7A7B7" w14:textId="77777777" w:rsidR="009739CF" w:rsidRPr="00727B49" w:rsidRDefault="009739CF" w:rsidP="009739CF">
      <w:pPr>
        <w:pStyle w:val="ListParagraph"/>
        <w:numPr>
          <w:ilvl w:val="0"/>
          <w:numId w:val="2"/>
        </w:numPr>
        <w:pBdr>
          <w:top w:val="nil"/>
          <w:left w:val="nil"/>
          <w:bottom w:val="nil"/>
          <w:right w:val="nil"/>
          <w:between w:val="nil"/>
          <w:bar w:val="nil"/>
        </w:pBdr>
        <w:tabs>
          <w:tab w:val="left" w:pos="284"/>
          <w:tab w:val="left" w:pos="709"/>
        </w:tabs>
        <w:contextualSpacing w:val="0"/>
        <w:rPr>
          <w:rFonts w:ascii="Songti SC" w:eastAsia="Songti SC" w:hAnsi="Songti SC" w:cstheme="majorHAnsi"/>
          <w:lang w:val="zh-TW" w:eastAsia="zh-TW"/>
        </w:rPr>
      </w:pPr>
      <w:r w:rsidRPr="00727B49">
        <w:rPr>
          <w:rFonts w:ascii="Songti SC" w:eastAsia="Songti SC" w:hAnsi="Songti SC" w:cstheme="majorHAnsi"/>
          <w:i/>
          <w:iCs/>
          <w:lang w:val="zh-TW" w:eastAsia="zh-TW"/>
        </w:rPr>
        <w:t>研究</w:t>
      </w:r>
      <w:r w:rsidRPr="00727B49">
        <w:rPr>
          <w:rFonts w:ascii="Songti SC" w:eastAsia="Songti SC" w:hAnsi="Songti SC" w:cstheme="majorHAnsi"/>
          <w:lang w:val="zh-TW" w:eastAsia="zh-TW"/>
        </w:rPr>
        <w:t>气候问题，增加降水量</w:t>
      </w:r>
      <w:r w:rsidRPr="00727B49">
        <w:rPr>
          <w:rFonts w:ascii="Songti SC" w:eastAsia="Songti SC" w:hAnsi="Songti SC" w:cstheme="majorHAnsi"/>
          <w:lang w:val="zh-TW" w:eastAsia="zh-CN"/>
        </w:rPr>
        <w:t>；</w:t>
      </w:r>
    </w:p>
    <w:p w14:paraId="6619E22F" w14:textId="77777777" w:rsidR="009739CF" w:rsidRPr="00727B49" w:rsidRDefault="009739CF" w:rsidP="009739CF">
      <w:pPr>
        <w:pStyle w:val="ListParagraph"/>
        <w:numPr>
          <w:ilvl w:val="0"/>
          <w:numId w:val="2"/>
        </w:numPr>
        <w:pBdr>
          <w:top w:val="nil"/>
          <w:left w:val="nil"/>
          <w:bottom w:val="nil"/>
          <w:right w:val="nil"/>
          <w:between w:val="nil"/>
          <w:bar w:val="nil"/>
        </w:pBdr>
        <w:tabs>
          <w:tab w:val="left" w:pos="284"/>
          <w:tab w:val="left" w:pos="709"/>
        </w:tabs>
        <w:contextualSpacing w:val="0"/>
        <w:rPr>
          <w:rFonts w:ascii="Songti SC" w:eastAsia="Songti SC" w:hAnsi="Songti SC" w:cstheme="majorHAnsi"/>
          <w:lang w:val="zh-TW" w:eastAsia="zh-TW"/>
        </w:rPr>
      </w:pPr>
      <w:r w:rsidRPr="00727B49">
        <w:rPr>
          <w:rFonts w:ascii="Songti SC" w:eastAsia="Songti SC" w:hAnsi="Songti SC" w:cstheme="majorHAnsi"/>
          <w:i/>
          <w:iCs/>
          <w:lang w:val="zh-TW" w:eastAsia="zh-TW"/>
        </w:rPr>
        <w:t>认识</w:t>
      </w:r>
      <w:r w:rsidRPr="00727B49">
        <w:rPr>
          <w:rFonts w:ascii="Songti SC" w:eastAsia="Songti SC" w:hAnsi="Songti SC" w:cstheme="majorHAnsi"/>
          <w:lang w:val="zh-TW" w:eastAsia="zh-TW"/>
        </w:rPr>
        <w:t>到可以利用干旱环境</w:t>
      </w:r>
      <w:r w:rsidRPr="00727B49">
        <w:rPr>
          <w:rFonts w:ascii="Songti SC" w:eastAsia="Songti SC" w:hAnsi="Songti SC" w:cstheme="majorHAnsi"/>
          <w:lang w:val="zh-TW" w:eastAsia="zh-CN"/>
        </w:rPr>
        <w:t>；</w:t>
      </w:r>
    </w:p>
    <w:p w14:paraId="0A070297" w14:textId="77777777" w:rsidR="009739CF" w:rsidRPr="00727B49" w:rsidRDefault="009739CF" w:rsidP="009739CF">
      <w:pPr>
        <w:pStyle w:val="ListParagraph"/>
        <w:numPr>
          <w:ilvl w:val="0"/>
          <w:numId w:val="3"/>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i/>
          <w:iCs/>
          <w:lang w:val="zh-TW" w:eastAsia="zh-TW"/>
        </w:rPr>
        <w:t>研究</w:t>
      </w:r>
      <w:r w:rsidRPr="00727B49">
        <w:rPr>
          <w:rFonts w:ascii="Songti SC" w:eastAsia="Songti SC" w:hAnsi="Songti SC" w:cstheme="majorHAnsi"/>
          <w:lang w:val="zh-TW" w:eastAsia="zh-TW"/>
        </w:rPr>
        <w:t>种植仅在干旱地区生长的植物</w:t>
      </w:r>
      <w:r w:rsidRPr="00727B49">
        <w:rPr>
          <w:rFonts w:ascii="Songti SC" w:eastAsia="Songti SC" w:hAnsi="Songti SC" w:cstheme="majorHAnsi"/>
          <w:lang w:val="zh-TW" w:eastAsia="zh-CN"/>
        </w:rPr>
        <w:t>；</w:t>
      </w:r>
    </w:p>
    <w:p w14:paraId="49FB0258" w14:textId="77777777" w:rsidR="009739CF" w:rsidRPr="00860AF2" w:rsidRDefault="009739CF" w:rsidP="009739CF">
      <w:pPr>
        <w:pStyle w:val="ListParagraph"/>
        <w:numPr>
          <w:ilvl w:val="0"/>
          <w:numId w:val="3"/>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i/>
          <w:iCs/>
          <w:lang w:val="zh-TW" w:eastAsia="zh-TW"/>
        </w:rPr>
        <w:t>研究</w:t>
      </w:r>
      <w:r w:rsidRPr="00727B49">
        <w:rPr>
          <w:rFonts w:ascii="Songti SC" w:eastAsia="Songti SC" w:hAnsi="Songti SC" w:cstheme="majorHAnsi"/>
          <w:lang w:val="zh-TW" w:eastAsia="zh-TW"/>
        </w:rPr>
        <w:t>种植原产于干旱地区的水果并出口</w:t>
      </w:r>
      <w:r w:rsidRPr="00727B49">
        <w:rPr>
          <w:rFonts w:ascii="Songti SC" w:eastAsia="Songti SC" w:hAnsi="Songti SC" w:cstheme="majorHAnsi" w:hint="eastAsia"/>
          <w:lang w:val="zh-TW" w:eastAsia="zh-CN"/>
        </w:rPr>
        <w:t>；</w:t>
      </w:r>
    </w:p>
    <w:p w14:paraId="3D95B93E" w14:textId="27D8CF42" w:rsidR="009739CF" w:rsidRPr="00727B49" w:rsidRDefault="009739CF" w:rsidP="009739CF">
      <w:pPr>
        <w:tabs>
          <w:tab w:val="left" w:pos="284"/>
          <w:tab w:val="left" w:pos="709"/>
        </w:tabs>
        <w:rPr>
          <w:rFonts w:ascii="Songti SC" w:eastAsia="Songti SC" w:hAnsi="Songti SC" w:cstheme="majorHAnsi"/>
          <w:lang w:eastAsia="zh-CN"/>
        </w:rPr>
      </w:pPr>
      <w:r w:rsidRPr="007F67C0">
        <w:rPr>
          <w:rFonts w:ascii="Songti SC" w:eastAsia="Songti SC" w:hAnsi="Songti SC" w:cstheme="majorHAnsi"/>
          <w:b/>
          <w:bCs/>
          <w:lang w:eastAsia="zh-CN"/>
        </w:rPr>
        <w:t>第二条</w:t>
      </w:r>
      <w:r w:rsidRPr="00727B49">
        <w:rPr>
          <w:rFonts w:ascii="Songti SC" w:eastAsia="Songti SC" w:hAnsi="Songti SC" w:cstheme="majorHAnsi"/>
          <w:lang w:eastAsia="zh-CN"/>
        </w:rPr>
        <w:t xml:space="preserve"> </w:t>
      </w:r>
      <w:r w:rsidRPr="00727B49">
        <w:rPr>
          <w:rFonts w:ascii="Songti SC" w:eastAsia="Songti SC" w:hAnsi="Songti SC" w:cstheme="majorHAnsi"/>
          <w:i/>
          <w:iCs/>
          <w:lang w:eastAsia="zh-CN"/>
        </w:rPr>
        <w:t>强调</w:t>
      </w:r>
      <w:r w:rsidRPr="00727B49">
        <w:rPr>
          <w:rFonts w:ascii="Songti SC" w:eastAsia="Songti SC" w:hAnsi="Songti SC" w:cstheme="majorHAnsi"/>
          <w:lang w:eastAsia="zh-CN"/>
        </w:rPr>
        <w:t>世界</w:t>
      </w:r>
      <w:r w:rsidR="007F67C0">
        <w:rPr>
          <w:rFonts w:ascii="Songti SC" w:eastAsia="Songti SC" w:hAnsi="Songti SC" w:cstheme="majorHAnsi" w:hint="eastAsia"/>
          <w:lang w:eastAsia="zh-CN"/>
        </w:rPr>
        <w:t>需要</w:t>
      </w:r>
      <w:r w:rsidRPr="00727B49">
        <w:rPr>
          <w:rFonts w:ascii="Songti SC" w:eastAsia="Songti SC" w:hAnsi="Songti SC" w:cstheme="majorHAnsi"/>
          <w:lang w:eastAsia="zh-CN"/>
        </w:rPr>
        <w:t>意识到粮食短缺的严重性</w:t>
      </w:r>
    </w:p>
    <w:p w14:paraId="33F0601B" w14:textId="77777777" w:rsidR="009739CF" w:rsidRPr="00727B49" w:rsidRDefault="009739CF" w:rsidP="009739CF">
      <w:pPr>
        <w:pStyle w:val="ListParagraph"/>
        <w:numPr>
          <w:ilvl w:val="0"/>
          <w:numId w:val="4"/>
        </w:numPr>
        <w:tabs>
          <w:tab w:val="left" w:pos="284"/>
          <w:tab w:val="left" w:pos="709"/>
        </w:tabs>
        <w:rPr>
          <w:rFonts w:ascii="Songti SC" w:eastAsia="Songti SC" w:hAnsi="Songti SC" w:cstheme="majorHAnsi"/>
          <w:lang w:eastAsia="zh-CN"/>
        </w:rPr>
      </w:pPr>
      <w:r w:rsidRPr="007F67C0">
        <w:rPr>
          <w:rFonts w:ascii="Songti SC" w:eastAsia="Songti SC" w:hAnsi="Songti SC" w:cstheme="majorHAnsi"/>
          <w:i/>
          <w:iCs/>
          <w:lang w:eastAsia="zh-CN"/>
        </w:rPr>
        <w:t>建议</w:t>
      </w:r>
      <w:r w:rsidRPr="00727B49">
        <w:rPr>
          <w:rFonts w:ascii="Songti SC" w:eastAsia="Songti SC" w:hAnsi="Songti SC" w:cstheme="majorHAnsi"/>
          <w:lang w:eastAsia="zh-CN"/>
        </w:rPr>
        <w:t>各国在各中媒体上常常展现出非洲粮食短缺的问题，比如但不仅限于在：</w:t>
      </w:r>
    </w:p>
    <w:p w14:paraId="27A3CAD2" w14:textId="1CBB5CE9" w:rsidR="009739CF" w:rsidRPr="00727B49" w:rsidRDefault="009739CF" w:rsidP="009739CF">
      <w:pPr>
        <w:pStyle w:val="ListParagraph"/>
        <w:numPr>
          <w:ilvl w:val="1"/>
          <w:numId w:val="4"/>
        </w:numPr>
        <w:tabs>
          <w:tab w:val="left" w:pos="284"/>
          <w:tab w:val="left" w:pos="709"/>
        </w:tabs>
        <w:rPr>
          <w:rFonts w:ascii="Songti SC" w:eastAsia="Songti SC" w:hAnsi="Songti SC" w:cstheme="majorHAnsi"/>
          <w:lang w:eastAsia="zh-CN"/>
        </w:rPr>
      </w:pPr>
      <w:proofErr w:type="spellStart"/>
      <w:r w:rsidRPr="00727B49">
        <w:rPr>
          <w:rFonts w:ascii="Songti SC" w:eastAsia="Songti SC" w:hAnsi="Songti SC" w:cstheme="majorHAnsi"/>
        </w:rPr>
        <w:t>社交媒体</w:t>
      </w:r>
      <w:proofErr w:type="spellEnd"/>
      <w:r w:rsidR="007F67C0">
        <w:rPr>
          <w:rFonts w:ascii="Songti SC" w:eastAsia="Songti SC" w:hAnsi="Songti SC" w:cstheme="majorHAnsi" w:hint="eastAsia"/>
          <w:lang w:eastAsia="zh-CN"/>
        </w:rPr>
        <w:t>，</w:t>
      </w:r>
    </w:p>
    <w:p w14:paraId="51A89A0D" w14:textId="1700A916" w:rsidR="009739CF" w:rsidRPr="00727B49" w:rsidRDefault="009739CF" w:rsidP="009739CF">
      <w:pPr>
        <w:pStyle w:val="ListParagraph"/>
        <w:numPr>
          <w:ilvl w:val="1"/>
          <w:numId w:val="4"/>
        </w:numPr>
        <w:tabs>
          <w:tab w:val="left" w:pos="284"/>
          <w:tab w:val="left" w:pos="709"/>
        </w:tabs>
        <w:rPr>
          <w:rFonts w:ascii="Songti SC" w:eastAsia="Songti SC" w:hAnsi="Songti SC" w:cstheme="majorHAnsi"/>
          <w:lang w:eastAsia="zh-CN"/>
        </w:rPr>
      </w:pPr>
      <w:proofErr w:type="spellStart"/>
      <w:r w:rsidRPr="00727B49">
        <w:rPr>
          <w:rFonts w:ascii="Songti SC" w:eastAsia="Songti SC" w:hAnsi="Songti SC" w:cstheme="majorHAnsi"/>
        </w:rPr>
        <w:t>电影</w:t>
      </w:r>
      <w:proofErr w:type="spellEnd"/>
      <w:r w:rsidR="007F67C0">
        <w:rPr>
          <w:rFonts w:ascii="Songti SC" w:eastAsia="Songti SC" w:hAnsi="Songti SC" w:cstheme="majorHAnsi" w:hint="eastAsia"/>
          <w:lang w:eastAsia="zh-CN"/>
        </w:rPr>
        <w:t>，</w:t>
      </w:r>
    </w:p>
    <w:p w14:paraId="4C2AD4AA" w14:textId="7476913A" w:rsidR="009739CF" w:rsidRPr="00727B49" w:rsidRDefault="009739CF" w:rsidP="009739CF">
      <w:pPr>
        <w:pStyle w:val="ListParagraph"/>
        <w:numPr>
          <w:ilvl w:val="1"/>
          <w:numId w:val="4"/>
        </w:numPr>
        <w:tabs>
          <w:tab w:val="left" w:pos="284"/>
          <w:tab w:val="left" w:pos="709"/>
        </w:tabs>
        <w:rPr>
          <w:rFonts w:ascii="Songti SC" w:eastAsia="Songti SC" w:hAnsi="Songti SC" w:cstheme="majorHAnsi"/>
          <w:lang w:eastAsia="zh-CN"/>
        </w:rPr>
      </w:pPr>
      <w:proofErr w:type="spellStart"/>
      <w:r w:rsidRPr="00727B49">
        <w:rPr>
          <w:rFonts w:ascii="Songti SC" w:eastAsia="Songti SC" w:hAnsi="Songti SC" w:cstheme="majorHAnsi"/>
        </w:rPr>
        <w:t>书本</w:t>
      </w:r>
      <w:proofErr w:type="spellEnd"/>
      <w:r w:rsidR="007F67C0">
        <w:rPr>
          <w:rFonts w:ascii="Songti SC" w:eastAsia="Songti SC" w:hAnsi="Songti SC" w:cstheme="majorHAnsi" w:hint="eastAsia"/>
          <w:lang w:eastAsia="zh-CN"/>
        </w:rPr>
        <w:t>，</w:t>
      </w:r>
    </w:p>
    <w:p w14:paraId="222D65D6" w14:textId="77777777" w:rsidR="009739CF" w:rsidRPr="00727B49" w:rsidRDefault="009739CF" w:rsidP="009739CF">
      <w:pPr>
        <w:pStyle w:val="ListParagraph"/>
        <w:numPr>
          <w:ilvl w:val="0"/>
          <w:numId w:val="4"/>
        </w:numPr>
        <w:tabs>
          <w:tab w:val="left" w:pos="284"/>
          <w:tab w:val="left" w:pos="709"/>
        </w:tabs>
        <w:rPr>
          <w:rFonts w:ascii="Songti SC" w:eastAsia="Songti SC" w:hAnsi="Songti SC" w:cstheme="majorHAnsi"/>
          <w:lang w:eastAsia="zh-CN"/>
        </w:rPr>
      </w:pPr>
      <w:r w:rsidRPr="007F67C0">
        <w:rPr>
          <w:rFonts w:ascii="Songti SC" w:eastAsia="Songti SC" w:hAnsi="Songti SC" w:cstheme="majorHAnsi"/>
          <w:i/>
          <w:iCs/>
          <w:lang w:eastAsia="zh-CN"/>
        </w:rPr>
        <w:lastRenderedPageBreak/>
        <w:t>希望</w:t>
      </w:r>
      <w:r w:rsidRPr="00727B49">
        <w:rPr>
          <w:rFonts w:ascii="Songti SC" w:eastAsia="Songti SC" w:hAnsi="Songti SC" w:cstheme="majorHAnsi"/>
          <w:lang w:eastAsia="zh-CN"/>
        </w:rPr>
        <w:t>各国在学校里帮儿童意识到此问题的严重性，比如但不仅限于：</w:t>
      </w:r>
    </w:p>
    <w:p w14:paraId="42A881AF" w14:textId="3EFDC9F0" w:rsidR="009739CF" w:rsidRPr="00727B49" w:rsidRDefault="009739CF" w:rsidP="009739CF">
      <w:pPr>
        <w:pStyle w:val="ListParagraph"/>
        <w:numPr>
          <w:ilvl w:val="1"/>
          <w:numId w:val="4"/>
        </w:numPr>
        <w:tabs>
          <w:tab w:val="left" w:pos="284"/>
          <w:tab w:val="left" w:pos="709"/>
        </w:tabs>
        <w:rPr>
          <w:rFonts w:ascii="Songti SC" w:eastAsia="Songti SC" w:hAnsi="Songti SC" w:cstheme="majorHAnsi"/>
          <w:lang w:eastAsia="zh-CN"/>
        </w:rPr>
      </w:pPr>
      <w:r w:rsidRPr="00727B49">
        <w:rPr>
          <w:rFonts w:ascii="Songti SC" w:eastAsia="Songti SC" w:hAnsi="Songti SC" w:cstheme="majorHAnsi"/>
          <w:lang w:eastAsia="zh-CN"/>
        </w:rPr>
        <w:t>在教书里放关于非洲粮食短缺的故事或知识，</w:t>
      </w:r>
    </w:p>
    <w:p w14:paraId="5583E03A" w14:textId="5B939711" w:rsidR="009739CF" w:rsidRPr="00727B49" w:rsidRDefault="009739CF" w:rsidP="009739CF">
      <w:pPr>
        <w:pStyle w:val="ListParagraph"/>
        <w:numPr>
          <w:ilvl w:val="1"/>
          <w:numId w:val="4"/>
        </w:numPr>
        <w:tabs>
          <w:tab w:val="left" w:pos="284"/>
          <w:tab w:val="left" w:pos="709"/>
        </w:tabs>
        <w:rPr>
          <w:rFonts w:ascii="Songti SC" w:eastAsia="Songti SC" w:hAnsi="Songti SC" w:cstheme="majorHAnsi"/>
          <w:lang w:eastAsia="zh-CN"/>
        </w:rPr>
      </w:pPr>
      <w:r w:rsidRPr="00727B49">
        <w:rPr>
          <w:rFonts w:ascii="Songti SC" w:eastAsia="Songti SC" w:hAnsi="Songti SC" w:cstheme="majorHAnsi"/>
          <w:lang w:eastAsia="zh-CN"/>
        </w:rPr>
        <w:t>播放关于非洲粮食短缺的视频，</w:t>
      </w:r>
    </w:p>
    <w:p w14:paraId="3F3E001D" w14:textId="77777777" w:rsidR="009739CF" w:rsidRPr="00860AF2" w:rsidRDefault="009739CF" w:rsidP="009739CF">
      <w:pPr>
        <w:pStyle w:val="ListParagraph"/>
        <w:numPr>
          <w:ilvl w:val="1"/>
          <w:numId w:val="4"/>
        </w:numPr>
        <w:tabs>
          <w:tab w:val="left" w:pos="284"/>
          <w:tab w:val="left" w:pos="709"/>
        </w:tabs>
        <w:rPr>
          <w:rFonts w:ascii="Songti SC" w:eastAsia="Songti SC" w:hAnsi="Songti SC" w:cstheme="majorHAnsi"/>
          <w:lang w:eastAsia="zh-CN"/>
        </w:rPr>
      </w:pPr>
      <w:r w:rsidRPr="00727B49">
        <w:rPr>
          <w:rFonts w:ascii="Songti SC" w:eastAsia="Songti SC" w:hAnsi="Songti SC" w:cstheme="majorHAnsi"/>
          <w:lang w:eastAsia="zh-CN"/>
        </w:rPr>
        <w:t>做“手拉手”活动，让各个国家的孩子根据住在非洲的孩子传发书信。</w:t>
      </w:r>
    </w:p>
    <w:p w14:paraId="489739B8" w14:textId="77777777" w:rsidR="009739CF" w:rsidRPr="00727B49" w:rsidRDefault="009739CF" w:rsidP="009739CF">
      <w:pPr>
        <w:pBdr>
          <w:top w:val="nil"/>
          <w:left w:val="nil"/>
          <w:bottom w:val="nil"/>
          <w:right w:val="nil"/>
          <w:between w:val="nil"/>
          <w:bar w:val="nil"/>
        </w:pBdr>
        <w:tabs>
          <w:tab w:val="left" w:pos="284"/>
          <w:tab w:val="left" w:pos="709"/>
        </w:tabs>
        <w:rPr>
          <w:rStyle w:val="None"/>
          <w:rFonts w:ascii="Songti SC" w:eastAsia="Songti SC" w:hAnsi="Songti SC" w:cstheme="majorHAnsi"/>
          <w:lang w:val="zh-TW" w:eastAsia="zh-TW"/>
        </w:rPr>
      </w:pPr>
      <w:r w:rsidRPr="007F67C0">
        <w:rPr>
          <w:rStyle w:val="None"/>
          <w:rFonts w:ascii="Songti SC" w:eastAsia="Songti SC" w:hAnsi="Songti SC" w:cstheme="majorHAnsi"/>
          <w:b/>
          <w:bCs/>
          <w:lang w:val="zh-CN" w:eastAsia="zh-CN"/>
        </w:rPr>
        <w:t>第三条</w:t>
      </w:r>
      <w:r w:rsidRPr="007F67C0">
        <w:rPr>
          <w:rStyle w:val="None"/>
          <w:rFonts w:ascii="Songti SC" w:eastAsia="Songti SC" w:hAnsi="Songti SC" w:cstheme="majorHAnsi"/>
          <w:b/>
          <w:bCs/>
          <w:i/>
          <w:iCs/>
          <w:lang w:val="zh-CN" w:eastAsia="zh-CN"/>
        </w:rPr>
        <w:t xml:space="preserve"> </w:t>
      </w:r>
      <w:r w:rsidRPr="00727B49">
        <w:rPr>
          <w:rStyle w:val="None"/>
          <w:rFonts w:ascii="Songti SC" w:eastAsia="Songti SC" w:hAnsi="Songti SC" w:cstheme="majorHAnsi"/>
          <w:i/>
          <w:iCs/>
          <w:lang w:val="zh-CN" w:eastAsia="zh-CN"/>
        </w:rPr>
        <w:t>支持</w:t>
      </w:r>
      <w:r w:rsidRPr="00727B49">
        <w:rPr>
          <w:rStyle w:val="None"/>
          <w:rFonts w:ascii="Songti SC" w:eastAsia="Songti SC" w:hAnsi="Songti SC" w:cstheme="majorHAnsi"/>
          <w:lang w:val="zh-CN" w:eastAsia="zh-CN"/>
        </w:rPr>
        <w:t>各国资助非洲大规模机械化农业，</w:t>
      </w:r>
    </w:p>
    <w:p w14:paraId="6C8E11DF" w14:textId="77777777" w:rsidR="009739CF" w:rsidRPr="00727B49" w:rsidRDefault="009739CF" w:rsidP="009739CF">
      <w:pPr>
        <w:pStyle w:val="ListParagraph"/>
        <w:numPr>
          <w:ilvl w:val="2"/>
          <w:numId w:val="1"/>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i/>
          <w:iCs/>
          <w:lang w:val="zh-TW" w:eastAsia="zh-TW"/>
        </w:rPr>
        <w:t>鼓励</w:t>
      </w:r>
      <w:r w:rsidRPr="00727B49">
        <w:rPr>
          <w:rFonts w:ascii="Songti SC" w:eastAsia="Songti SC" w:hAnsi="Songti SC" w:cstheme="majorHAnsi"/>
          <w:lang w:val="zh-TW" w:eastAsia="zh-TW"/>
        </w:rPr>
        <w:t>各国投资机器， 例如，</w:t>
      </w:r>
    </w:p>
    <w:p w14:paraId="21508389" w14:textId="77777777" w:rsidR="009739CF" w:rsidRPr="00727B49" w:rsidRDefault="009739CF" w:rsidP="009739CF">
      <w:pPr>
        <w:pStyle w:val="ListParagraph"/>
        <w:numPr>
          <w:ilvl w:val="3"/>
          <w:numId w:val="1"/>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hint="eastAsia"/>
          <w:lang w:val="zh-TW" w:eastAsia="zh-TW"/>
        </w:rPr>
        <w:t>无</w:t>
      </w:r>
      <w:r w:rsidRPr="00727B49">
        <w:rPr>
          <w:rFonts w:ascii="Songti SC" w:eastAsia="Songti SC" w:hAnsi="Songti SC" w:cstheme="majorHAnsi"/>
          <w:lang w:val="zh-TW" w:eastAsia="zh-TW"/>
        </w:rPr>
        <w:t>人机，</w:t>
      </w:r>
    </w:p>
    <w:p w14:paraId="28D2EB6C" w14:textId="77777777" w:rsidR="009739CF" w:rsidRPr="00727B49" w:rsidRDefault="009739CF" w:rsidP="009739CF">
      <w:pPr>
        <w:pStyle w:val="ListParagraph"/>
        <w:numPr>
          <w:ilvl w:val="3"/>
          <w:numId w:val="1"/>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lang w:val="zh-TW" w:eastAsia="zh-TW"/>
        </w:rPr>
        <w:t>收割机，</w:t>
      </w:r>
    </w:p>
    <w:p w14:paraId="3E9E611B" w14:textId="77777777" w:rsidR="009739CF" w:rsidRPr="00727B49" w:rsidRDefault="009739CF" w:rsidP="009739CF">
      <w:pPr>
        <w:pStyle w:val="ListParagraph"/>
        <w:numPr>
          <w:ilvl w:val="3"/>
          <w:numId w:val="1"/>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lang w:val="zh-TW" w:eastAsia="zh-TW"/>
        </w:rPr>
        <w:t>农药喷洒设备，</w:t>
      </w:r>
    </w:p>
    <w:p w14:paraId="5D001E9A" w14:textId="77777777" w:rsidR="009739CF" w:rsidRPr="00860AF2" w:rsidRDefault="009739CF" w:rsidP="009739CF">
      <w:pPr>
        <w:pStyle w:val="A"/>
        <w:framePr w:wrap="auto"/>
        <w:numPr>
          <w:ilvl w:val="2"/>
          <w:numId w:val="1"/>
        </w:numPr>
        <w:tabs>
          <w:tab w:val="left" w:pos="284"/>
          <w:tab w:val="left" w:pos="709"/>
        </w:tabs>
        <w:rPr>
          <w:rFonts w:ascii="Songti SC" w:eastAsia="Songti SC" w:hAnsi="Songti SC" w:cstheme="majorHAnsi"/>
          <w:sz w:val="24"/>
          <w:szCs w:val="24"/>
          <w:lang w:val="zh-TW" w:eastAsia="zh-TW"/>
        </w:rPr>
      </w:pPr>
      <w:r w:rsidRPr="00727B49">
        <w:rPr>
          <w:rFonts w:ascii="Songti SC" w:eastAsia="Songti SC" w:hAnsi="Songti SC" w:cstheme="majorHAnsi"/>
          <w:i/>
          <w:sz w:val="24"/>
          <w:szCs w:val="24"/>
          <w:lang w:val="zh-TW" w:eastAsia="zh-TW"/>
        </w:rPr>
        <w:t>希望</w:t>
      </w:r>
      <w:r w:rsidRPr="00727B49">
        <w:rPr>
          <w:rFonts w:ascii="Songti SC" w:eastAsia="Songti SC" w:hAnsi="Songti SC" w:cstheme="majorHAnsi"/>
          <w:sz w:val="24"/>
          <w:szCs w:val="24"/>
          <w:lang w:val="zh-TW" w:eastAsia="zh-TW"/>
        </w:rPr>
        <w:t>各国教育当地人民使用机使用各种农业机器</w:t>
      </w:r>
    </w:p>
    <w:p w14:paraId="68A2D2F5" w14:textId="77777777" w:rsidR="009739CF" w:rsidRPr="00727B49" w:rsidRDefault="009739CF" w:rsidP="009739CF">
      <w:p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F67C0">
        <w:rPr>
          <w:rFonts w:ascii="Songti SC" w:eastAsia="Songti SC" w:hAnsi="Songti SC" w:cstheme="majorHAnsi"/>
          <w:b/>
          <w:bCs/>
          <w:iCs/>
          <w:lang w:val="zh-TW" w:eastAsia="zh-TW"/>
        </w:rPr>
        <w:t>第四条</w:t>
      </w:r>
      <w:r w:rsidRPr="00727B49">
        <w:rPr>
          <w:rFonts w:ascii="Songti SC" w:eastAsia="Songti SC" w:hAnsi="Songti SC" w:cstheme="majorHAnsi"/>
          <w:i/>
          <w:lang w:val="zh-TW" w:eastAsia="zh-CN"/>
        </w:rPr>
        <w:t xml:space="preserve"> </w:t>
      </w:r>
      <w:r w:rsidRPr="00727B49">
        <w:rPr>
          <w:rFonts w:ascii="Songti SC" w:eastAsia="Songti SC" w:hAnsi="Songti SC" w:cstheme="majorHAnsi"/>
          <w:i/>
          <w:lang w:val="zh-TW" w:eastAsia="zh-TW"/>
        </w:rPr>
        <w:t>支持</w:t>
      </w:r>
      <w:r w:rsidRPr="00727B49">
        <w:rPr>
          <w:rFonts w:ascii="Songti SC" w:eastAsia="Songti SC" w:hAnsi="Songti SC" w:cstheme="majorHAnsi"/>
          <w:lang w:val="zh-TW" w:eastAsia="zh-TW"/>
        </w:rPr>
        <w:t>各国家在非洲开采矿产资源，</w:t>
      </w:r>
    </w:p>
    <w:p w14:paraId="4983F91D" w14:textId="77777777" w:rsidR="009739CF" w:rsidRPr="00727B49" w:rsidRDefault="009739CF" w:rsidP="009739CF">
      <w:pPr>
        <w:pStyle w:val="ListParagraph"/>
        <w:numPr>
          <w:ilvl w:val="0"/>
          <w:numId w:val="5"/>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i/>
          <w:lang w:val="zh-TW" w:eastAsia="zh-TW"/>
        </w:rPr>
        <w:t>希望</w:t>
      </w:r>
      <w:r w:rsidRPr="00727B49">
        <w:rPr>
          <w:rFonts w:ascii="Songti SC" w:eastAsia="Songti SC" w:hAnsi="Songti SC" w:cstheme="majorHAnsi"/>
          <w:lang w:val="zh-TW" w:eastAsia="zh-TW"/>
        </w:rPr>
        <w:t>从而增加当地经济，</w:t>
      </w:r>
    </w:p>
    <w:p w14:paraId="66F8ADE4" w14:textId="77777777" w:rsidR="009739CF" w:rsidRPr="00727B49" w:rsidRDefault="009739CF" w:rsidP="009739CF">
      <w:pPr>
        <w:pStyle w:val="ListParagraph"/>
        <w:numPr>
          <w:ilvl w:val="0"/>
          <w:numId w:val="5"/>
        </w:numPr>
        <w:pBdr>
          <w:top w:val="nil"/>
          <w:left w:val="nil"/>
          <w:bottom w:val="nil"/>
          <w:right w:val="nil"/>
          <w:between w:val="nil"/>
          <w:bar w:val="nil"/>
        </w:pBdr>
        <w:tabs>
          <w:tab w:val="left" w:pos="284"/>
          <w:tab w:val="left" w:pos="709"/>
        </w:tabs>
        <w:rPr>
          <w:rFonts w:ascii="Songti SC" w:eastAsia="Songti SC" w:hAnsi="Songti SC" w:cstheme="majorHAnsi"/>
          <w:lang w:val="zh-TW" w:eastAsia="zh-TW"/>
        </w:rPr>
      </w:pPr>
      <w:r w:rsidRPr="00727B49">
        <w:rPr>
          <w:rFonts w:ascii="Songti SC" w:eastAsia="Songti SC" w:hAnsi="Songti SC" w:cstheme="majorHAnsi"/>
          <w:i/>
          <w:lang w:val="zh-TW" w:eastAsia="zh-TW"/>
        </w:rPr>
        <w:t>希望</w:t>
      </w:r>
      <w:r w:rsidRPr="00727B49">
        <w:rPr>
          <w:rFonts w:ascii="Songti SC" w:eastAsia="Songti SC" w:hAnsi="Songti SC" w:cstheme="majorHAnsi"/>
          <w:lang w:val="zh-TW" w:eastAsia="zh-TW"/>
        </w:rPr>
        <w:t>从而间接增加当地教育水平，</w:t>
      </w:r>
    </w:p>
    <w:p w14:paraId="6D33F44B" w14:textId="77777777" w:rsidR="009739CF" w:rsidRPr="00727B49" w:rsidRDefault="009739CF" w:rsidP="009739CF">
      <w:pPr>
        <w:tabs>
          <w:tab w:val="left" w:pos="284"/>
          <w:tab w:val="left" w:pos="709"/>
        </w:tabs>
        <w:autoSpaceDE w:val="0"/>
        <w:autoSpaceDN w:val="0"/>
        <w:adjustRightInd w:val="0"/>
        <w:rPr>
          <w:rFonts w:ascii="Songti SC" w:eastAsia="Songti SC" w:hAnsi="Songti SC" w:cstheme="majorHAnsi"/>
          <w:color w:val="000000"/>
          <w:lang w:val="en-GB" w:eastAsia="zh-CN"/>
        </w:rPr>
      </w:pPr>
      <w:r w:rsidRPr="007F67C0">
        <w:rPr>
          <w:rFonts w:ascii="Songti SC" w:eastAsia="Songti SC" w:hAnsi="Songti SC" w:cstheme="majorHAnsi"/>
          <w:b/>
          <w:bCs/>
          <w:color w:val="000000"/>
          <w:lang w:val="en-GB" w:eastAsia="zh-CN"/>
        </w:rPr>
        <w:t>第五条</w:t>
      </w:r>
      <w:r w:rsidRPr="00727B49">
        <w:rPr>
          <w:rFonts w:ascii="Songti SC" w:eastAsia="Songti SC" w:hAnsi="Songti SC" w:cstheme="majorHAnsi" w:hint="eastAsia"/>
          <w:color w:val="000000"/>
          <w:lang w:val="en-GB" w:eastAsia="zh-CN"/>
        </w:rPr>
        <w:t xml:space="preserve"> </w:t>
      </w:r>
      <w:r w:rsidRPr="00727B49">
        <w:rPr>
          <w:rFonts w:ascii="Songti SC" w:eastAsia="Songti SC" w:hAnsi="Songti SC" w:cstheme="majorHAnsi"/>
          <w:color w:val="000000"/>
          <w:lang w:val="en-GB" w:eastAsia="zh-CN"/>
        </w:rPr>
        <w:t xml:space="preserve">  </w:t>
      </w:r>
      <w:r w:rsidRPr="007F67C0">
        <w:rPr>
          <w:rFonts w:ascii="Songti SC" w:eastAsia="Songti SC" w:hAnsi="Songti SC" w:cstheme="majorHAnsi"/>
          <w:i/>
          <w:iCs/>
          <w:color w:val="000000"/>
          <w:lang w:val="en-GB" w:eastAsia="zh-CN"/>
        </w:rPr>
        <w:t>鼓励</w:t>
      </w:r>
      <w:r w:rsidRPr="00727B49">
        <w:rPr>
          <w:rFonts w:ascii="Songti SC" w:eastAsia="Songti SC" w:hAnsi="Songti SC" w:cstheme="majorHAnsi"/>
          <w:color w:val="000000"/>
          <w:lang w:val="en-GB" w:eastAsia="zh-CN"/>
        </w:rPr>
        <w:t>国家自主行为</w:t>
      </w:r>
    </w:p>
    <w:p w14:paraId="7D2FD3BC" w14:textId="77777777" w:rsidR="009739CF" w:rsidRPr="00727B49" w:rsidRDefault="009739CF" w:rsidP="009739CF">
      <w:pPr>
        <w:pStyle w:val="ListParagraph"/>
        <w:numPr>
          <w:ilvl w:val="0"/>
          <w:numId w:val="6"/>
        </w:numPr>
        <w:tabs>
          <w:tab w:val="left" w:pos="284"/>
          <w:tab w:val="left" w:pos="709"/>
        </w:tabs>
        <w:autoSpaceDE w:val="0"/>
        <w:autoSpaceDN w:val="0"/>
        <w:adjustRightInd w:val="0"/>
        <w:rPr>
          <w:rFonts w:ascii="Songti SC" w:eastAsia="Songti SC" w:hAnsi="Songti SC" w:cstheme="majorHAnsi"/>
          <w:color w:val="000000"/>
          <w:lang w:val="en-GB" w:eastAsia="zh-CN"/>
        </w:rPr>
      </w:pPr>
      <w:r w:rsidRPr="007F67C0">
        <w:rPr>
          <w:rFonts w:ascii="Songti SC" w:eastAsia="Songti SC" w:hAnsi="Songti SC" w:cstheme="majorHAnsi"/>
          <w:i/>
          <w:iCs/>
          <w:color w:val="000000"/>
          <w:lang w:val="en-GB" w:eastAsia="zh-CN"/>
        </w:rPr>
        <w:t>支持</w:t>
      </w:r>
      <w:r w:rsidRPr="00727B49">
        <w:rPr>
          <w:rFonts w:ascii="Songti SC" w:eastAsia="Songti SC" w:hAnsi="Songti SC" w:cstheme="majorHAnsi"/>
          <w:color w:val="000000"/>
          <w:lang w:val="en-GB" w:eastAsia="zh-CN"/>
        </w:rPr>
        <w:t>建立儿童基金会，和实现妇女权利以及创办机构来维持高标准的农作物，</w:t>
      </w:r>
    </w:p>
    <w:p w14:paraId="2EDAC21E" w14:textId="77777777" w:rsidR="009739CF" w:rsidRPr="00727B49" w:rsidRDefault="009739CF" w:rsidP="009739CF">
      <w:pPr>
        <w:pStyle w:val="ListParagraph"/>
        <w:numPr>
          <w:ilvl w:val="0"/>
          <w:numId w:val="6"/>
        </w:numPr>
        <w:tabs>
          <w:tab w:val="left" w:pos="284"/>
          <w:tab w:val="left" w:pos="709"/>
        </w:tabs>
        <w:autoSpaceDE w:val="0"/>
        <w:autoSpaceDN w:val="0"/>
        <w:adjustRightInd w:val="0"/>
        <w:rPr>
          <w:rFonts w:ascii="Songti SC" w:eastAsia="Songti SC" w:hAnsi="Songti SC" w:cstheme="majorHAnsi"/>
          <w:color w:val="000000"/>
          <w:lang w:val="en-GB" w:eastAsia="zh-CN"/>
        </w:rPr>
      </w:pPr>
      <w:r w:rsidRPr="007F67C0">
        <w:rPr>
          <w:rFonts w:ascii="Songti SC" w:eastAsia="Songti SC" w:hAnsi="Songti SC" w:cstheme="majorHAnsi"/>
          <w:i/>
          <w:iCs/>
          <w:color w:val="000000"/>
          <w:lang w:val="en-GB" w:eastAsia="zh-CN"/>
        </w:rPr>
        <w:t>支持</w:t>
      </w:r>
      <w:r w:rsidRPr="00727B49">
        <w:rPr>
          <w:rFonts w:ascii="Songti SC" w:eastAsia="Songti SC" w:hAnsi="Songti SC" w:cstheme="majorHAnsi"/>
          <w:color w:val="000000"/>
          <w:lang w:val="en-GB" w:eastAsia="zh-CN"/>
        </w:rPr>
        <w:t>国家定期进行卫生检查以防发生疾病</w:t>
      </w:r>
    </w:p>
    <w:p w14:paraId="1955C541" w14:textId="77777777" w:rsidR="009739CF" w:rsidRPr="00727B49" w:rsidRDefault="009739CF" w:rsidP="009739CF">
      <w:pPr>
        <w:pStyle w:val="A"/>
        <w:framePr w:wrap="auto"/>
        <w:tabs>
          <w:tab w:val="left" w:pos="284"/>
          <w:tab w:val="left" w:pos="709"/>
        </w:tabs>
        <w:rPr>
          <w:rFonts w:ascii="Songti SC" w:eastAsia="Songti SC" w:hAnsi="Songti SC" w:cstheme="majorHAnsi"/>
          <w:sz w:val="24"/>
          <w:szCs w:val="24"/>
          <w:lang w:val="zh-TW" w:eastAsia="zh-TW"/>
        </w:rPr>
      </w:pPr>
      <w:r w:rsidRPr="007F67C0">
        <w:rPr>
          <w:rFonts w:ascii="Songti SC" w:eastAsia="Songti SC" w:hAnsi="Songti SC" w:cstheme="majorHAnsi"/>
          <w:b/>
          <w:bCs/>
          <w:sz w:val="24"/>
          <w:szCs w:val="24"/>
          <w:lang w:val="zh-TW" w:eastAsia="zh-TW"/>
        </w:rPr>
        <w:t>第六条</w:t>
      </w:r>
      <w:r w:rsidRPr="00727B49">
        <w:rPr>
          <w:rFonts w:ascii="Songti SC" w:eastAsia="Songti SC" w:hAnsi="Songti SC" w:cstheme="majorHAnsi"/>
          <w:i/>
          <w:iCs/>
          <w:sz w:val="24"/>
          <w:szCs w:val="24"/>
          <w:lang w:val="zh-TW"/>
        </w:rPr>
        <w:t xml:space="preserve"> </w:t>
      </w:r>
      <w:r w:rsidRPr="00727B49">
        <w:rPr>
          <w:rFonts w:ascii="Songti SC" w:eastAsia="Songti SC" w:hAnsi="Songti SC" w:cstheme="majorHAnsi"/>
          <w:i/>
          <w:iCs/>
          <w:sz w:val="24"/>
          <w:szCs w:val="24"/>
          <w:lang w:val="zh-TW" w:eastAsia="zh-TW"/>
        </w:rPr>
        <w:t>希望</w:t>
      </w:r>
      <w:r w:rsidRPr="00727B49">
        <w:rPr>
          <w:rFonts w:ascii="Songti SC" w:eastAsia="Songti SC" w:hAnsi="Songti SC" w:cstheme="majorHAnsi"/>
          <w:sz w:val="24"/>
          <w:szCs w:val="24"/>
          <w:lang w:val="zh-CN"/>
        </w:rPr>
        <w:t>各国对于非洲粮食短缺伸出援手，</w:t>
      </w:r>
      <w:r w:rsidRPr="00727B49">
        <w:rPr>
          <w:rFonts w:ascii="Songti SC" w:eastAsia="Songti SC" w:hAnsi="Songti SC" w:cstheme="majorHAnsi"/>
          <w:sz w:val="24"/>
          <w:szCs w:val="24"/>
          <w:lang w:val="zh-TW" w:eastAsia="zh-TW"/>
        </w:rPr>
        <w:t>提供足够数量的粮食或资金</w:t>
      </w:r>
      <w:r w:rsidRPr="00727B49">
        <w:rPr>
          <w:rFonts w:ascii="Songti SC" w:eastAsia="Songti SC" w:hAnsi="Songti SC" w:cstheme="majorHAnsi"/>
          <w:sz w:val="24"/>
          <w:szCs w:val="24"/>
          <w:lang w:val="zh-TW"/>
        </w:rPr>
        <w:t>：</w:t>
      </w:r>
    </w:p>
    <w:p w14:paraId="0A7D059D" w14:textId="77777777" w:rsidR="009739CF" w:rsidRPr="00727B49" w:rsidRDefault="009739CF" w:rsidP="009739CF">
      <w:pPr>
        <w:pStyle w:val="A"/>
        <w:framePr w:wrap="auto"/>
        <w:numPr>
          <w:ilvl w:val="0"/>
          <w:numId w:val="7"/>
        </w:numPr>
        <w:tabs>
          <w:tab w:val="left" w:pos="284"/>
          <w:tab w:val="left" w:pos="709"/>
        </w:tabs>
        <w:rPr>
          <w:rFonts w:ascii="Songti SC" w:eastAsia="Songti SC" w:hAnsi="Songti SC" w:cstheme="majorHAnsi"/>
          <w:sz w:val="24"/>
          <w:szCs w:val="24"/>
          <w:lang w:val="zh-TW" w:eastAsia="zh-TW"/>
        </w:rPr>
      </w:pPr>
      <w:r w:rsidRPr="00727B49">
        <w:rPr>
          <w:rFonts w:ascii="Songti SC" w:eastAsia="Songti SC" w:hAnsi="Songti SC" w:cstheme="majorHAnsi"/>
          <w:i/>
          <w:iCs/>
          <w:sz w:val="24"/>
          <w:szCs w:val="24"/>
          <w:lang w:val="zh-TW" w:eastAsia="zh-TW"/>
        </w:rPr>
        <w:t>鼓励</w:t>
      </w:r>
      <w:r w:rsidRPr="00727B49">
        <w:rPr>
          <w:rFonts w:ascii="Songti SC" w:eastAsia="Songti SC" w:hAnsi="Songti SC" w:cstheme="majorHAnsi"/>
          <w:sz w:val="24"/>
          <w:szCs w:val="24"/>
          <w:lang w:val="zh-TW" w:eastAsia="zh-TW"/>
        </w:rPr>
        <w:t>各国帮助非洲提供食物资源比如</w:t>
      </w:r>
      <w:r w:rsidRPr="00727B49">
        <w:rPr>
          <w:rFonts w:ascii="Songti SC" w:eastAsia="Songti SC" w:hAnsi="Songti SC" w:cstheme="majorHAnsi"/>
          <w:sz w:val="24"/>
          <w:szCs w:val="24"/>
          <w:lang w:val="zh-TW"/>
        </w:rPr>
        <w:t>；</w:t>
      </w:r>
    </w:p>
    <w:p w14:paraId="794D17F2" w14:textId="3E7B1F42" w:rsidR="009739CF" w:rsidRPr="00727B49" w:rsidRDefault="009739CF" w:rsidP="009739CF">
      <w:pPr>
        <w:pStyle w:val="A"/>
        <w:framePr w:wrap="auto"/>
        <w:numPr>
          <w:ilvl w:val="3"/>
          <w:numId w:val="1"/>
        </w:numPr>
        <w:tabs>
          <w:tab w:val="left" w:pos="284"/>
          <w:tab w:val="left" w:pos="709"/>
        </w:tabs>
        <w:rPr>
          <w:rFonts w:ascii="Songti SC" w:eastAsia="Songti SC" w:hAnsi="Songti SC" w:cstheme="majorHAnsi"/>
          <w:sz w:val="24"/>
          <w:szCs w:val="24"/>
          <w:lang w:val="zh-TW"/>
        </w:rPr>
      </w:pPr>
      <w:r w:rsidRPr="00727B49">
        <w:rPr>
          <w:rFonts w:ascii="Songti SC" w:eastAsia="Songti SC" w:hAnsi="Songti SC" w:cstheme="majorHAnsi" w:hint="eastAsia"/>
          <w:sz w:val="24"/>
          <w:szCs w:val="24"/>
          <w:lang w:val="zh-TW"/>
        </w:rPr>
        <w:t>食物种子</w:t>
      </w:r>
      <w:r w:rsidR="00A11D21">
        <w:rPr>
          <w:rFonts w:ascii="Songti SC" w:eastAsia="Songti SC" w:hAnsi="Songti SC" w:cstheme="majorHAnsi" w:hint="eastAsia"/>
          <w:sz w:val="24"/>
          <w:szCs w:val="24"/>
          <w:lang w:val="zh-TW"/>
        </w:rPr>
        <w:t>，</w:t>
      </w:r>
    </w:p>
    <w:p w14:paraId="1D9C9CCC" w14:textId="146B0756" w:rsidR="009739CF" w:rsidRPr="00727B49" w:rsidRDefault="009739CF" w:rsidP="009739CF">
      <w:pPr>
        <w:pStyle w:val="A"/>
        <w:framePr w:wrap="auto"/>
        <w:numPr>
          <w:ilvl w:val="3"/>
          <w:numId w:val="1"/>
        </w:numPr>
        <w:tabs>
          <w:tab w:val="left" w:pos="284"/>
          <w:tab w:val="left" w:pos="709"/>
        </w:tabs>
        <w:rPr>
          <w:rFonts w:ascii="Songti SC" w:eastAsia="Songti SC" w:hAnsi="Songti SC" w:cstheme="majorHAnsi"/>
          <w:sz w:val="24"/>
          <w:szCs w:val="24"/>
          <w:lang w:val="zh-TW"/>
        </w:rPr>
      </w:pPr>
      <w:r w:rsidRPr="00727B49">
        <w:rPr>
          <w:rFonts w:ascii="Songti SC" w:eastAsia="Songti SC" w:hAnsi="Songti SC" w:cstheme="majorHAnsi" w:hint="eastAsia"/>
          <w:sz w:val="24"/>
          <w:szCs w:val="24"/>
          <w:lang w:val="zh-TW" w:eastAsia="zh-TW"/>
        </w:rPr>
        <w:t>水</w:t>
      </w:r>
      <w:r w:rsidR="00A11D21">
        <w:rPr>
          <w:rFonts w:ascii="Songti SC" w:eastAsia="Songti SC" w:hAnsi="Songti SC" w:cstheme="majorHAnsi" w:hint="eastAsia"/>
          <w:sz w:val="24"/>
          <w:szCs w:val="24"/>
          <w:lang w:val="zh-TW"/>
        </w:rPr>
        <w:t>，</w:t>
      </w:r>
    </w:p>
    <w:p w14:paraId="1C37F795" w14:textId="69053858" w:rsidR="009739CF" w:rsidRPr="00727B49" w:rsidRDefault="009739CF" w:rsidP="009739CF">
      <w:pPr>
        <w:pStyle w:val="A"/>
        <w:framePr w:wrap="auto"/>
        <w:numPr>
          <w:ilvl w:val="3"/>
          <w:numId w:val="1"/>
        </w:numPr>
        <w:tabs>
          <w:tab w:val="left" w:pos="284"/>
          <w:tab w:val="left" w:pos="709"/>
        </w:tabs>
        <w:rPr>
          <w:rFonts w:ascii="Songti SC" w:eastAsia="Songti SC" w:hAnsi="Songti SC" w:cstheme="majorHAnsi"/>
          <w:sz w:val="24"/>
          <w:szCs w:val="24"/>
          <w:lang w:val="zh-TW"/>
        </w:rPr>
      </w:pPr>
      <w:r w:rsidRPr="00727B49">
        <w:rPr>
          <w:rFonts w:ascii="Songti SC" w:eastAsia="Songti SC" w:hAnsi="Songti SC" w:cstheme="majorHAnsi" w:hint="eastAsia"/>
          <w:sz w:val="24"/>
          <w:szCs w:val="24"/>
          <w:lang w:val="zh-TW" w:eastAsia="zh-TW"/>
        </w:rPr>
        <w:t>油</w:t>
      </w:r>
      <w:r w:rsidR="00A11D21">
        <w:rPr>
          <w:rFonts w:ascii="Songti SC" w:eastAsia="Songti SC" w:hAnsi="Songti SC" w:cstheme="majorHAnsi" w:hint="eastAsia"/>
          <w:sz w:val="24"/>
          <w:szCs w:val="24"/>
          <w:lang w:val="zh-TW"/>
        </w:rPr>
        <w:t>，</w:t>
      </w:r>
    </w:p>
    <w:p w14:paraId="2A21CED2" w14:textId="0DF3339D" w:rsidR="009739CF" w:rsidRPr="00727B49" w:rsidRDefault="009739CF" w:rsidP="009739CF">
      <w:pPr>
        <w:pStyle w:val="A"/>
        <w:framePr w:wrap="auto"/>
        <w:numPr>
          <w:ilvl w:val="0"/>
          <w:numId w:val="7"/>
        </w:numPr>
        <w:tabs>
          <w:tab w:val="left" w:pos="284"/>
          <w:tab w:val="left" w:pos="709"/>
        </w:tabs>
        <w:rPr>
          <w:rFonts w:ascii="Songti SC" w:eastAsia="Songti SC" w:hAnsi="Songti SC" w:cstheme="majorHAnsi"/>
          <w:sz w:val="24"/>
          <w:szCs w:val="24"/>
          <w:lang w:val="zh-TW" w:eastAsia="zh-TW"/>
        </w:rPr>
      </w:pPr>
      <w:r w:rsidRPr="00727B49">
        <w:rPr>
          <w:rFonts w:ascii="Songti SC" w:eastAsia="Songti SC" w:hAnsi="Songti SC" w:cstheme="majorHAnsi"/>
          <w:i/>
          <w:iCs/>
          <w:sz w:val="24"/>
          <w:szCs w:val="24"/>
          <w:lang w:val="zh-TW" w:eastAsia="zh-TW"/>
        </w:rPr>
        <w:t>希望</w:t>
      </w:r>
      <w:r w:rsidRPr="00727B49">
        <w:rPr>
          <w:rFonts w:ascii="Songti SC" w:eastAsia="Songti SC" w:hAnsi="Songti SC" w:cstheme="majorHAnsi"/>
          <w:sz w:val="24"/>
          <w:szCs w:val="24"/>
          <w:lang w:val="zh-TW" w:eastAsia="zh-TW"/>
        </w:rPr>
        <w:t>各国能够提供至少5美金来保证非洲人民营养均衡</w:t>
      </w:r>
      <w:r w:rsidR="007F67C0">
        <w:rPr>
          <w:rFonts w:ascii="Songti SC" w:eastAsia="Songti SC" w:hAnsi="Songti SC" w:cstheme="majorHAnsi" w:hint="eastAsia"/>
          <w:sz w:val="24"/>
          <w:szCs w:val="24"/>
          <w:lang w:val="zh-TW"/>
        </w:rPr>
        <w:t>；</w:t>
      </w:r>
    </w:p>
    <w:p w14:paraId="5555279D" w14:textId="637FE748" w:rsidR="009739CF" w:rsidRPr="009739CF" w:rsidRDefault="009739CF" w:rsidP="009739CF">
      <w:pPr>
        <w:pBdr>
          <w:top w:val="nil"/>
          <w:left w:val="nil"/>
          <w:bottom w:val="nil"/>
          <w:right w:val="nil"/>
          <w:between w:val="nil"/>
          <w:bar w:val="nil"/>
        </w:pBdr>
        <w:spacing w:line="360" w:lineRule="auto"/>
        <w:rPr>
          <w:rFonts w:ascii="SimHei" w:eastAsia="SimHei" w:hAnsi="SimHei" w:cs="Arial"/>
          <w:lang w:val="zh-TW" w:eastAsia="zh-CN"/>
        </w:rPr>
      </w:pPr>
      <w:r w:rsidRPr="009739CF">
        <w:rPr>
          <w:rFonts w:ascii="SimHei" w:eastAsia="SimHei" w:hAnsi="SimHei" w:hint="eastAsia"/>
          <w:lang w:eastAsia="zh-CN"/>
        </w:rPr>
        <w:t xml:space="preserve">第七条 </w:t>
      </w:r>
      <w:r w:rsidRPr="007F67C0">
        <w:rPr>
          <w:rStyle w:val="None"/>
          <w:rFonts w:ascii="SimHei" w:eastAsia="SimHei" w:hAnsi="SimHei" w:cs="SimSun"/>
          <w:i/>
          <w:iCs/>
          <w:lang w:val="zh-TW" w:eastAsia="zh-TW"/>
        </w:rPr>
        <w:t>考虑</w:t>
      </w:r>
      <w:r w:rsidRPr="009739CF">
        <w:rPr>
          <w:rStyle w:val="None"/>
          <w:rFonts w:ascii="SimHei" w:eastAsia="SimHei" w:hAnsi="SimHei" w:cs="SimSun"/>
          <w:lang w:val="zh-TW" w:eastAsia="zh-TW"/>
        </w:rPr>
        <w:t>在非洲建立统一“粮仓”</w:t>
      </w:r>
      <w:r w:rsidR="007F67C0">
        <w:rPr>
          <w:rStyle w:val="None"/>
          <w:rFonts w:ascii="SimHei" w:eastAsia="SimHei" w:hAnsi="SimHei" w:cs="SimSun" w:hint="eastAsia"/>
          <w:lang w:val="zh-TW" w:eastAsia="zh-CN"/>
        </w:rPr>
        <w:t>：</w:t>
      </w:r>
    </w:p>
    <w:p w14:paraId="3EDD94CB" w14:textId="77777777" w:rsidR="009739CF" w:rsidRPr="009739CF" w:rsidRDefault="009739CF" w:rsidP="009739CF">
      <w:pPr>
        <w:pStyle w:val="ListParagraph"/>
        <w:numPr>
          <w:ilvl w:val="1"/>
          <w:numId w:val="9"/>
        </w:numPr>
        <w:pBdr>
          <w:top w:val="nil"/>
          <w:left w:val="nil"/>
          <w:bottom w:val="nil"/>
          <w:right w:val="nil"/>
          <w:between w:val="nil"/>
          <w:bar w:val="nil"/>
        </w:pBdr>
        <w:spacing w:line="360" w:lineRule="auto"/>
        <w:contextualSpacing w:val="0"/>
        <w:jc w:val="both"/>
        <w:rPr>
          <w:rFonts w:ascii="SimHei" w:eastAsia="SimHei" w:hAnsi="SimHei" w:cs="Arial"/>
          <w:lang w:val="zh-TW" w:eastAsia="zh-TW"/>
        </w:rPr>
      </w:pPr>
      <w:r w:rsidRPr="007F67C0">
        <w:rPr>
          <w:rStyle w:val="None"/>
          <w:rFonts w:ascii="SimHei" w:eastAsia="SimHei" w:hAnsi="SimHei" w:cs="SimSun"/>
          <w:i/>
          <w:iCs/>
          <w:lang w:val="zh-TW" w:eastAsia="zh-TW"/>
        </w:rPr>
        <w:t>确定</w:t>
      </w:r>
      <w:r w:rsidRPr="009739CF">
        <w:rPr>
          <w:rStyle w:val="None"/>
          <w:rFonts w:ascii="SimHei" w:eastAsia="SimHei" w:hAnsi="SimHei" w:cs="SimSun"/>
          <w:lang w:val="zh-TW" w:eastAsia="zh-TW"/>
        </w:rPr>
        <w:t>选择土地及经济最为发达的非洲国家作为“非洲粮仓”基地；</w:t>
      </w:r>
    </w:p>
    <w:p w14:paraId="55A1F2A8" w14:textId="70F19332" w:rsidR="009739CF" w:rsidRPr="007F67C0" w:rsidRDefault="007F67C0" w:rsidP="007F67C0">
      <w:pPr>
        <w:pBdr>
          <w:top w:val="nil"/>
          <w:left w:val="nil"/>
          <w:bottom w:val="nil"/>
          <w:right w:val="nil"/>
          <w:between w:val="nil"/>
          <w:bar w:val="nil"/>
        </w:pBdr>
        <w:spacing w:line="360" w:lineRule="auto"/>
        <w:ind w:firstLine="993"/>
        <w:rPr>
          <w:rFonts w:ascii="SimHei" w:eastAsia="SimHei" w:hAnsi="SimHei" w:cs="Arial"/>
          <w:lang w:val="zh-CN"/>
        </w:rPr>
      </w:pPr>
      <w:r w:rsidRPr="007F67C0">
        <w:rPr>
          <w:rFonts w:ascii="SimHei" w:eastAsia="SimHei" w:hAnsi="SimHei" w:cs="SimSun" w:hint="eastAsia"/>
          <w:lang w:val="zh-CN" w:eastAsia="zh-CN"/>
        </w:rPr>
        <w:t>（子）</w:t>
      </w:r>
      <w:r>
        <w:rPr>
          <w:rFonts w:ascii="SimHei" w:eastAsia="SimHei" w:hAnsi="SimHei" w:cs="SimSun" w:hint="eastAsia"/>
          <w:i/>
          <w:iCs/>
          <w:lang w:val="zh-CN" w:eastAsia="zh-CN"/>
        </w:rPr>
        <w:t xml:space="preserve"> </w:t>
      </w:r>
      <w:proofErr w:type="spellStart"/>
      <w:r w:rsidR="009739CF" w:rsidRPr="007F67C0">
        <w:rPr>
          <w:rFonts w:ascii="SimHei" w:eastAsia="SimHei" w:hAnsi="SimHei" w:cs="SimSun"/>
          <w:i/>
          <w:iCs/>
          <w:lang w:val="zh-CN"/>
        </w:rPr>
        <w:t>要求</w:t>
      </w:r>
      <w:r w:rsidR="009739CF" w:rsidRPr="007F67C0">
        <w:rPr>
          <w:rFonts w:ascii="SimHei" w:eastAsia="SimHei" w:hAnsi="SimHei" w:cs="SimSun"/>
          <w:lang w:val="zh-CN"/>
        </w:rPr>
        <w:t>足够的土地面积及一定的工业基础</w:t>
      </w:r>
      <w:proofErr w:type="spellEnd"/>
      <w:r w:rsidR="009739CF" w:rsidRPr="007F67C0">
        <w:rPr>
          <w:rFonts w:ascii="SimHei" w:eastAsia="SimHei" w:hAnsi="SimHei" w:cs="SimSun"/>
          <w:lang w:val="zh-CN"/>
        </w:rPr>
        <w:t>；</w:t>
      </w:r>
    </w:p>
    <w:p w14:paraId="40E6F8BD" w14:textId="5D6B62BB" w:rsidR="009739CF" w:rsidRPr="007F67C0" w:rsidRDefault="007F67C0" w:rsidP="007F67C0">
      <w:pPr>
        <w:pBdr>
          <w:top w:val="nil"/>
          <w:left w:val="nil"/>
          <w:bottom w:val="nil"/>
          <w:right w:val="nil"/>
          <w:between w:val="nil"/>
          <w:bar w:val="nil"/>
        </w:pBdr>
        <w:spacing w:line="360" w:lineRule="auto"/>
        <w:ind w:firstLine="993"/>
        <w:jc w:val="both"/>
        <w:rPr>
          <w:rStyle w:val="None"/>
          <w:rFonts w:ascii="SimHei" w:eastAsia="SimHei" w:hAnsi="SimHei" w:cs="Arial"/>
          <w:lang w:val="zh-TW" w:eastAsia="zh-TW"/>
        </w:rPr>
      </w:pPr>
      <w:r w:rsidRPr="007F67C0">
        <w:rPr>
          <w:rStyle w:val="None"/>
          <w:rFonts w:ascii="SimHei" w:eastAsia="SimHei" w:hAnsi="SimHei" w:cs="SimSun" w:hint="eastAsia"/>
          <w:lang w:val="zh-TW" w:eastAsia="zh-CN"/>
        </w:rPr>
        <w:t>（丑）</w:t>
      </w:r>
      <w:proofErr w:type="spellStart"/>
      <w:r w:rsidR="009739CF" w:rsidRPr="007F67C0">
        <w:rPr>
          <w:rStyle w:val="None"/>
          <w:rFonts w:ascii="SimHei" w:eastAsia="SimHei" w:hAnsi="SimHei" w:cs="SimSun"/>
          <w:i/>
          <w:iCs/>
          <w:lang w:val="zh-TW"/>
        </w:rPr>
        <w:t>指定</w:t>
      </w:r>
      <w:proofErr w:type="spellEnd"/>
      <w:r w:rsidR="009739CF" w:rsidRPr="007F67C0">
        <w:rPr>
          <w:rStyle w:val="None"/>
          <w:rFonts w:ascii="SimHei" w:eastAsia="SimHei" w:hAnsi="SimHei" w:cs="SimSun"/>
          <w:lang w:val="zh-TW" w:eastAsia="zh-TW"/>
        </w:rPr>
        <w:t>负责提供全非洲一部分的食物长期供给；</w:t>
      </w:r>
    </w:p>
    <w:p w14:paraId="77E13F1A" w14:textId="77777777" w:rsidR="009739CF" w:rsidRPr="009739CF" w:rsidRDefault="009739CF" w:rsidP="009739CF">
      <w:pPr>
        <w:pStyle w:val="ListParagraph"/>
        <w:numPr>
          <w:ilvl w:val="1"/>
          <w:numId w:val="9"/>
        </w:numPr>
        <w:pBdr>
          <w:top w:val="nil"/>
          <w:left w:val="nil"/>
          <w:bottom w:val="nil"/>
          <w:right w:val="nil"/>
          <w:between w:val="nil"/>
          <w:bar w:val="nil"/>
        </w:pBdr>
        <w:spacing w:line="360" w:lineRule="auto"/>
        <w:contextualSpacing w:val="0"/>
        <w:jc w:val="both"/>
        <w:rPr>
          <w:rFonts w:ascii="SimHei" w:eastAsia="SimHei" w:hAnsi="SimHei" w:cs="Arial"/>
          <w:lang w:val="zh-TW" w:eastAsia="zh-TW"/>
        </w:rPr>
      </w:pPr>
      <w:r w:rsidRPr="007F67C0">
        <w:rPr>
          <w:rFonts w:ascii="SimHei" w:eastAsia="SimHei" w:hAnsi="SimHei" w:cs="Arial"/>
          <w:i/>
          <w:iCs/>
          <w:lang w:val="zh-TW" w:eastAsia="zh-TW"/>
        </w:rPr>
        <w:t>要求</w:t>
      </w:r>
      <w:r w:rsidRPr="009739CF">
        <w:rPr>
          <w:rFonts w:ascii="SimHei" w:eastAsia="SimHei" w:hAnsi="SimHei" w:cs="Arial"/>
          <w:lang w:val="zh-TW" w:eastAsia="zh-TW"/>
        </w:rPr>
        <w:t>世界计划粮食署非洲员工到“非洲粮仓“工作；</w:t>
      </w:r>
    </w:p>
    <w:p w14:paraId="173EBD7C" w14:textId="2435CD9E" w:rsidR="009739CF" w:rsidRPr="007F67C0" w:rsidRDefault="009739CF" w:rsidP="007F67C0">
      <w:pPr>
        <w:pStyle w:val="ListParagraph"/>
        <w:numPr>
          <w:ilvl w:val="0"/>
          <w:numId w:val="10"/>
        </w:numPr>
        <w:pBdr>
          <w:top w:val="nil"/>
          <w:left w:val="nil"/>
          <w:bottom w:val="nil"/>
          <w:right w:val="nil"/>
          <w:between w:val="nil"/>
          <w:bar w:val="nil"/>
        </w:pBdr>
        <w:spacing w:line="360" w:lineRule="auto"/>
        <w:ind w:hanging="578"/>
        <w:rPr>
          <w:rFonts w:ascii="SimHei" w:eastAsia="SimHei" w:hAnsi="SimHei" w:cs="Arial"/>
          <w:lang w:val="zh-TW" w:eastAsia="zh-TW"/>
        </w:rPr>
      </w:pPr>
      <w:r w:rsidRPr="007F67C0">
        <w:rPr>
          <w:rFonts w:ascii="SimHei" w:eastAsia="SimHei" w:hAnsi="SimHei" w:cs="Arial"/>
          <w:i/>
          <w:iCs/>
          <w:lang w:val="zh-TW" w:eastAsia="zh-TW"/>
        </w:rPr>
        <w:t>建议</w:t>
      </w:r>
      <w:r w:rsidRPr="007F67C0">
        <w:rPr>
          <w:rFonts w:ascii="SimHei" w:eastAsia="SimHei" w:hAnsi="SimHei" w:cs="Arial"/>
          <w:lang w:val="zh-TW" w:eastAsia="zh-TW"/>
        </w:rPr>
        <w:t>非洲员工接受更多的种植培训来帮助本土种植；</w:t>
      </w:r>
    </w:p>
    <w:p w14:paraId="5CF80D65" w14:textId="5B5F57F5" w:rsidR="009739CF" w:rsidRPr="007F67C0" w:rsidRDefault="007F67C0" w:rsidP="007F67C0">
      <w:pPr>
        <w:pBdr>
          <w:top w:val="nil"/>
          <w:left w:val="nil"/>
          <w:bottom w:val="nil"/>
          <w:right w:val="nil"/>
          <w:between w:val="nil"/>
          <w:bar w:val="nil"/>
        </w:pBdr>
        <w:spacing w:line="360" w:lineRule="auto"/>
        <w:ind w:left="851" w:firstLine="142"/>
        <w:rPr>
          <w:rFonts w:ascii="SimHei" w:eastAsia="SimHei" w:hAnsi="SimHei" w:cs="Arial"/>
          <w:lang w:val="zh-TW" w:eastAsia="zh-TW"/>
        </w:rPr>
      </w:pPr>
      <w:r w:rsidRPr="007F67C0">
        <w:rPr>
          <w:rFonts w:ascii="SimHei" w:eastAsia="SimHei" w:hAnsi="SimHei" w:cs="Arial" w:hint="eastAsia"/>
          <w:lang w:val="zh-TW" w:eastAsia="zh-CN"/>
        </w:rPr>
        <w:t>（丑）</w:t>
      </w:r>
      <w:r w:rsidR="009739CF" w:rsidRPr="007F67C0">
        <w:rPr>
          <w:rFonts w:ascii="SimHei" w:eastAsia="SimHei" w:hAnsi="SimHei" w:cs="Arial"/>
          <w:i/>
          <w:iCs/>
          <w:lang w:val="zh-TW" w:eastAsia="zh-TW"/>
        </w:rPr>
        <w:t>强调</w:t>
      </w:r>
      <w:r w:rsidR="009739CF" w:rsidRPr="007F67C0">
        <w:rPr>
          <w:rFonts w:ascii="SimHei" w:eastAsia="SimHei" w:hAnsi="SimHei" w:cs="Arial"/>
          <w:lang w:val="zh-TW" w:eastAsia="zh-TW"/>
        </w:rPr>
        <w:t>大棚种植在</w:t>
      </w:r>
      <w:proofErr w:type="spellStart"/>
      <w:r w:rsidR="009739CF" w:rsidRPr="007F67C0">
        <w:rPr>
          <w:rFonts w:ascii="SimHei" w:eastAsia="SimHei" w:hAnsi="SimHei" w:cs="Arial"/>
          <w:lang w:val="zh-TW"/>
        </w:rPr>
        <w:t>非洲的重要性和效果</w:t>
      </w:r>
      <w:proofErr w:type="spellEnd"/>
      <w:r w:rsidR="009739CF" w:rsidRPr="007F67C0">
        <w:rPr>
          <w:rFonts w:ascii="SimHei" w:eastAsia="SimHei" w:hAnsi="SimHei" w:cs="Arial"/>
          <w:lang w:val="zh-TW"/>
        </w:rPr>
        <w:t>；</w:t>
      </w:r>
    </w:p>
    <w:p w14:paraId="3326C33E" w14:textId="77777777" w:rsidR="009739CF" w:rsidRPr="009739CF" w:rsidRDefault="009739CF" w:rsidP="009739CF">
      <w:pPr>
        <w:pStyle w:val="ListParagraph"/>
        <w:numPr>
          <w:ilvl w:val="2"/>
          <w:numId w:val="9"/>
        </w:numPr>
        <w:pBdr>
          <w:top w:val="nil"/>
          <w:left w:val="nil"/>
          <w:bottom w:val="nil"/>
          <w:right w:val="nil"/>
          <w:between w:val="nil"/>
          <w:bar w:val="nil"/>
        </w:pBdr>
        <w:spacing w:line="360" w:lineRule="auto"/>
        <w:contextualSpacing w:val="0"/>
        <w:rPr>
          <w:rFonts w:ascii="SimHei" w:eastAsia="SimHei" w:hAnsi="SimHei" w:cs="Arial"/>
          <w:lang w:val="zh-TW" w:eastAsia="zh-TW"/>
        </w:rPr>
      </w:pPr>
      <w:r w:rsidRPr="009739CF">
        <w:rPr>
          <w:rFonts w:ascii="SimHei" w:eastAsia="SimHei" w:hAnsi="SimHei" w:cs="Arial"/>
          <w:u w:val="single"/>
          <w:lang w:val="zh-TW" w:eastAsia="zh-TW"/>
        </w:rPr>
        <w:lastRenderedPageBreak/>
        <w:t>鼓励</w:t>
      </w:r>
      <w:r w:rsidRPr="009739CF">
        <w:rPr>
          <w:rFonts w:ascii="SimHei" w:eastAsia="SimHei" w:hAnsi="SimHei" w:cs="Arial"/>
          <w:lang w:val="zh-TW" w:eastAsia="zh-TW"/>
        </w:rPr>
        <w:t>开化思想迷信，制度科技落后的非洲部落加入WFP工作；</w:t>
      </w:r>
    </w:p>
    <w:p w14:paraId="711CFC69" w14:textId="77777777" w:rsidR="009739CF" w:rsidRPr="009739CF" w:rsidRDefault="009739CF" w:rsidP="009739CF">
      <w:pPr>
        <w:pStyle w:val="ListParagraph"/>
        <w:numPr>
          <w:ilvl w:val="2"/>
          <w:numId w:val="9"/>
        </w:numPr>
        <w:pBdr>
          <w:top w:val="nil"/>
          <w:left w:val="nil"/>
          <w:bottom w:val="nil"/>
          <w:right w:val="nil"/>
          <w:between w:val="nil"/>
          <w:bar w:val="nil"/>
        </w:pBdr>
        <w:spacing w:line="360" w:lineRule="auto"/>
        <w:contextualSpacing w:val="0"/>
        <w:rPr>
          <w:rFonts w:ascii="SimHei" w:eastAsia="SimHei" w:hAnsi="SimHei" w:cs="Arial"/>
          <w:lang w:val="zh-TW" w:eastAsia="zh-TW"/>
        </w:rPr>
      </w:pPr>
      <w:r w:rsidRPr="009739CF">
        <w:rPr>
          <w:rFonts w:ascii="SimHei" w:eastAsia="SimHei" w:hAnsi="SimHei" w:cs="Arial"/>
          <w:u w:val="single"/>
          <w:lang w:val="zh-TW" w:eastAsia="zh-TW"/>
        </w:rPr>
        <w:t>重申</w:t>
      </w:r>
      <w:r w:rsidRPr="009739CF">
        <w:rPr>
          <w:rFonts w:ascii="SimHei" w:eastAsia="SimHei" w:hAnsi="SimHei" w:cs="Arial"/>
          <w:lang w:val="zh-TW" w:eastAsia="zh-TW"/>
        </w:rPr>
        <w:t>非洲民众需要以农业代替捕猎的思路；</w:t>
      </w:r>
    </w:p>
    <w:p w14:paraId="000C2EA7" w14:textId="77777777" w:rsidR="009739CF" w:rsidRPr="009739CF" w:rsidRDefault="009739CF" w:rsidP="009739CF">
      <w:pPr>
        <w:pStyle w:val="ListParagraph"/>
        <w:numPr>
          <w:ilvl w:val="1"/>
          <w:numId w:val="9"/>
        </w:numPr>
        <w:pBdr>
          <w:top w:val="nil"/>
          <w:left w:val="nil"/>
          <w:bottom w:val="nil"/>
          <w:right w:val="nil"/>
          <w:between w:val="nil"/>
          <w:bar w:val="nil"/>
        </w:pBdr>
        <w:spacing w:line="360" w:lineRule="auto"/>
        <w:contextualSpacing w:val="0"/>
        <w:rPr>
          <w:rFonts w:ascii="SimHei" w:eastAsia="SimHei" w:hAnsi="SimHei" w:cs="Arial"/>
          <w:lang w:val="zh-TW" w:eastAsia="zh-TW"/>
        </w:rPr>
      </w:pPr>
      <w:r w:rsidRPr="009739CF">
        <w:rPr>
          <w:rFonts w:ascii="SimHei" w:eastAsia="SimHei" w:hAnsi="SimHei" w:cs="Arial"/>
          <w:u w:val="single"/>
          <w:lang w:val="zh-TW" w:eastAsia="zh-TW"/>
        </w:rPr>
        <w:t>支持</w:t>
      </w:r>
      <w:r w:rsidRPr="009739CF">
        <w:rPr>
          <w:rFonts w:ascii="SimHei" w:eastAsia="SimHei" w:hAnsi="SimHei" w:cs="Arial"/>
          <w:lang w:val="zh-TW" w:eastAsia="zh-TW"/>
        </w:rPr>
        <w:t>各国对“非洲粮仓”的资助以及建设性的帮助；</w:t>
      </w:r>
    </w:p>
    <w:p w14:paraId="6E665C5C" w14:textId="77777777" w:rsidR="009739CF" w:rsidRPr="009739CF" w:rsidRDefault="009739CF" w:rsidP="009739CF">
      <w:pPr>
        <w:pStyle w:val="ListParagraph"/>
        <w:numPr>
          <w:ilvl w:val="2"/>
          <w:numId w:val="9"/>
        </w:numPr>
        <w:pBdr>
          <w:top w:val="nil"/>
          <w:left w:val="nil"/>
          <w:bottom w:val="nil"/>
          <w:right w:val="nil"/>
          <w:between w:val="nil"/>
          <w:bar w:val="nil"/>
        </w:pBdr>
        <w:spacing w:line="360" w:lineRule="auto"/>
        <w:contextualSpacing w:val="0"/>
        <w:rPr>
          <w:rFonts w:ascii="SimHei" w:eastAsia="SimHei" w:hAnsi="SimHei" w:cs="Arial"/>
          <w:lang w:val="zh-TW" w:eastAsia="zh-TW"/>
        </w:rPr>
      </w:pPr>
      <w:proofErr w:type="spellStart"/>
      <w:r w:rsidRPr="009739CF">
        <w:rPr>
          <w:rFonts w:ascii="SimHei" w:eastAsia="SimHei" w:hAnsi="SimHei" w:cs="Arial"/>
          <w:u w:val="single"/>
          <w:lang w:val="zh-TW"/>
        </w:rPr>
        <w:t>欣慰的看到</w:t>
      </w:r>
      <w:r w:rsidRPr="009739CF">
        <w:rPr>
          <w:rFonts w:ascii="SimHei" w:eastAsia="SimHei" w:hAnsi="SimHei" w:cs="Arial"/>
          <w:lang w:val="zh-TW"/>
        </w:rPr>
        <w:t>国家自发地帮助</w:t>
      </w:r>
      <w:proofErr w:type="spellEnd"/>
      <w:r w:rsidRPr="009739CF">
        <w:rPr>
          <w:rFonts w:ascii="SimHei" w:eastAsia="SimHei" w:hAnsi="SimHei" w:cs="Arial"/>
          <w:lang w:val="zh-TW"/>
        </w:rPr>
        <w:t>“</w:t>
      </w:r>
      <w:proofErr w:type="spellStart"/>
      <w:r w:rsidRPr="009739CF">
        <w:rPr>
          <w:rFonts w:ascii="SimHei" w:eastAsia="SimHei" w:hAnsi="SimHei" w:cs="Arial"/>
          <w:lang w:val="zh-TW"/>
        </w:rPr>
        <w:t>非洲粮仓</w:t>
      </w:r>
      <w:proofErr w:type="spellEnd"/>
      <w:r w:rsidRPr="009739CF">
        <w:rPr>
          <w:rFonts w:ascii="SimHei" w:eastAsia="SimHei" w:hAnsi="SimHei" w:cs="Arial"/>
          <w:lang w:val="zh-TW"/>
        </w:rPr>
        <w:t>”</w:t>
      </w:r>
      <w:proofErr w:type="spellStart"/>
      <w:r w:rsidRPr="009739CF">
        <w:rPr>
          <w:rFonts w:ascii="SimHei" w:eastAsia="SimHei" w:hAnsi="SimHei" w:cs="Arial"/>
          <w:lang w:val="zh-TW"/>
        </w:rPr>
        <w:t>项目建设</w:t>
      </w:r>
      <w:proofErr w:type="spellEnd"/>
      <w:r w:rsidRPr="009739CF">
        <w:rPr>
          <w:rFonts w:ascii="SimHei" w:eastAsia="SimHei" w:hAnsi="SimHei" w:cs="Arial"/>
          <w:lang w:val="zh-TW"/>
        </w:rPr>
        <w:t>；</w:t>
      </w:r>
    </w:p>
    <w:p w14:paraId="67F22F41" w14:textId="77777777" w:rsidR="009739CF" w:rsidRPr="009739CF" w:rsidRDefault="009739CF" w:rsidP="009739CF">
      <w:pPr>
        <w:pStyle w:val="ListParagraph"/>
        <w:numPr>
          <w:ilvl w:val="2"/>
          <w:numId w:val="9"/>
        </w:numPr>
        <w:pBdr>
          <w:top w:val="nil"/>
          <w:left w:val="nil"/>
          <w:bottom w:val="nil"/>
          <w:right w:val="nil"/>
          <w:between w:val="nil"/>
          <w:bar w:val="nil"/>
        </w:pBdr>
        <w:spacing w:line="360" w:lineRule="auto"/>
        <w:contextualSpacing w:val="0"/>
        <w:rPr>
          <w:rFonts w:ascii="SimHei" w:eastAsia="SimHei" w:hAnsi="SimHei" w:cs="Arial"/>
          <w:lang w:val="zh-TW" w:eastAsia="zh-TW"/>
        </w:rPr>
      </w:pPr>
      <w:proofErr w:type="spellStart"/>
      <w:r w:rsidRPr="009739CF">
        <w:rPr>
          <w:rFonts w:ascii="SimHei" w:eastAsia="SimHei" w:hAnsi="SimHei" w:cs="Arial"/>
          <w:u w:val="single"/>
          <w:lang w:val="zh-TW"/>
        </w:rPr>
        <w:t>铭记</w:t>
      </w:r>
      <w:r w:rsidRPr="009739CF">
        <w:rPr>
          <w:rFonts w:ascii="SimHei" w:eastAsia="SimHei" w:hAnsi="SimHei" w:cs="Arial"/>
          <w:lang w:val="zh-TW"/>
        </w:rPr>
        <w:t>一切对非洲粮食资助的所有人员及团体</w:t>
      </w:r>
      <w:proofErr w:type="spellEnd"/>
      <w:r w:rsidRPr="009739CF">
        <w:rPr>
          <w:rFonts w:ascii="SimHei" w:eastAsia="SimHei" w:hAnsi="SimHei" w:cs="Arial"/>
          <w:lang w:val="zh-TW"/>
        </w:rPr>
        <w:t>；</w:t>
      </w:r>
    </w:p>
    <w:p w14:paraId="1648055E" w14:textId="554DC960" w:rsidR="00216622" w:rsidRPr="00216622" w:rsidRDefault="00216622" w:rsidP="007F67C0">
      <w:pPr>
        <w:spacing w:line="360" w:lineRule="auto"/>
        <w:rPr>
          <w:rFonts w:ascii="SimHei" w:eastAsia="SimHei" w:hAnsi="SimHei"/>
          <w:lang w:eastAsia="zh-CN"/>
        </w:rPr>
      </w:pPr>
      <w:r w:rsidRPr="00216622">
        <w:rPr>
          <w:rFonts w:ascii="SimHei" w:eastAsia="SimHei" w:hAnsi="SimHei" w:hint="eastAsia"/>
          <w:lang w:eastAsia="zh-CN"/>
        </w:rPr>
        <w:t>第八条</w:t>
      </w:r>
      <w:r w:rsidR="007F67C0">
        <w:rPr>
          <w:rFonts w:ascii="SimHei" w:eastAsia="SimHei" w:hAnsi="SimHei" w:hint="eastAsia"/>
          <w:lang w:eastAsia="zh-CN"/>
        </w:rPr>
        <w:t xml:space="preserve"> </w:t>
      </w:r>
      <w:r w:rsidR="007F67C0">
        <w:rPr>
          <w:rFonts w:ascii="SimHei" w:eastAsia="SimHei" w:hAnsi="SimHei"/>
          <w:lang w:eastAsia="zh-CN"/>
        </w:rPr>
        <w:t xml:space="preserve"> </w:t>
      </w:r>
      <w:r w:rsidRPr="007F67C0">
        <w:rPr>
          <w:rFonts w:ascii="SimHei" w:eastAsia="SimHei" w:hAnsi="SimHei" w:hint="eastAsia"/>
          <w:i/>
          <w:iCs/>
          <w:lang w:eastAsia="zh-CN"/>
        </w:rPr>
        <w:t>呼吁</w:t>
      </w:r>
      <w:r w:rsidRPr="00216622">
        <w:rPr>
          <w:rFonts w:ascii="SimHei" w:eastAsia="SimHei" w:hAnsi="SimHei" w:hint="eastAsia"/>
          <w:lang w:eastAsia="zh-CN"/>
        </w:rPr>
        <w:t>联合国建立专属的基金会，各个有经济能力的国家，向该基金会捐赠，该基金会的一切基金用于解决非洲粮食短缺问题，比如但不限于提供粮食和水，供应可用来栽种食物的水以及水泵等等：</w:t>
      </w:r>
    </w:p>
    <w:p w14:paraId="6402AF27" w14:textId="77777777" w:rsidR="00216622" w:rsidRPr="00216622" w:rsidRDefault="00216622" w:rsidP="00216622">
      <w:pPr>
        <w:spacing w:line="360" w:lineRule="auto"/>
        <w:ind w:firstLine="426"/>
        <w:rPr>
          <w:rFonts w:ascii="SimHei" w:eastAsia="SimHei" w:hAnsi="SimHei"/>
          <w:lang w:eastAsia="zh-CN"/>
        </w:rPr>
      </w:pPr>
      <w:r w:rsidRPr="00216622">
        <w:rPr>
          <w:rFonts w:ascii="SimHei" w:eastAsia="SimHei" w:hAnsi="SimHei" w:hint="eastAsia"/>
          <w:lang w:eastAsia="zh-CN"/>
        </w:rPr>
        <w:t xml:space="preserve">（一）   </w:t>
      </w:r>
      <w:r w:rsidRPr="007F67C0">
        <w:rPr>
          <w:rFonts w:ascii="SimHei" w:eastAsia="SimHei" w:hAnsi="SimHei" w:hint="eastAsia"/>
          <w:i/>
          <w:iCs/>
          <w:lang w:eastAsia="zh-CN"/>
        </w:rPr>
        <w:t>认为</w:t>
      </w:r>
      <w:r w:rsidRPr="00216622">
        <w:rPr>
          <w:rFonts w:ascii="SimHei" w:eastAsia="SimHei" w:hAnsi="SimHei" w:hint="eastAsia"/>
          <w:lang w:eastAsia="zh-CN"/>
        </w:rPr>
        <w:t>该基金应有联合国派专人进行管理；</w:t>
      </w:r>
    </w:p>
    <w:p w14:paraId="56065A5C" w14:textId="77777777" w:rsidR="00216622" w:rsidRPr="00216622" w:rsidRDefault="00216622" w:rsidP="00216622">
      <w:pPr>
        <w:spacing w:line="360" w:lineRule="auto"/>
        <w:ind w:firstLine="426"/>
        <w:rPr>
          <w:rFonts w:ascii="SimHei" w:eastAsia="SimHei" w:hAnsi="SimHei"/>
          <w:lang w:eastAsia="zh-CN"/>
        </w:rPr>
      </w:pPr>
      <w:r w:rsidRPr="00216622">
        <w:rPr>
          <w:rFonts w:ascii="SimHei" w:eastAsia="SimHei" w:hAnsi="SimHei" w:hint="eastAsia"/>
          <w:lang w:eastAsia="zh-CN"/>
        </w:rPr>
        <w:t xml:space="preserve">（二）   </w:t>
      </w:r>
      <w:r w:rsidRPr="007F67C0">
        <w:rPr>
          <w:rFonts w:ascii="SimHei" w:eastAsia="SimHei" w:hAnsi="SimHei" w:hint="eastAsia"/>
          <w:i/>
          <w:iCs/>
          <w:lang w:eastAsia="zh-CN"/>
        </w:rPr>
        <w:t>建议</w:t>
      </w:r>
      <w:r w:rsidRPr="00216622">
        <w:rPr>
          <w:rFonts w:ascii="SimHei" w:eastAsia="SimHei" w:hAnsi="SimHei" w:hint="eastAsia"/>
          <w:lang w:eastAsia="zh-CN"/>
        </w:rPr>
        <w:t>各个国家可派专人组成监督组，去往粮食短缺的非洲地区进行实地考察与监督；</w:t>
      </w:r>
    </w:p>
    <w:p w14:paraId="4CC56A8A" w14:textId="77777777" w:rsidR="00216622" w:rsidRPr="00216622" w:rsidRDefault="00216622" w:rsidP="00216622">
      <w:pPr>
        <w:spacing w:line="360" w:lineRule="auto"/>
        <w:ind w:firstLine="426"/>
        <w:rPr>
          <w:rFonts w:ascii="SimHei" w:eastAsia="SimHei" w:hAnsi="SimHei"/>
          <w:lang w:eastAsia="zh-CN"/>
        </w:rPr>
      </w:pPr>
      <w:r w:rsidRPr="00216622">
        <w:rPr>
          <w:rFonts w:ascii="SimHei" w:eastAsia="SimHei" w:hAnsi="SimHei" w:hint="eastAsia"/>
          <w:lang w:eastAsia="zh-CN"/>
        </w:rPr>
        <w:t xml:space="preserve">（三）   </w:t>
      </w:r>
      <w:r w:rsidRPr="007F67C0">
        <w:rPr>
          <w:rFonts w:ascii="SimHei" w:eastAsia="SimHei" w:hAnsi="SimHei" w:hint="eastAsia"/>
          <w:i/>
          <w:iCs/>
          <w:lang w:eastAsia="zh-CN"/>
        </w:rPr>
        <w:t>希望</w:t>
      </w:r>
      <w:r w:rsidRPr="00216622">
        <w:rPr>
          <w:rFonts w:ascii="SimHei" w:eastAsia="SimHei" w:hAnsi="SimHei" w:hint="eastAsia"/>
          <w:lang w:eastAsia="zh-CN"/>
        </w:rPr>
        <w:t>能够立即在非洲粮食短缺地区建立食物分配地方，其地方可以建立在粮食短缺人民集中的地区</w:t>
      </w:r>
    </w:p>
    <w:p w14:paraId="0653CA80" w14:textId="6ECAEAD6" w:rsidR="00F86260" w:rsidRPr="00216622" w:rsidRDefault="00216622" w:rsidP="00216622">
      <w:pPr>
        <w:spacing w:line="360" w:lineRule="auto"/>
        <w:ind w:firstLine="426"/>
        <w:rPr>
          <w:rFonts w:ascii="SimHei" w:eastAsia="SimHei" w:hAnsi="SimHei"/>
        </w:rPr>
      </w:pPr>
      <w:r w:rsidRPr="00216622">
        <w:rPr>
          <w:rFonts w:ascii="SimHei" w:eastAsia="SimHei" w:hAnsi="SimHei" w:hint="eastAsia"/>
          <w:lang w:eastAsia="zh-CN"/>
        </w:rPr>
        <w:t xml:space="preserve">（四）   </w:t>
      </w:r>
      <w:r w:rsidRPr="007F67C0">
        <w:rPr>
          <w:rFonts w:ascii="SimHei" w:eastAsia="SimHei" w:hAnsi="SimHei" w:hint="eastAsia"/>
          <w:i/>
          <w:iCs/>
          <w:lang w:eastAsia="zh-CN"/>
        </w:rPr>
        <w:t>建议</w:t>
      </w:r>
      <w:r w:rsidRPr="00216622">
        <w:rPr>
          <w:rFonts w:ascii="SimHei" w:eastAsia="SimHei" w:hAnsi="SimHei" w:hint="eastAsia"/>
          <w:lang w:eastAsia="zh-CN"/>
        </w:rPr>
        <w:t>各国政府向粮食短缺的国家的政府进行经济援助，但该经济援助只能用于粮食短缺问题的解决</w:t>
      </w:r>
      <w:r w:rsidR="007F67C0">
        <w:rPr>
          <w:rFonts w:ascii="SimHei" w:eastAsia="SimHei" w:hAnsi="SimHei" w:hint="eastAsia"/>
          <w:lang w:eastAsia="zh-CN"/>
        </w:rPr>
        <w:t>。</w:t>
      </w:r>
    </w:p>
    <w:sectPr w:rsidR="00F86260" w:rsidRPr="00216622" w:rsidSect="00EF25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50C80" w14:textId="77777777" w:rsidR="00974C57" w:rsidRDefault="00974C57">
      <w:r>
        <w:separator/>
      </w:r>
    </w:p>
  </w:endnote>
  <w:endnote w:type="continuationSeparator" w:id="0">
    <w:p w14:paraId="422E4D39" w14:textId="77777777" w:rsidR="00974C57" w:rsidRDefault="0097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ongti SC">
    <w:altName w:val="Songti SC"/>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A58AE" w14:textId="77777777" w:rsidR="00974C57" w:rsidRDefault="00974C57">
      <w:r>
        <w:separator/>
      </w:r>
    </w:p>
  </w:footnote>
  <w:footnote w:type="continuationSeparator" w:id="0">
    <w:p w14:paraId="14A4C8FC" w14:textId="77777777" w:rsidR="00974C57" w:rsidRDefault="0097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10E6" w14:textId="77777777" w:rsidR="0031163B" w:rsidRPr="0031163B" w:rsidRDefault="00974C57" w:rsidP="0031163B">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5FEA"/>
    <w:multiLevelType w:val="hybridMultilevel"/>
    <w:tmpl w:val="A8A8D77E"/>
    <w:lvl w:ilvl="0" w:tplc="37FC1396">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CC8"/>
    <w:multiLevelType w:val="hybridMultilevel"/>
    <w:tmpl w:val="3B32600E"/>
    <w:numStyleLink w:val="ImportedStyle1"/>
  </w:abstractNum>
  <w:abstractNum w:abstractNumId="2" w15:restartNumberingAfterBreak="0">
    <w:nsid w:val="11575ED8"/>
    <w:multiLevelType w:val="hybridMultilevel"/>
    <w:tmpl w:val="D9786392"/>
    <w:lvl w:ilvl="0" w:tplc="783CF698">
      <w:start w:val="1"/>
      <w:numFmt w:val="ideographTradition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100767"/>
    <w:multiLevelType w:val="hybridMultilevel"/>
    <w:tmpl w:val="B1D8388C"/>
    <w:lvl w:ilvl="0" w:tplc="F40047B0">
      <w:start w:val="1"/>
      <w:numFmt w:val="japaneseCounting"/>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20EE5"/>
    <w:multiLevelType w:val="hybridMultilevel"/>
    <w:tmpl w:val="FFC8560C"/>
    <w:lvl w:ilvl="0" w:tplc="2AD8FA2C">
      <w:start w:val="1"/>
      <w:numFmt w:val="japaneseCounting"/>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7E9D"/>
    <w:multiLevelType w:val="multilevel"/>
    <w:tmpl w:val="09E6FBCC"/>
    <w:lvl w:ilvl="0">
      <w:start w:val="1"/>
      <w:numFmt w:val="chineseCountingThousand"/>
      <w:lvlText w:val="%1."/>
      <w:lvlJc w:val="left"/>
      <w:pPr>
        <w:ind w:left="0" w:firstLine="0"/>
      </w:pPr>
      <w:rPr>
        <w:rFonts w:hAnsi="Arial Unicode M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chineseCountingThousand"/>
      <w:lvlText w:val="（%2）"/>
      <w:lvlJc w:val="left"/>
      <w:pPr>
        <w:tabs>
          <w:tab w:val="num" w:pos="57"/>
        </w:tabs>
        <w:ind w:left="0" w:firstLine="0"/>
      </w:pPr>
      <w:rPr>
        <w:rFonts w:hAnsi="Arial Unicode MS" w:hint="eastAsia"/>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japaneseCounting"/>
      <w:lvlText w:val="（%3）"/>
      <w:lvlJc w:val="left"/>
      <w:pPr>
        <w:tabs>
          <w:tab w:val="num" w:pos="340"/>
        </w:tabs>
        <w:ind w:left="0" w:firstLine="340"/>
      </w:pPr>
      <w:rPr>
        <w:rFonts w:asciiTheme="majorHAnsi" w:eastAsia="SimHei" w:hAnsiTheme="majorHAnsi" w:cstheme="majorHAns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ideographTraditional"/>
      <w:lvlText w:val="（%4）"/>
      <w:lvlJc w:val="left"/>
      <w:pPr>
        <w:ind w:left="0" w:firstLine="964"/>
      </w:pPr>
      <w:rPr>
        <w:rFonts w:ascii="Songti SC" w:eastAsia="Songti SC" w:hAnsi="Songti SC" w:cstheme="majorHAns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Ansi="Arial Unicode M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0" w:firstLine="0"/>
      </w:pPr>
      <w:rPr>
        <w:rFonts w:hAnsi="Arial Unicode M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0" w:firstLine="0"/>
      </w:pPr>
      <w:rPr>
        <w:rFonts w:hAnsi="Arial Unicode M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0"/>
      </w:pPr>
      <w:rPr>
        <w:rFonts w:hAnsi="Arial Unicode M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hAnsi="Arial Unicode M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235171"/>
    <w:multiLevelType w:val="hybridMultilevel"/>
    <w:tmpl w:val="3B32600E"/>
    <w:styleLink w:val="ImportedStyle1"/>
    <w:lvl w:ilvl="0" w:tplc="7708CC70">
      <w:start w:val="1"/>
      <w:numFmt w:val="ideographDigital"/>
      <w:lvlText w:val="%1."/>
      <w:lvlJc w:val="left"/>
      <w:pPr>
        <w:ind w:left="788" w:hanging="788"/>
      </w:pPr>
      <w:rPr>
        <w:rFonts w:hAnsi="Arial Unicode MS"/>
        <w:caps w:val="0"/>
        <w:smallCaps w:val="0"/>
        <w:strike w:val="0"/>
        <w:dstrike w:val="0"/>
        <w:outline w:val="0"/>
        <w:emboss w:val="0"/>
        <w:imprint w:val="0"/>
        <w:spacing w:val="0"/>
        <w:w w:val="100"/>
        <w:kern w:val="0"/>
        <w:position w:val="0"/>
        <w:highlight w:val="none"/>
        <w:vertAlign w:val="baseline"/>
      </w:rPr>
    </w:lvl>
    <w:lvl w:ilvl="1" w:tplc="93A4867A">
      <w:start w:val="1"/>
      <w:numFmt w:val="ideographEnclosedCircle"/>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39682C6">
      <w:start w:val="1"/>
      <w:numFmt w:val="lowerRoman"/>
      <w:lvlText w:val="%3."/>
      <w:lvlJc w:val="left"/>
      <w:pPr>
        <w:ind w:left="1241" w:hanging="533"/>
      </w:pPr>
      <w:rPr>
        <w:rFonts w:hAnsi="Arial Unicode MS"/>
        <w:caps w:val="0"/>
        <w:smallCaps w:val="0"/>
        <w:strike w:val="0"/>
        <w:dstrike w:val="0"/>
        <w:outline w:val="0"/>
        <w:emboss w:val="0"/>
        <w:imprint w:val="0"/>
        <w:spacing w:val="0"/>
        <w:w w:val="100"/>
        <w:kern w:val="0"/>
        <w:position w:val="0"/>
        <w:highlight w:val="none"/>
        <w:vertAlign w:val="baseline"/>
      </w:rPr>
    </w:lvl>
    <w:lvl w:ilvl="3" w:tplc="66F6825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FC4DF9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DF64636">
      <w:start w:val="1"/>
      <w:numFmt w:val="lowerRoman"/>
      <w:lvlText w:val="%6."/>
      <w:lvlJc w:val="left"/>
      <w:pPr>
        <w:ind w:left="2520" w:hanging="533"/>
      </w:pPr>
      <w:rPr>
        <w:rFonts w:hAnsi="Arial Unicode MS"/>
        <w:caps w:val="0"/>
        <w:smallCaps w:val="0"/>
        <w:strike w:val="0"/>
        <w:dstrike w:val="0"/>
        <w:outline w:val="0"/>
        <w:emboss w:val="0"/>
        <w:imprint w:val="0"/>
        <w:spacing w:val="0"/>
        <w:w w:val="100"/>
        <w:kern w:val="0"/>
        <w:position w:val="0"/>
        <w:highlight w:val="none"/>
        <w:vertAlign w:val="baseline"/>
      </w:rPr>
    </w:lvl>
    <w:lvl w:ilvl="6" w:tplc="01A8E8E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5D2B95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5F85392">
      <w:start w:val="1"/>
      <w:numFmt w:val="lowerRoman"/>
      <w:lvlText w:val="%9."/>
      <w:lvlJc w:val="left"/>
      <w:pPr>
        <w:ind w:left="378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1D78C2"/>
    <w:multiLevelType w:val="hybridMultilevel"/>
    <w:tmpl w:val="7F648418"/>
    <w:lvl w:ilvl="0" w:tplc="FF6A38A2">
      <w:start w:val="1"/>
      <w:numFmt w:val="ideographZodiac"/>
      <w:lvlText w:val="（%1）"/>
      <w:lvlJc w:val="left"/>
      <w:pPr>
        <w:ind w:left="1571" w:hanging="720"/>
      </w:pPr>
      <w:rPr>
        <w:rFonts w:hint="default"/>
        <w:i w:val="0"/>
        <w:i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FC91932"/>
    <w:multiLevelType w:val="hybridMultilevel"/>
    <w:tmpl w:val="330CA432"/>
    <w:lvl w:ilvl="0" w:tplc="48FA1482">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D2B27"/>
    <w:multiLevelType w:val="hybridMultilevel"/>
    <w:tmpl w:val="8AC8C420"/>
    <w:lvl w:ilvl="0" w:tplc="C07E33B0">
      <w:start w:val="1"/>
      <w:numFmt w:val="japaneseCounting"/>
      <w:lvlText w:val="（%1）"/>
      <w:lvlJc w:val="left"/>
      <w:pPr>
        <w:ind w:left="1080" w:hanging="720"/>
      </w:pPr>
      <w:rPr>
        <w:rFonts w:hint="default"/>
      </w:rPr>
    </w:lvl>
    <w:lvl w:ilvl="1" w:tplc="7E42110C">
      <w:start w:val="1"/>
      <w:numFmt w:val="ideographTraditional"/>
      <w:lvlText w:val="（%2）"/>
      <w:lvlJc w:val="left"/>
      <w:pPr>
        <w:ind w:left="1440" w:hanging="360"/>
      </w:pPr>
      <w:rPr>
        <w:rFonts w:ascii="SimHei" w:eastAsia="SimHei" w:hAnsi="SimHei" w:cstheme="majorHAnsi"/>
      </w:rPr>
    </w:lvl>
    <w:lvl w:ilvl="2" w:tplc="8D825310">
      <w:start w:val="1"/>
      <w:numFmt w:val="ideographZodiac"/>
      <w:lvlText w:val="（%3）"/>
      <w:lvlJc w:val="left"/>
      <w:pPr>
        <w:ind w:left="2700" w:hanging="720"/>
      </w:pPr>
      <w:rPr>
        <w:rFonts w:cs="SimSu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0"/>
  </w:num>
  <w:num w:numId="6">
    <w:abstractNumId w:val="8"/>
  </w:num>
  <w:num w:numId="7">
    <w:abstractNumId w:val="4"/>
  </w:num>
  <w:num w:numId="8">
    <w:abstractNumId w:val="6"/>
  </w:num>
  <w:num w:numId="9">
    <w:abstractNumId w:val="1"/>
    <w:lvlOverride w:ilvl="0">
      <w:lvl w:ilvl="0" w:tplc="9958434A">
        <w:start w:val="1"/>
        <w:numFmt w:val="chineseCountingThousand"/>
        <w:lvlText w:val="%1."/>
        <w:lvlJc w:val="left"/>
        <w:pPr>
          <w:ind w:left="1077" w:hanging="794"/>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1">
      <w:lvl w:ilvl="1" w:tplc="D2268630">
        <w:start w:val="1"/>
        <w:numFmt w:val="chineseCountingThousand"/>
        <w:lvlText w:val="（%2）"/>
        <w:lvlJc w:val="left"/>
        <w:pPr>
          <w:ind w:left="799" w:hanging="374"/>
        </w:pPr>
        <w:rPr>
          <w:rFonts w:hAnsi="Arial Unicode MS" w:hint="eastAsia"/>
          <w:caps w:val="0"/>
          <w:smallCaps w:val="0"/>
          <w:strike w:val="0"/>
          <w:dstrike w:val="0"/>
          <w:outline w:val="0"/>
          <w:emboss w:val="0"/>
          <w:imprint w:val="0"/>
          <w:color w:val="auto"/>
          <w:spacing w:val="0"/>
          <w:w w:val="100"/>
          <w:kern w:val="0"/>
          <w:position w:val="0"/>
          <w:highlight w:val="none"/>
          <w:vertAlign w:val="baseline"/>
        </w:rPr>
      </w:lvl>
    </w:lvlOverride>
    <w:lvlOverride w:ilvl="2">
      <w:lvl w:ilvl="2" w:tplc="408A6FA6">
        <w:start w:val="1"/>
        <w:numFmt w:val="ideographTraditional"/>
        <w:lvlText w:val="%3."/>
        <w:lvlJc w:val="left"/>
        <w:pPr>
          <w:ind w:left="794" w:firstLine="57"/>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3">
      <w:lvl w:ilvl="3" w:tplc="92B0DB98">
        <w:start w:val="1"/>
        <w:numFmt w:val="lowerRoman"/>
        <w:lvlText w:val="%4."/>
        <w:lvlJc w:val="left"/>
        <w:pPr>
          <w:ind w:left="1680" w:hanging="421"/>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4">
      <w:lvl w:ilvl="4" w:tplc="F4F060E8">
        <w:start w:val="1"/>
        <w:numFmt w:val="lowerLetter"/>
        <w:lvlText w:val="%5)"/>
        <w:lvlJc w:val="left"/>
        <w:pPr>
          <w:ind w:left="2100" w:hanging="420"/>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5">
      <w:lvl w:ilvl="5" w:tplc="06D09A8A">
        <w:start w:val="1"/>
        <w:numFmt w:val="lowerRoman"/>
        <w:lvlText w:val="%6."/>
        <w:lvlJc w:val="left"/>
        <w:pPr>
          <w:ind w:left="2520" w:hanging="533"/>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6">
      <w:lvl w:ilvl="6" w:tplc="06C887BC">
        <w:start w:val="1"/>
        <w:numFmt w:val="decimal"/>
        <w:lvlText w:val="%7."/>
        <w:lvlJc w:val="left"/>
        <w:pPr>
          <w:ind w:left="2940" w:hanging="420"/>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7">
      <w:lvl w:ilvl="7" w:tplc="BECC3DF2">
        <w:start w:val="1"/>
        <w:numFmt w:val="lowerLetter"/>
        <w:lvlText w:val="%8)"/>
        <w:lvlJc w:val="left"/>
        <w:pPr>
          <w:ind w:left="3360" w:hanging="420"/>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lvlOverride w:ilvl="8">
      <w:lvl w:ilvl="8" w:tplc="C5D8AD4C">
        <w:start w:val="1"/>
        <w:numFmt w:val="lowerRoman"/>
        <w:lvlText w:val="%9."/>
        <w:lvlJc w:val="left"/>
        <w:pPr>
          <w:ind w:left="3780" w:hanging="533"/>
        </w:pPr>
        <w:rPr>
          <w:rFonts w:hAnsi="Arial Unicode MS" w:hint="eastAsia"/>
          <w:caps w:val="0"/>
          <w:smallCaps w:val="0"/>
          <w:strike w:val="0"/>
          <w:dstrike w:val="0"/>
          <w:outline w:val="0"/>
          <w:emboss w:val="0"/>
          <w:imprint w:val="0"/>
          <w:spacing w:val="0"/>
          <w:w w:val="100"/>
          <w:kern w:val="0"/>
          <w:position w:val="0"/>
          <w:highlight w:val="none"/>
          <w:vertAlign w:val="baseline"/>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CF"/>
    <w:rsid w:val="0020398C"/>
    <w:rsid w:val="00216622"/>
    <w:rsid w:val="0028425A"/>
    <w:rsid w:val="007F67C0"/>
    <w:rsid w:val="009739CF"/>
    <w:rsid w:val="00974C57"/>
    <w:rsid w:val="00A11D21"/>
    <w:rsid w:val="00D91F53"/>
    <w:rsid w:val="00F31146"/>
    <w:rsid w:val="00F86260"/>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D20E816"/>
  <w15:chartTrackingRefBased/>
  <w15:docId w15:val="{8EF2D203-FE78-BF45-BC9B-676D69FB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CF"/>
    <w:rPr>
      <w:rFonts w:eastAsia="SimSu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9CF"/>
    <w:pPr>
      <w:ind w:left="720"/>
      <w:contextualSpacing/>
    </w:pPr>
  </w:style>
  <w:style w:type="paragraph" w:styleId="Header">
    <w:name w:val="header"/>
    <w:basedOn w:val="Normal"/>
    <w:link w:val="HeaderChar"/>
    <w:uiPriority w:val="99"/>
    <w:unhideWhenUsed/>
    <w:rsid w:val="009739CF"/>
    <w:pPr>
      <w:tabs>
        <w:tab w:val="center" w:pos="4680"/>
        <w:tab w:val="right" w:pos="9360"/>
      </w:tabs>
    </w:pPr>
  </w:style>
  <w:style w:type="character" w:customStyle="1" w:styleId="HeaderChar">
    <w:name w:val="Header Char"/>
    <w:basedOn w:val="DefaultParagraphFont"/>
    <w:link w:val="Header"/>
    <w:uiPriority w:val="99"/>
    <w:rsid w:val="009739CF"/>
    <w:rPr>
      <w:rFonts w:eastAsia="SimSun"/>
      <w:lang w:val="en-US" w:eastAsia="en-US"/>
    </w:rPr>
  </w:style>
  <w:style w:type="paragraph" w:customStyle="1" w:styleId="A">
    <w:name w:val="正文 A"/>
    <w:rsid w:val="009739CF"/>
    <w:pPr>
      <w:framePr w:wrap="around" w:hAnchor="text"/>
      <w:widowControl w:val="0"/>
      <w:jc w:val="both"/>
    </w:pPr>
    <w:rPr>
      <w:rFonts w:ascii="Calibri" w:eastAsia="Calibri" w:hAnsi="Calibri" w:cs="Calibri"/>
      <w:color w:val="000000"/>
      <w:kern w:val="2"/>
      <w:sz w:val="21"/>
      <w:szCs w:val="21"/>
      <w:u w:color="000000"/>
      <w:lang w:val="en-US"/>
    </w:rPr>
  </w:style>
  <w:style w:type="character" w:customStyle="1" w:styleId="None">
    <w:name w:val="None"/>
    <w:rsid w:val="009739CF"/>
  </w:style>
  <w:style w:type="numbering" w:customStyle="1" w:styleId="ImportedStyle1">
    <w:name w:val="Imported Style 1"/>
    <w:rsid w:val="009739C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XinYu Xing</dc:creator>
  <cp:keywords/>
  <dc:description/>
  <cp:lastModifiedBy>XinYu Xing</cp:lastModifiedBy>
  <cp:revision>4</cp:revision>
  <dcterms:created xsi:type="dcterms:W3CDTF">2021-10-22T01:10:00Z</dcterms:created>
  <dcterms:modified xsi:type="dcterms:W3CDTF">2021-10-22T01:34:00Z</dcterms:modified>
</cp:coreProperties>
</file>