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C2A9" w14:textId="6B25D91B" w:rsidR="00DB61D4" w:rsidRPr="00F475C7" w:rsidRDefault="00DB61D4" w:rsidP="00DB61D4">
      <w:pPr>
        <w:pStyle w:val="paragraph"/>
        <w:spacing w:before="0" w:beforeAutospacing="0" w:after="0" w:afterAutospacing="0"/>
        <w:textAlignment w:val="baseline"/>
        <w:rPr>
          <w:color w:val="000000" w:themeColor="text1"/>
        </w:rPr>
      </w:pPr>
      <w:bookmarkStart w:id="0" w:name="OLE_LINK78"/>
      <w:bookmarkStart w:id="1" w:name="OLE_LINK79"/>
      <w:r w:rsidRPr="00F475C7">
        <w:rPr>
          <w:rStyle w:val="normaltextrun"/>
          <w:color w:val="000000" w:themeColor="text1"/>
        </w:rPr>
        <w:t>FORUM: Disarmament Commission</w:t>
      </w:r>
    </w:p>
    <w:p w14:paraId="013E9841" w14:textId="540611D4" w:rsidR="00DB61D4" w:rsidRPr="00F475C7" w:rsidRDefault="00DB61D4" w:rsidP="00DB61D4">
      <w:pPr>
        <w:pStyle w:val="paragraph"/>
        <w:spacing w:before="0" w:beforeAutospacing="0" w:after="0" w:afterAutospacing="0"/>
        <w:textAlignment w:val="baseline"/>
        <w:rPr>
          <w:color w:val="000000" w:themeColor="text1"/>
        </w:rPr>
      </w:pPr>
      <w:r w:rsidRPr="00F475C7">
        <w:rPr>
          <w:rStyle w:val="normaltextrun"/>
          <w:color w:val="000000" w:themeColor="text1"/>
        </w:rPr>
        <w:t xml:space="preserve">QUESTION OF: </w:t>
      </w:r>
      <w:r w:rsidRPr="00F475C7">
        <w:rPr>
          <w:color w:val="000000" w:themeColor="text1"/>
        </w:rPr>
        <w:t>Measures to Regulate Mutual Assured Destruction and the Development of Nuclear Arms</w:t>
      </w:r>
    </w:p>
    <w:p w14:paraId="59639455" w14:textId="4B13A8D4" w:rsidR="00DB61D4" w:rsidRPr="00F475C7" w:rsidRDefault="00DB61D4" w:rsidP="00DB61D4">
      <w:pPr>
        <w:pStyle w:val="paragraph"/>
        <w:spacing w:before="0" w:beforeAutospacing="0" w:after="0" w:afterAutospacing="0"/>
        <w:textAlignment w:val="baseline"/>
        <w:rPr>
          <w:color w:val="000000" w:themeColor="text1"/>
        </w:rPr>
      </w:pPr>
      <w:r w:rsidRPr="00F475C7">
        <w:rPr>
          <w:rStyle w:val="normaltextrun"/>
          <w:color w:val="000000" w:themeColor="text1"/>
        </w:rPr>
        <w:t>MAIN-SUBMITTE</w:t>
      </w:r>
      <w:r w:rsidR="00B86A3A">
        <w:rPr>
          <w:rStyle w:val="normaltextrun"/>
          <w:color w:val="000000" w:themeColor="text1"/>
          <w:lang w:eastAsia="ko-KR"/>
        </w:rPr>
        <w:t>R</w:t>
      </w:r>
      <w:r w:rsidRPr="00F475C7">
        <w:rPr>
          <w:rStyle w:val="normaltextrun"/>
          <w:color w:val="000000" w:themeColor="text1"/>
        </w:rPr>
        <w:t xml:space="preserve">: United Kingdom </w:t>
      </w:r>
    </w:p>
    <w:p w14:paraId="28965542" w14:textId="5422FFCE" w:rsidR="00745809" w:rsidRPr="00F475C7" w:rsidRDefault="00DB61D4" w:rsidP="00DB61D4">
      <w:pPr>
        <w:pStyle w:val="paragraph"/>
        <w:spacing w:before="0" w:beforeAutospacing="0" w:after="0" w:afterAutospacing="0"/>
        <w:textAlignment w:val="baseline"/>
        <w:rPr>
          <w:rStyle w:val="normaltextrun"/>
          <w:color w:val="000000" w:themeColor="text1"/>
        </w:rPr>
      </w:pPr>
      <w:r w:rsidRPr="00F475C7">
        <w:rPr>
          <w:rStyle w:val="normaltextrun"/>
          <w:color w:val="000000" w:themeColor="text1"/>
        </w:rPr>
        <w:t>CO-SUBMITTE</w:t>
      </w:r>
      <w:r w:rsidR="00DD106F">
        <w:rPr>
          <w:rStyle w:val="normaltextrun"/>
          <w:color w:val="000000" w:themeColor="text1"/>
        </w:rPr>
        <w:t>R</w:t>
      </w:r>
      <w:r w:rsidRPr="00F475C7">
        <w:rPr>
          <w:rStyle w:val="normaltextrun"/>
          <w:color w:val="000000" w:themeColor="text1"/>
        </w:rPr>
        <w:t xml:space="preserve">: </w:t>
      </w:r>
      <w:r w:rsidR="74CF6D45" w:rsidRPr="00F475C7">
        <w:rPr>
          <w:rStyle w:val="normaltextrun"/>
          <w:color w:val="000000" w:themeColor="text1"/>
        </w:rPr>
        <w:t>France</w:t>
      </w:r>
      <w:r w:rsidR="003901B9">
        <w:rPr>
          <w:rStyle w:val="normaltextrun"/>
          <w:color w:val="000000" w:themeColor="text1"/>
        </w:rPr>
        <w:t>,</w:t>
      </w:r>
      <w:r w:rsidR="00EB574A">
        <w:rPr>
          <w:rStyle w:val="normaltextrun"/>
          <w:color w:val="000000" w:themeColor="text1"/>
        </w:rPr>
        <w:t xml:space="preserve"> Republic of Korea, D</w:t>
      </w:r>
      <w:r w:rsidR="008D3538">
        <w:rPr>
          <w:rStyle w:val="normaltextrun"/>
          <w:color w:val="000000" w:themeColor="text1"/>
        </w:rPr>
        <w:t xml:space="preserve">emocratic Republic of the Congo, Russia, Hungary, Greece, Iraq, South Africa, Cambodia, Portugal </w:t>
      </w:r>
    </w:p>
    <w:p w14:paraId="168BDD84" w14:textId="77777777" w:rsidR="00745809" w:rsidRPr="00F475C7" w:rsidRDefault="00745809" w:rsidP="00DB61D4">
      <w:pPr>
        <w:pStyle w:val="paragraph"/>
        <w:spacing w:before="0" w:beforeAutospacing="0" w:after="0" w:afterAutospacing="0"/>
        <w:textAlignment w:val="baseline"/>
        <w:rPr>
          <w:rStyle w:val="normaltextrun"/>
          <w:color w:val="000000" w:themeColor="text1"/>
        </w:rPr>
      </w:pPr>
    </w:p>
    <w:p w14:paraId="7793C83B" w14:textId="658BEF89" w:rsidR="00DB61D4" w:rsidRPr="00F475C7" w:rsidRDefault="00DB61D4" w:rsidP="00DB61D4">
      <w:pPr>
        <w:pStyle w:val="paragraph"/>
        <w:spacing w:before="0" w:beforeAutospacing="0" w:after="0" w:afterAutospacing="0"/>
        <w:textAlignment w:val="baseline"/>
        <w:rPr>
          <w:rStyle w:val="eop"/>
          <w:color w:val="000000" w:themeColor="text1"/>
          <w:lang w:eastAsia="ko-KR"/>
        </w:rPr>
      </w:pPr>
      <w:r w:rsidRPr="00F475C7">
        <w:rPr>
          <w:rStyle w:val="normaltextrun"/>
          <w:color w:val="000000" w:themeColor="text1"/>
        </w:rPr>
        <w:t xml:space="preserve">THE </w:t>
      </w:r>
      <w:r w:rsidR="0031233C" w:rsidRPr="00F475C7">
        <w:rPr>
          <w:rStyle w:val="normaltextrun"/>
          <w:color w:val="000000" w:themeColor="text1"/>
        </w:rPr>
        <w:t>DISARMAMENT</w:t>
      </w:r>
      <w:r w:rsidRPr="00F475C7">
        <w:rPr>
          <w:rStyle w:val="normaltextrun"/>
          <w:color w:val="000000" w:themeColor="text1"/>
        </w:rPr>
        <w:t xml:space="preserve"> </w:t>
      </w:r>
      <w:r w:rsidR="0031233C" w:rsidRPr="00F475C7">
        <w:rPr>
          <w:rStyle w:val="normaltextrun"/>
          <w:color w:val="000000" w:themeColor="text1"/>
        </w:rPr>
        <w:t>COMMISION</w:t>
      </w:r>
      <w:r w:rsidRPr="00F475C7">
        <w:rPr>
          <w:rStyle w:val="normaltextrun"/>
          <w:color w:val="000000" w:themeColor="text1"/>
        </w:rPr>
        <w:t>,</w:t>
      </w:r>
      <w:r w:rsidRPr="00F475C7">
        <w:rPr>
          <w:rStyle w:val="eop"/>
          <w:color w:val="000000" w:themeColor="text1"/>
        </w:rPr>
        <w:t> </w:t>
      </w:r>
    </w:p>
    <w:p w14:paraId="4F73E05D" w14:textId="0DD9F91F" w:rsidR="00745809" w:rsidRPr="00F475C7" w:rsidRDefault="002A624F" w:rsidP="00745809">
      <w:pPr>
        <w:spacing w:before="240" w:after="240"/>
        <w:rPr>
          <w:color w:val="000000" w:themeColor="text1"/>
        </w:rPr>
      </w:pPr>
      <w:r w:rsidRPr="00F475C7">
        <w:rPr>
          <w:i/>
          <w:color w:val="000000" w:themeColor="text1"/>
        </w:rPr>
        <w:t>Realizing the fact that</w:t>
      </w:r>
      <w:r w:rsidRPr="00F475C7">
        <w:rPr>
          <w:color w:val="000000" w:themeColor="text1"/>
        </w:rPr>
        <w:t xml:space="preserve"> a full-scale use of nuclear weapons by an attacker on a nuclear-armed defender with</w:t>
      </w:r>
      <w:r w:rsidRPr="00F475C7">
        <w:rPr>
          <w:rStyle w:val="apple-converted-space"/>
          <w:color w:val="000000" w:themeColor="text1"/>
        </w:rPr>
        <w:t> </w:t>
      </w:r>
      <w:r w:rsidRPr="00F475C7">
        <w:rPr>
          <w:rStyle w:val="jpfdse"/>
          <w:color w:val="000000" w:themeColor="text1"/>
        </w:rPr>
        <w:t>second-strike capabilities</w:t>
      </w:r>
      <w:r w:rsidRPr="00F475C7">
        <w:rPr>
          <w:rStyle w:val="apple-converted-space"/>
          <w:color w:val="000000" w:themeColor="text1"/>
        </w:rPr>
        <w:t> </w:t>
      </w:r>
      <w:r w:rsidRPr="00F475C7">
        <w:rPr>
          <w:color w:val="000000" w:themeColor="text1"/>
        </w:rPr>
        <w:t>would</w:t>
      </w:r>
      <w:r w:rsidRPr="00F475C7">
        <w:rPr>
          <w:rStyle w:val="apple-converted-space"/>
          <w:color w:val="000000" w:themeColor="text1"/>
        </w:rPr>
        <w:t> </w:t>
      </w:r>
      <w:r w:rsidRPr="00F475C7">
        <w:rPr>
          <w:color w:val="000000" w:themeColor="text1"/>
        </w:rPr>
        <w:t>cause the complete annihilation of both the attacker and the defender,</w:t>
      </w:r>
    </w:p>
    <w:p w14:paraId="30BEB2B6" w14:textId="70E9C519" w:rsidR="00745809" w:rsidRPr="00F475C7" w:rsidRDefault="00745809" w:rsidP="00761240">
      <w:pPr>
        <w:pStyle w:val="NormalWeb"/>
        <w:rPr>
          <w:color w:val="000000" w:themeColor="text1"/>
        </w:rPr>
      </w:pPr>
      <w:r w:rsidRPr="00F475C7">
        <w:rPr>
          <w:i/>
          <w:color w:val="000000" w:themeColor="text1"/>
        </w:rPr>
        <w:t>Aware</w:t>
      </w:r>
      <w:r w:rsidR="002A624F" w:rsidRPr="00F475C7">
        <w:rPr>
          <w:i/>
          <w:color w:val="000000" w:themeColor="text1"/>
        </w:rPr>
        <w:t xml:space="preserve"> of the fact</w:t>
      </w:r>
      <w:r w:rsidRPr="00F475C7">
        <w:rPr>
          <w:i/>
          <w:color w:val="000000" w:themeColor="text1"/>
        </w:rPr>
        <w:t xml:space="preserve"> that</w:t>
      </w:r>
      <w:r w:rsidRPr="00F475C7">
        <w:rPr>
          <w:color w:val="000000" w:themeColor="text1"/>
        </w:rPr>
        <w:t xml:space="preserve"> </w:t>
      </w:r>
      <w:r w:rsidR="00761240" w:rsidRPr="00F475C7">
        <w:rPr>
          <w:color w:val="000000" w:themeColor="text1"/>
        </w:rPr>
        <w:t>over the past years, some countries have been found</w:t>
      </w:r>
      <w:r w:rsidR="002A624F" w:rsidRPr="00F475C7">
        <w:rPr>
          <w:color w:val="000000" w:themeColor="text1"/>
        </w:rPr>
        <w:t xml:space="preserve"> </w:t>
      </w:r>
      <w:r w:rsidR="00761240" w:rsidRPr="00F475C7">
        <w:rPr>
          <w:color w:val="000000" w:themeColor="text1"/>
        </w:rPr>
        <w:t>secretly expanding their nuclear technology,</w:t>
      </w:r>
    </w:p>
    <w:p w14:paraId="1EDACD8E" w14:textId="425D3D20" w:rsidR="00745809" w:rsidRPr="00F475C7" w:rsidRDefault="00745809" w:rsidP="00745809">
      <w:pPr>
        <w:rPr>
          <w:color w:val="000000" w:themeColor="text1"/>
        </w:rPr>
      </w:pPr>
      <w:r w:rsidRPr="00F475C7">
        <w:rPr>
          <w:i/>
          <w:color w:val="000000" w:themeColor="text1"/>
        </w:rPr>
        <w:t>Conscious</w:t>
      </w:r>
      <w:r w:rsidRPr="00F475C7">
        <w:rPr>
          <w:color w:val="000000" w:themeColor="text1"/>
        </w:rPr>
        <w:t xml:space="preserve"> that </w:t>
      </w:r>
      <w:r w:rsidRPr="00F475C7">
        <w:rPr>
          <w:color w:val="000000" w:themeColor="text1"/>
          <w:spacing w:val="-4"/>
        </w:rPr>
        <w:t>globally</w:t>
      </w:r>
      <w:r w:rsidR="002A624F" w:rsidRPr="00F475C7">
        <w:rPr>
          <w:color w:val="000000" w:themeColor="text1"/>
          <w:spacing w:val="-4"/>
        </w:rPr>
        <w:t xml:space="preserve"> </w:t>
      </w:r>
      <w:r w:rsidRPr="00F475C7">
        <w:rPr>
          <w:color w:val="000000" w:themeColor="text1"/>
          <w:spacing w:val="-4"/>
        </w:rPr>
        <w:t>the overall inventory of nuclear weapons is declining, but the pace of reductions is slowing compared with the past 30 years.</w:t>
      </w:r>
      <w:r w:rsidRPr="00F475C7">
        <w:rPr>
          <w:color w:val="000000" w:themeColor="text1"/>
        </w:rPr>
        <w:t>,</w:t>
      </w:r>
    </w:p>
    <w:p w14:paraId="4B0C8778" w14:textId="77777777" w:rsidR="00745809" w:rsidRPr="00F475C7" w:rsidRDefault="00745809" w:rsidP="00745809">
      <w:pPr>
        <w:rPr>
          <w:color w:val="000000" w:themeColor="text1"/>
        </w:rPr>
      </w:pPr>
    </w:p>
    <w:p w14:paraId="3AB5D9FD" w14:textId="269A1090" w:rsidR="00745809" w:rsidRPr="00F475C7" w:rsidRDefault="00745809" w:rsidP="00745809">
      <w:pPr>
        <w:rPr>
          <w:color w:val="000000" w:themeColor="text1"/>
        </w:rPr>
      </w:pPr>
      <w:r w:rsidRPr="00F475C7">
        <w:rPr>
          <w:i/>
          <w:color w:val="000000" w:themeColor="text1"/>
        </w:rPr>
        <w:t>Bearing in mind</w:t>
      </w:r>
      <w:r w:rsidRPr="00F475C7">
        <w:rPr>
          <w:color w:val="000000" w:themeColor="text1"/>
        </w:rPr>
        <w:t xml:space="preserve"> that </w:t>
      </w:r>
      <w:r w:rsidR="00000A84" w:rsidRPr="00F475C7">
        <w:rPr>
          <w:rStyle w:val="apple-converted-space"/>
          <w:color w:val="000000" w:themeColor="text1"/>
          <w:spacing w:val="-4"/>
        </w:rPr>
        <w:t>the</w:t>
      </w:r>
      <w:r w:rsidRPr="00F475C7">
        <w:rPr>
          <w:color w:val="000000" w:themeColor="text1"/>
          <w:spacing w:val="-4"/>
        </w:rPr>
        <w:t xml:space="preserve"> United States and Russia now possess approximately 89 percent of the world’s total inventory of nuclear weapons and 86 percent of the stockpiled warheads available for use by the military</w:t>
      </w:r>
      <w:r w:rsidRPr="00F475C7">
        <w:rPr>
          <w:color w:val="000000" w:themeColor="text1"/>
        </w:rPr>
        <w:t>,</w:t>
      </w:r>
    </w:p>
    <w:p w14:paraId="68ED1867" w14:textId="6E7C244B" w:rsidR="00745809" w:rsidRPr="00F475C7" w:rsidRDefault="00745809" w:rsidP="00745809">
      <w:pPr>
        <w:spacing w:before="240" w:after="240"/>
        <w:rPr>
          <w:color w:val="000000" w:themeColor="text1"/>
        </w:rPr>
      </w:pPr>
      <w:r w:rsidRPr="00F475C7">
        <w:rPr>
          <w:i/>
          <w:color w:val="000000" w:themeColor="text1"/>
        </w:rPr>
        <w:t>Emphasizing</w:t>
      </w:r>
      <w:r w:rsidRPr="00F475C7">
        <w:rPr>
          <w:color w:val="000000" w:themeColor="text1"/>
        </w:rPr>
        <w:t xml:space="preserve"> that </w:t>
      </w:r>
      <w:r w:rsidRPr="00F475C7">
        <w:rPr>
          <w:rFonts w:eastAsia="Apple SD Gothic Neo"/>
          <w:color w:val="000000" w:themeColor="text1"/>
        </w:rPr>
        <w:t>approximately 12,500 nuclear warheads are present worldwide as of January 2023</w:t>
      </w:r>
      <w:r w:rsidRPr="00F475C7">
        <w:rPr>
          <w:color w:val="000000" w:themeColor="text1"/>
        </w:rPr>
        <w:t>,</w:t>
      </w:r>
    </w:p>
    <w:p w14:paraId="1CFFDB17" w14:textId="555BE3C0" w:rsidR="00745809" w:rsidRPr="00F475C7" w:rsidRDefault="00745809" w:rsidP="00745809">
      <w:pPr>
        <w:spacing w:before="240" w:after="240"/>
        <w:rPr>
          <w:rStyle w:val="eop"/>
          <w:color w:val="000000" w:themeColor="text1"/>
        </w:rPr>
      </w:pPr>
      <w:r w:rsidRPr="00F475C7">
        <w:rPr>
          <w:i/>
          <w:color w:val="000000" w:themeColor="text1"/>
        </w:rPr>
        <w:t xml:space="preserve">Fully aware </w:t>
      </w:r>
      <w:r w:rsidR="00000A84" w:rsidRPr="00F475C7">
        <w:rPr>
          <w:i/>
          <w:color w:val="000000" w:themeColor="text1"/>
        </w:rPr>
        <w:t>of</w:t>
      </w:r>
      <w:r w:rsidR="000D1232">
        <w:rPr>
          <w:color w:val="000000" w:themeColor="text1"/>
        </w:rPr>
        <w:t xml:space="preserve"> </w:t>
      </w:r>
      <w:r w:rsidRPr="00F475C7">
        <w:rPr>
          <w:color w:val="000000" w:themeColor="text1"/>
        </w:rPr>
        <w:t>the risk of nuclear escalation among major powers, </w:t>
      </w:r>
    </w:p>
    <w:p w14:paraId="47018E0B" w14:textId="4D0CDABE" w:rsidR="00DB61D4" w:rsidRPr="00F475C7" w:rsidRDefault="00F728B8" w:rsidP="00251B1A">
      <w:pPr>
        <w:pStyle w:val="paragraph"/>
        <w:numPr>
          <w:ilvl w:val="0"/>
          <w:numId w:val="1"/>
        </w:numPr>
        <w:spacing w:before="0" w:beforeAutospacing="0" w:after="0" w:afterAutospacing="0"/>
        <w:textAlignment w:val="baseline"/>
        <w:rPr>
          <w:color w:val="000000" w:themeColor="text1"/>
        </w:rPr>
      </w:pPr>
      <w:r w:rsidRPr="00F475C7">
        <w:rPr>
          <w:color w:val="000000" w:themeColor="text1"/>
          <w:u w:val="single"/>
          <w14:ligatures w14:val="standardContextual"/>
        </w:rPr>
        <w:t>Emphasizes</w:t>
      </w:r>
      <w:r w:rsidRPr="00F475C7">
        <w:rPr>
          <w:color w:val="000000" w:themeColor="text1"/>
          <w14:ligatures w14:val="standardContextual"/>
        </w:rPr>
        <w:t xml:space="preserve"> </w:t>
      </w:r>
      <w:r w:rsidR="000E56D2" w:rsidRPr="00F475C7">
        <w:rPr>
          <w:color w:val="000000" w:themeColor="text1"/>
          <w14:ligatures w14:val="standardContextual"/>
        </w:rPr>
        <w:t>nations to practice</w:t>
      </w:r>
      <w:r w:rsidRPr="00F475C7">
        <w:rPr>
          <w:color w:val="000000" w:themeColor="text1"/>
          <w14:ligatures w14:val="standardContextual"/>
        </w:rPr>
        <w:t xml:space="preserve"> Nuclear </w:t>
      </w:r>
      <w:r w:rsidR="00E01EA8" w:rsidRPr="00F475C7">
        <w:rPr>
          <w:color w:val="000000" w:themeColor="text1"/>
          <w14:ligatures w14:val="standardContextual"/>
        </w:rPr>
        <w:t xml:space="preserve">Transparency through </w:t>
      </w:r>
      <w:r w:rsidRPr="00F475C7">
        <w:rPr>
          <w:color w:val="000000" w:themeColor="text1"/>
          <w14:ligatures w14:val="standardContextual"/>
        </w:rPr>
        <w:t>means such as but not limited to:</w:t>
      </w:r>
    </w:p>
    <w:p w14:paraId="554D23C2" w14:textId="60FC5940" w:rsidR="00F728B8" w:rsidRPr="00F475C7" w:rsidRDefault="00077CAB" w:rsidP="00251B1A">
      <w:pPr>
        <w:pStyle w:val="paragraph"/>
        <w:numPr>
          <w:ilvl w:val="0"/>
          <w:numId w:val="2"/>
        </w:numPr>
        <w:spacing w:before="0" w:beforeAutospacing="0" w:after="0" w:afterAutospacing="0"/>
        <w:textAlignment w:val="baseline"/>
        <w:rPr>
          <w:color w:val="000000" w:themeColor="text1"/>
        </w:rPr>
      </w:pPr>
      <w:r w:rsidRPr="00F475C7">
        <w:rPr>
          <w:color w:val="000000" w:themeColor="text1"/>
        </w:rPr>
        <w:t>committing</w:t>
      </w:r>
      <w:r w:rsidR="00F728B8" w:rsidRPr="00F475C7">
        <w:rPr>
          <w:color w:val="000000" w:themeColor="text1"/>
        </w:rPr>
        <w:t xml:space="preserve"> a regular regulation</w:t>
      </w:r>
      <w:r w:rsidR="00E01EA8" w:rsidRPr="00F475C7">
        <w:rPr>
          <w:color w:val="000000" w:themeColor="text1"/>
        </w:rPr>
        <w:t xml:space="preserve"> by</w:t>
      </w:r>
      <w:r w:rsidR="00F728B8" w:rsidRPr="00F475C7">
        <w:rPr>
          <w:color w:val="000000" w:themeColor="text1"/>
        </w:rPr>
        <w:t>:</w:t>
      </w:r>
    </w:p>
    <w:p w14:paraId="69453E49" w14:textId="6136C727" w:rsidR="00F728B8" w:rsidRPr="00F475C7" w:rsidRDefault="00B077DA" w:rsidP="00251B1A">
      <w:pPr>
        <w:pStyle w:val="paragraph"/>
        <w:numPr>
          <w:ilvl w:val="0"/>
          <w:numId w:val="3"/>
        </w:numPr>
        <w:spacing w:before="0" w:beforeAutospacing="0" w:after="0" w:afterAutospacing="0"/>
        <w:textAlignment w:val="baseline"/>
        <w:rPr>
          <w:color w:val="000000" w:themeColor="text1"/>
        </w:rPr>
      </w:pPr>
      <w:r w:rsidRPr="00F475C7">
        <w:rPr>
          <w:color w:val="000000" w:themeColor="text1"/>
        </w:rPr>
        <w:t xml:space="preserve">establishing an international Nuclear Transparency Review Committee, comprised of experts, diplomats, and representatives from non-nuclear-armed states, to oversee, evaluate, </w:t>
      </w:r>
      <w:r w:rsidR="000E60EA">
        <w:rPr>
          <w:color w:val="000000" w:themeColor="text1"/>
        </w:rPr>
        <w:t xml:space="preserve">and </w:t>
      </w:r>
      <w:r w:rsidRPr="00F475C7">
        <w:rPr>
          <w:color w:val="000000" w:themeColor="text1"/>
        </w:rPr>
        <w:t>ensure the accuracy and consistency of disclosed information</w:t>
      </w:r>
      <w:r w:rsidR="00F728B8" w:rsidRPr="00F475C7">
        <w:rPr>
          <w:color w:val="000000" w:themeColor="text1"/>
        </w:rPr>
        <w:t>,</w:t>
      </w:r>
    </w:p>
    <w:p w14:paraId="5B48CA1E" w14:textId="75034A98" w:rsidR="00F728B8" w:rsidRPr="00F475C7" w:rsidRDefault="00B077DA" w:rsidP="00251B1A">
      <w:pPr>
        <w:pStyle w:val="ListParagraph"/>
        <w:numPr>
          <w:ilvl w:val="0"/>
          <w:numId w:val="3"/>
        </w:numPr>
        <w:autoSpaceDE w:val="0"/>
        <w:autoSpaceDN w:val="0"/>
        <w:adjustRightInd w:val="0"/>
        <w:rPr>
          <w:color w:val="000000" w:themeColor="text1"/>
          <w14:ligatures w14:val="standardContextual"/>
        </w:rPr>
      </w:pPr>
      <w:r w:rsidRPr="00F475C7">
        <w:rPr>
          <w:color w:val="000000" w:themeColor="text1"/>
        </w:rPr>
        <w:t xml:space="preserve">requiring member states to submit their standardized nuclear transparency report, designed to encompass comprehensive data, including stockpile size, locations, safety measures, and disposal plans, </w:t>
      </w:r>
      <w:r w:rsidR="00E01EA8" w:rsidRPr="00F475C7">
        <w:rPr>
          <w:color w:val="000000" w:themeColor="text1"/>
        </w:rPr>
        <w:t>no later than the 15</w:t>
      </w:r>
      <w:r w:rsidR="00E01EA8" w:rsidRPr="00F475C7">
        <w:rPr>
          <w:color w:val="000000" w:themeColor="text1"/>
          <w:vertAlign w:val="superscript"/>
        </w:rPr>
        <w:t>th</w:t>
      </w:r>
      <w:r w:rsidR="00E01EA8" w:rsidRPr="00F475C7">
        <w:rPr>
          <w:color w:val="000000" w:themeColor="text1"/>
        </w:rPr>
        <w:t xml:space="preserve"> of each month to the United Nations,</w:t>
      </w:r>
    </w:p>
    <w:p w14:paraId="53A9CF6A" w14:textId="7ABE8CCC" w:rsidR="00077CAB" w:rsidRPr="00F475C7" w:rsidRDefault="00077CAB" w:rsidP="00251B1A">
      <w:pPr>
        <w:pStyle w:val="ListParagraph"/>
        <w:numPr>
          <w:ilvl w:val="0"/>
          <w:numId w:val="3"/>
        </w:numPr>
        <w:autoSpaceDE w:val="0"/>
        <w:autoSpaceDN w:val="0"/>
        <w:adjustRightInd w:val="0"/>
        <w:rPr>
          <w:color w:val="000000" w:themeColor="text1"/>
          <w14:ligatures w14:val="standardContextual"/>
        </w:rPr>
      </w:pPr>
      <w:r w:rsidRPr="00F475C7">
        <w:rPr>
          <w:color w:val="000000" w:themeColor="text1"/>
          <w14:ligatures w14:val="standardContextual"/>
        </w:rPr>
        <w:t>developing a reporting mechanism for non-compliance or inconsistencies in nuclear transparency reports, which shall include the provision for secure and confidential reporting by member states, civil society, or the public,</w:t>
      </w:r>
    </w:p>
    <w:p w14:paraId="5324B2DD" w14:textId="0130865D" w:rsidR="00F728B8" w:rsidRPr="00F475C7" w:rsidRDefault="00077CAB" w:rsidP="00251B1A">
      <w:pPr>
        <w:pStyle w:val="paragraph"/>
        <w:numPr>
          <w:ilvl w:val="0"/>
          <w:numId w:val="2"/>
        </w:numPr>
        <w:spacing w:before="0" w:beforeAutospacing="0" w:after="0" w:afterAutospacing="0"/>
        <w:textAlignment w:val="baseline"/>
        <w:rPr>
          <w:color w:val="000000" w:themeColor="text1"/>
        </w:rPr>
      </w:pPr>
      <w:r w:rsidRPr="00F475C7">
        <w:rPr>
          <w:color w:val="000000" w:themeColor="text1"/>
        </w:rPr>
        <w:t>encouraging member states to actively engage in trust-building measures, transparency, and information exchange to foster cooperation and mutual understanding in nuclear matters by</w:t>
      </w:r>
      <w:r w:rsidR="00F728B8" w:rsidRPr="00F475C7">
        <w:rPr>
          <w:color w:val="000000" w:themeColor="text1"/>
          <w14:ligatures w14:val="standardContextual"/>
        </w:rPr>
        <w:t>:</w:t>
      </w:r>
    </w:p>
    <w:p w14:paraId="6BAF3CA8" w14:textId="25DA3F80" w:rsidR="00F728B8" w:rsidRPr="00F475C7" w:rsidRDefault="00E01EA8" w:rsidP="00251B1A">
      <w:pPr>
        <w:pStyle w:val="ListParagraph"/>
        <w:numPr>
          <w:ilvl w:val="0"/>
          <w:numId w:val="4"/>
        </w:numPr>
        <w:autoSpaceDE w:val="0"/>
        <w:autoSpaceDN w:val="0"/>
        <w:adjustRightInd w:val="0"/>
        <w:rPr>
          <w:color w:val="000000" w:themeColor="text1"/>
          <w14:ligatures w14:val="standardContextual"/>
        </w:rPr>
      </w:pPr>
      <w:r w:rsidRPr="00F475C7">
        <w:rPr>
          <w:color w:val="000000" w:themeColor="text1"/>
          <w14:ligatures w14:val="standardContextual"/>
        </w:rPr>
        <w:lastRenderedPageBreak/>
        <w:t>c</w:t>
      </w:r>
      <w:r w:rsidR="00F728B8" w:rsidRPr="00F475C7">
        <w:rPr>
          <w:color w:val="000000" w:themeColor="text1"/>
          <w14:ligatures w14:val="standardContextual"/>
        </w:rPr>
        <w:t>onvening annual roundtable discussions at the United Nations to facilitate an open exchange of views, information, and concerns regarding nuclear transparency between nuclear-armed and non-nuclear-armed states</w:t>
      </w:r>
      <w:r w:rsidRPr="00F475C7">
        <w:rPr>
          <w:color w:val="000000" w:themeColor="text1"/>
          <w14:ligatures w14:val="standardContextual"/>
        </w:rPr>
        <w:t>,</w:t>
      </w:r>
    </w:p>
    <w:p w14:paraId="1260D2AA" w14:textId="0E2EF78F" w:rsidR="001138F6" w:rsidRPr="00F475C7" w:rsidRDefault="00077CAB" w:rsidP="001138F6">
      <w:pPr>
        <w:pStyle w:val="ListParagraph"/>
        <w:numPr>
          <w:ilvl w:val="0"/>
          <w:numId w:val="4"/>
        </w:numPr>
        <w:autoSpaceDE w:val="0"/>
        <w:autoSpaceDN w:val="0"/>
        <w:adjustRightInd w:val="0"/>
        <w:rPr>
          <w:color w:val="000000" w:themeColor="text1"/>
          <w14:ligatures w14:val="standardContextual"/>
        </w:rPr>
      </w:pPr>
      <w:r w:rsidRPr="00F475C7">
        <w:rPr>
          <w:color w:val="000000" w:themeColor="text1"/>
          <w14:ligatures w14:val="standardContextual"/>
        </w:rPr>
        <w:t>conducting</w:t>
      </w:r>
      <w:r w:rsidR="00F728B8" w:rsidRPr="00F475C7">
        <w:rPr>
          <w:color w:val="000000" w:themeColor="text1"/>
          <w14:ligatures w14:val="standardContextual"/>
        </w:rPr>
        <w:t xml:space="preserve"> information-sharing sessions between nuclear-armed and non</w:t>
      </w:r>
      <w:r w:rsidR="00A41A36" w:rsidRPr="00F475C7">
        <w:rPr>
          <w:color w:val="000000" w:themeColor="text1"/>
          <w14:ligatures w14:val="standardContextual"/>
        </w:rPr>
        <w:t>-</w:t>
      </w:r>
      <w:r w:rsidR="00F728B8" w:rsidRPr="00F475C7">
        <w:rPr>
          <w:color w:val="000000" w:themeColor="text1"/>
          <w14:ligatures w14:val="standardContextual"/>
        </w:rPr>
        <w:t>nuclear-armed states, where best practices, lessons learned, and challenges in nuclear transparency are discussed and addresse</w:t>
      </w:r>
      <w:r w:rsidR="00E01EA8" w:rsidRPr="00F475C7">
        <w:rPr>
          <w:color w:val="000000" w:themeColor="text1"/>
          <w14:ligatures w14:val="standardContextual"/>
        </w:rPr>
        <w:t>d</w:t>
      </w:r>
      <w:r w:rsidR="00F728B8" w:rsidRPr="00F475C7">
        <w:rPr>
          <w:color w:val="000000" w:themeColor="text1"/>
          <w14:ligatures w14:val="standardContextual"/>
        </w:rPr>
        <w:t>,</w:t>
      </w:r>
    </w:p>
    <w:p w14:paraId="043B528A" w14:textId="794BF505" w:rsidR="00C3419D" w:rsidRPr="00F475C7" w:rsidRDefault="00C3419D" w:rsidP="00C3419D">
      <w:pPr>
        <w:pStyle w:val="ListParagraph"/>
        <w:numPr>
          <w:ilvl w:val="0"/>
          <w:numId w:val="24"/>
        </w:numPr>
        <w:rPr>
          <w:color w:val="000000" w:themeColor="text1"/>
          <w:kern w:val="2"/>
        </w:rPr>
      </w:pPr>
      <w:r w:rsidRPr="00F475C7">
        <w:rPr>
          <w:color w:val="000000" w:themeColor="text1"/>
        </w:rPr>
        <w:t xml:space="preserve">imposing graduated sanctions on nations that fail to adhere to nuclear transparency commitments </w:t>
      </w:r>
      <w:r w:rsidR="002F339F">
        <w:rPr>
          <w:color w:val="000000" w:themeColor="text1"/>
        </w:rPr>
        <w:t>with means such as</w:t>
      </w:r>
      <w:r w:rsidRPr="00F475C7">
        <w:rPr>
          <w:color w:val="000000" w:themeColor="text1"/>
        </w:rPr>
        <w:t xml:space="preserve"> but not limited to:</w:t>
      </w:r>
    </w:p>
    <w:p w14:paraId="72DA39FE" w14:textId="77777777" w:rsidR="00C3419D" w:rsidRPr="00F475C7" w:rsidRDefault="00C3419D" w:rsidP="00C3419D">
      <w:pPr>
        <w:pStyle w:val="ListParagraph"/>
        <w:numPr>
          <w:ilvl w:val="0"/>
          <w:numId w:val="25"/>
        </w:numPr>
        <w:rPr>
          <w:color w:val="000000" w:themeColor="text1"/>
          <w:kern w:val="2"/>
        </w:rPr>
      </w:pPr>
      <w:r w:rsidRPr="00F475C7">
        <w:rPr>
          <w:color w:val="000000" w:themeColor="text1"/>
        </w:rPr>
        <w:t>initial diplomatic measures, such as formal warnings and expressions of concern, to emphasize the importance of compliance,</w:t>
      </w:r>
    </w:p>
    <w:p w14:paraId="38EFB884" w14:textId="77777777" w:rsidR="00C3419D" w:rsidRPr="00F475C7" w:rsidRDefault="00C3419D" w:rsidP="00C3419D">
      <w:pPr>
        <w:pStyle w:val="ListParagraph"/>
        <w:numPr>
          <w:ilvl w:val="0"/>
          <w:numId w:val="25"/>
        </w:numPr>
        <w:rPr>
          <w:color w:val="000000" w:themeColor="text1"/>
          <w:kern w:val="2"/>
        </w:rPr>
      </w:pPr>
      <w:r w:rsidRPr="00F475C7">
        <w:rPr>
          <w:color w:val="000000" w:themeColor="text1"/>
        </w:rPr>
        <w:t>progressive economic sanctions, targeting specific sectors related to nuclear activities, to exert financial pressure and incentivize corrective actions,</w:t>
      </w:r>
    </w:p>
    <w:p w14:paraId="5F866184" w14:textId="77777777" w:rsidR="00C3419D" w:rsidRPr="00F475C7" w:rsidRDefault="00C3419D" w:rsidP="00C3419D">
      <w:pPr>
        <w:pStyle w:val="ListParagraph"/>
        <w:numPr>
          <w:ilvl w:val="0"/>
          <w:numId w:val="25"/>
        </w:numPr>
        <w:rPr>
          <w:color w:val="000000" w:themeColor="text1"/>
          <w:kern w:val="2"/>
        </w:rPr>
      </w:pPr>
      <w:r w:rsidRPr="00F475C7">
        <w:rPr>
          <w:color w:val="000000" w:themeColor="text1"/>
        </w:rPr>
        <w:t>consideration of restrictions on the import and export of nuclear-related materials and technologies to discourage non-compliance,</w:t>
      </w:r>
    </w:p>
    <w:p w14:paraId="4157DC52" w14:textId="2ABB0845" w:rsidR="00C3419D" w:rsidRPr="00F475C7" w:rsidRDefault="00C3419D" w:rsidP="00C3419D">
      <w:pPr>
        <w:pStyle w:val="ListParagraph"/>
        <w:numPr>
          <w:ilvl w:val="0"/>
          <w:numId w:val="25"/>
        </w:numPr>
        <w:rPr>
          <w:color w:val="000000" w:themeColor="text1"/>
          <w:kern w:val="2"/>
        </w:rPr>
      </w:pPr>
      <w:r w:rsidRPr="00F475C7">
        <w:rPr>
          <w:color w:val="000000" w:themeColor="text1"/>
        </w:rPr>
        <w:t>collaborative efforts with the international community to suspend or limit diplomatic and economic engagements until substantial improvements in nuclear transparency are demonstrated</w:t>
      </w:r>
      <w:r w:rsidR="00202774">
        <w:rPr>
          <w:color w:val="000000" w:themeColor="text1"/>
        </w:rPr>
        <w:t>;</w:t>
      </w:r>
    </w:p>
    <w:p w14:paraId="5228FA74" w14:textId="77777777" w:rsidR="00D54757" w:rsidRPr="00F475C7" w:rsidRDefault="00D54757" w:rsidP="00D54757">
      <w:pPr>
        <w:autoSpaceDE w:val="0"/>
        <w:autoSpaceDN w:val="0"/>
        <w:adjustRightInd w:val="0"/>
        <w:rPr>
          <w:color w:val="000000" w:themeColor="text1"/>
          <w14:ligatures w14:val="standardContextual"/>
        </w:rPr>
      </w:pPr>
    </w:p>
    <w:bookmarkEnd w:id="0"/>
    <w:bookmarkEnd w:id="1"/>
    <w:p w14:paraId="060E100B" w14:textId="60E7AAB5" w:rsidR="00DE11C5" w:rsidRPr="00F475C7" w:rsidRDefault="00DE11C5" w:rsidP="00251B1A">
      <w:pPr>
        <w:pStyle w:val="ListParagraph"/>
        <w:numPr>
          <w:ilvl w:val="0"/>
          <w:numId w:val="1"/>
        </w:numPr>
        <w:autoSpaceDE w:val="0"/>
        <w:autoSpaceDN w:val="0"/>
        <w:adjustRightInd w:val="0"/>
        <w:rPr>
          <w:color w:val="000000" w:themeColor="text1"/>
          <w14:ligatures w14:val="standardContextual"/>
        </w:rPr>
      </w:pPr>
      <w:r w:rsidRPr="00F475C7">
        <w:rPr>
          <w:color w:val="000000" w:themeColor="text1"/>
          <w:u w:val="single"/>
          <w14:ligatures w14:val="standardContextual"/>
        </w:rPr>
        <w:t>Calls for</w:t>
      </w:r>
      <w:r w:rsidRPr="00F475C7">
        <w:rPr>
          <w:color w:val="000000" w:themeColor="text1"/>
          <w14:ligatures w14:val="standardContextual"/>
        </w:rPr>
        <w:t xml:space="preserve"> enhanced efforts in non-proliferation to prevent the spread of nuclear weapons and promote global security</w:t>
      </w:r>
      <w:r w:rsidR="00EC290A" w:rsidRPr="00F475C7">
        <w:rPr>
          <w:color w:val="000000" w:themeColor="text1"/>
          <w14:ligatures w14:val="standardContextual"/>
        </w:rPr>
        <w:t xml:space="preserve"> through means such as, but not limited to</w:t>
      </w:r>
      <w:r w:rsidRPr="00F475C7">
        <w:rPr>
          <w:color w:val="000000" w:themeColor="text1"/>
          <w14:ligatures w14:val="standardContextual"/>
        </w:rPr>
        <w:t>:</w:t>
      </w:r>
    </w:p>
    <w:p w14:paraId="1BA530C1" w14:textId="66D9FF2B" w:rsidR="00DE11C5" w:rsidRPr="00F475C7" w:rsidRDefault="00DE11C5" w:rsidP="00251B1A">
      <w:pPr>
        <w:pStyle w:val="ListParagraph"/>
        <w:numPr>
          <w:ilvl w:val="0"/>
          <w:numId w:val="5"/>
        </w:numPr>
        <w:autoSpaceDE w:val="0"/>
        <w:autoSpaceDN w:val="0"/>
        <w:adjustRightInd w:val="0"/>
        <w:rPr>
          <w:color w:val="000000" w:themeColor="text1"/>
          <w14:ligatures w14:val="standardContextual"/>
        </w:rPr>
      </w:pPr>
      <w:r w:rsidRPr="00F475C7">
        <w:rPr>
          <w:color w:val="000000" w:themeColor="text1"/>
          <w14:ligatures w14:val="standardContextual"/>
        </w:rPr>
        <w:t xml:space="preserve">urging all member states to strengthen their commitment to the Treaty on the Non-Proliferation of </w:t>
      </w:r>
      <w:bookmarkStart w:id="2" w:name="_Int_Ycb280cZ"/>
      <w:r w:rsidRPr="4703539E">
        <w:rPr>
          <w:color w:val="000000" w:themeColor="text1"/>
        </w:rPr>
        <w:t>Nuclear Weapons</w:t>
      </w:r>
      <w:bookmarkEnd w:id="2"/>
      <w:r w:rsidRPr="00F475C7">
        <w:rPr>
          <w:color w:val="000000" w:themeColor="text1"/>
          <w14:ligatures w14:val="standardContextual"/>
        </w:rPr>
        <w:t xml:space="preserve"> (NPT), by:</w:t>
      </w:r>
    </w:p>
    <w:p w14:paraId="63EF5401" w14:textId="0DE49A11" w:rsidR="00DE11C5" w:rsidRPr="00F475C7" w:rsidRDefault="00441F4A" w:rsidP="00251B1A">
      <w:pPr>
        <w:pStyle w:val="ListParagraph"/>
        <w:numPr>
          <w:ilvl w:val="0"/>
          <w:numId w:val="6"/>
        </w:numPr>
        <w:autoSpaceDE w:val="0"/>
        <w:autoSpaceDN w:val="0"/>
        <w:adjustRightInd w:val="0"/>
        <w:rPr>
          <w:color w:val="000000" w:themeColor="text1"/>
          <w14:ligatures w14:val="standardContextual"/>
        </w:rPr>
      </w:pPr>
      <w:r w:rsidRPr="00F475C7">
        <w:rPr>
          <w:color w:val="000000" w:themeColor="text1"/>
        </w:rPr>
        <w:t xml:space="preserve">requiring nuclear-armed states to reduce their nuclear arsenals by at least </w:t>
      </w:r>
      <w:r w:rsidR="002655A0">
        <w:rPr>
          <w:color w:val="000000" w:themeColor="text1"/>
        </w:rPr>
        <w:t>15</w:t>
      </w:r>
      <w:r w:rsidR="0042453E" w:rsidRPr="00F475C7">
        <w:rPr>
          <w:color w:val="000000" w:themeColor="text1"/>
        </w:rPr>
        <w:t xml:space="preserve">% </w:t>
      </w:r>
      <w:r w:rsidRPr="00F475C7">
        <w:rPr>
          <w:color w:val="000000" w:themeColor="text1"/>
        </w:rPr>
        <w:t>within the next five years, with a clear and verifiable timeline</w:t>
      </w:r>
      <w:r w:rsidR="00DE11C5" w:rsidRPr="00F475C7">
        <w:rPr>
          <w:color w:val="000000" w:themeColor="text1"/>
          <w14:ligatures w14:val="standardContextual"/>
        </w:rPr>
        <w:t>,</w:t>
      </w:r>
    </w:p>
    <w:p w14:paraId="4334240E" w14:textId="250592CE" w:rsidR="00DE11C5" w:rsidRPr="00F475C7" w:rsidRDefault="00441F4A" w:rsidP="00251B1A">
      <w:pPr>
        <w:pStyle w:val="ListParagraph"/>
        <w:numPr>
          <w:ilvl w:val="0"/>
          <w:numId w:val="6"/>
        </w:numPr>
        <w:autoSpaceDE w:val="0"/>
        <w:autoSpaceDN w:val="0"/>
        <w:adjustRightInd w:val="0"/>
        <w:rPr>
          <w:color w:val="000000" w:themeColor="text1"/>
          <w14:ligatures w14:val="standardContextual"/>
        </w:rPr>
      </w:pPr>
      <w:r w:rsidRPr="00F475C7">
        <w:rPr>
          <w:color w:val="000000" w:themeColor="text1"/>
        </w:rPr>
        <w:t>stressing the need for biennial NPT Review Conferences, focused on evaluating concrete disarmament progress, enhanced verification mechanisms, and compliance with disarmament obligations</w:t>
      </w:r>
      <w:r w:rsidR="00DE11C5" w:rsidRPr="00F475C7">
        <w:rPr>
          <w:color w:val="000000" w:themeColor="text1"/>
          <w14:ligatures w14:val="standardContextual"/>
        </w:rPr>
        <w:t>,</w:t>
      </w:r>
    </w:p>
    <w:p w14:paraId="66164540" w14:textId="4C9D020C" w:rsidR="0002485F" w:rsidRPr="00F475C7" w:rsidRDefault="0002485F" w:rsidP="0002485F">
      <w:pPr>
        <w:pStyle w:val="ListParagraph"/>
        <w:numPr>
          <w:ilvl w:val="0"/>
          <w:numId w:val="6"/>
        </w:numPr>
        <w:autoSpaceDE w:val="0"/>
        <w:autoSpaceDN w:val="0"/>
        <w:adjustRightInd w:val="0"/>
        <w:rPr>
          <w:color w:val="000000" w:themeColor="text1"/>
          <w14:ligatures w14:val="standardContextual"/>
        </w:rPr>
      </w:pPr>
      <w:r w:rsidRPr="00F475C7">
        <w:rPr>
          <w:color w:val="000000" w:themeColor="text1"/>
        </w:rPr>
        <w:t>urging the United Nations to initiate structured discussions with non-signatory states, addressing their specific concerns, and offering security assurances</w:t>
      </w:r>
      <w:r w:rsidRPr="00F475C7">
        <w:rPr>
          <w:color w:val="000000" w:themeColor="text1"/>
          <w14:ligatures w14:val="standardContextual"/>
        </w:rPr>
        <w:t>,</w:t>
      </w:r>
    </w:p>
    <w:p w14:paraId="0A992609" w14:textId="208B6066" w:rsidR="00DE11C5" w:rsidRPr="00F475C7" w:rsidRDefault="00DE11C5" w:rsidP="00251B1A">
      <w:pPr>
        <w:pStyle w:val="ListParagraph"/>
        <w:numPr>
          <w:ilvl w:val="0"/>
          <w:numId w:val="5"/>
        </w:numPr>
        <w:autoSpaceDE w:val="0"/>
        <w:autoSpaceDN w:val="0"/>
        <w:adjustRightInd w:val="0"/>
        <w:rPr>
          <w:color w:val="000000" w:themeColor="text1"/>
          <w14:ligatures w14:val="standardContextual"/>
        </w:rPr>
      </w:pPr>
      <w:r w:rsidRPr="00F475C7">
        <w:rPr>
          <w:color w:val="000000" w:themeColor="text1"/>
          <w14:ligatures w14:val="standardContextual"/>
        </w:rPr>
        <w:t>recommending the establishment of a comprehensive framework for regional non-proliferation agreements by:</w:t>
      </w:r>
    </w:p>
    <w:p w14:paraId="4FD8DB9E" w14:textId="0579ADFA" w:rsidR="00DE11C5" w:rsidRPr="00F475C7" w:rsidRDefault="00441F4A" w:rsidP="00251B1A">
      <w:pPr>
        <w:pStyle w:val="ListParagraph"/>
        <w:numPr>
          <w:ilvl w:val="0"/>
          <w:numId w:val="7"/>
        </w:numPr>
        <w:autoSpaceDE w:val="0"/>
        <w:autoSpaceDN w:val="0"/>
        <w:adjustRightInd w:val="0"/>
        <w:rPr>
          <w:color w:val="000000" w:themeColor="text1"/>
          <w14:ligatures w14:val="standardContextual"/>
        </w:rPr>
      </w:pPr>
      <w:r w:rsidRPr="00F475C7">
        <w:rPr>
          <w:color w:val="000000" w:themeColor="text1"/>
        </w:rPr>
        <w:t>encouraging neighboring states to engage in high-level diplomatic dialogues to establish legally binding regional non-proliferation treaties with clear, time-bound goals</w:t>
      </w:r>
      <w:r w:rsidR="00DE11C5" w:rsidRPr="00F475C7">
        <w:rPr>
          <w:color w:val="000000" w:themeColor="text1"/>
          <w14:ligatures w14:val="standardContextual"/>
        </w:rPr>
        <w:t>,</w:t>
      </w:r>
    </w:p>
    <w:p w14:paraId="4D6E096D" w14:textId="35B51F40" w:rsidR="00DE11C5" w:rsidRPr="00F475C7" w:rsidRDefault="00441F4A" w:rsidP="00251B1A">
      <w:pPr>
        <w:pStyle w:val="ListParagraph"/>
        <w:numPr>
          <w:ilvl w:val="0"/>
          <w:numId w:val="7"/>
        </w:numPr>
        <w:autoSpaceDE w:val="0"/>
        <w:autoSpaceDN w:val="0"/>
        <w:adjustRightInd w:val="0"/>
        <w:rPr>
          <w:color w:val="000000" w:themeColor="text1"/>
          <w14:ligatures w14:val="standardContextual"/>
        </w:rPr>
      </w:pPr>
      <w:r w:rsidRPr="00F475C7">
        <w:rPr>
          <w:color w:val="000000" w:themeColor="text1"/>
        </w:rPr>
        <w:t>facilitating annual information-sharing sessions on best practices for the secure handling, transportation, and safeguarding of nuclear materials among neighboring states</w:t>
      </w:r>
      <w:r w:rsidR="00DE11C5" w:rsidRPr="00F475C7">
        <w:rPr>
          <w:color w:val="000000" w:themeColor="text1"/>
          <w14:ligatures w14:val="standardContextual"/>
        </w:rPr>
        <w:t>,</w:t>
      </w:r>
    </w:p>
    <w:p w14:paraId="211EEEEE" w14:textId="0071123B" w:rsidR="00900656" w:rsidRPr="0077714F" w:rsidRDefault="00900656" w:rsidP="0077714F">
      <w:pPr>
        <w:pStyle w:val="ListParagraph"/>
        <w:numPr>
          <w:ilvl w:val="0"/>
          <w:numId w:val="5"/>
        </w:numPr>
        <w:rPr>
          <w:color w:val="000000" w:themeColor="text1"/>
          <w:kern w:val="2"/>
        </w:rPr>
      </w:pPr>
      <w:r w:rsidRPr="0077714F">
        <w:rPr>
          <w:color w:val="000000" w:themeColor="text1"/>
        </w:rPr>
        <w:t>calling upon all member nations to regulate trade with Nuclear-Weapon States (NWS) that deviate from Mutual Assured Destruction (MAD), aiming to impede their production of additional nuclear weapons, through measures including but not limited to:</w:t>
      </w:r>
    </w:p>
    <w:p w14:paraId="3AC0DE21" w14:textId="77777777" w:rsidR="00900656" w:rsidRPr="00F475C7" w:rsidRDefault="00900656" w:rsidP="00900656">
      <w:pPr>
        <w:pStyle w:val="ListParagraph"/>
        <w:numPr>
          <w:ilvl w:val="0"/>
          <w:numId w:val="27"/>
        </w:numPr>
        <w:rPr>
          <w:color w:val="000000" w:themeColor="text1"/>
          <w:kern w:val="2"/>
        </w:rPr>
      </w:pPr>
      <w:r w:rsidRPr="00F475C7">
        <w:rPr>
          <w:color w:val="000000" w:themeColor="text1"/>
        </w:rPr>
        <w:t>collaborating with trade-related organizations such as the World Trade Organization (WTO) to restrict NWS from importing crucial materials like Uranium-235 and Plutonium-239 necessary for nuclear weapons, thereby hindering their capacity to manufacture such weapons,</w:t>
      </w:r>
    </w:p>
    <w:p w14:paraId="0FC875F7" w14:textId="7BB72262" w:rsidR="00424A4D" w:rsidRPr="008E6A75" w:rsidRDefault="00900656" w:rsidP="008E6A75">
      <w:pPr>
        <w:pStyle w:val="ListParagraph"/>
        <w:numPr>
          <w:ilvl w:val="0"/>
          <w:numId w:val="27"/>
        </w:numPr>
        <w:rPr>
          <w:color w:val="000000" w:themeColor="text1"/>
        </w:rPr>
      </w:pPr>
      <w:r w:rsidRPr="00F475C7">
        <w:rPr>
          <w:color w:val="000000" w:themeColor="text1"/>
        </w:rPr>
        <w:lastRenderedPageBreak/>
        <w:t>requesting all member nations to cease the export of materials essential for nuclear weapons, effectively curbing the potential advancement of nuclear weapons development</w:t>
      </w:r>
      <w:r w:rsidR="00202774">
        <w:rPr>
          <w:color w:val="000000" w:themeColor="text1"/>
        </w:rPr>
        <w:t>;</w:t>
      </w:r>
    </w:p>
    <w:p w14:paraId="06886624" w14:textId="77777777" w:rsidR="00D51560" w:rsidRPr="00F475C7" w:rsidRDefault="00D51560" w:rsidP="00D51560">
      <w:pPr>
        <w:rPr>
          <w:color w:val="000000" w:themeColor="text1"/>
        </w:rPr>
      </w:pPr>
    </w:p>
    <w:p w14:paraId="771585A0" w14:textId="489E256F" w:rsidR="00D51560" w:rsidRPr="00F475C7" w:rsidRDefault="00D51560" w:rsidP="00251B1A">
      <w:pPr>
        <w:pStyle w:val="ListParagraph"/>
        <w:numPr>
          <w:ilvl w:val="0"/>
          <w:numId w:val="1"/>
        </w:numPr>
        <w:rPr>
          <w:color w:val="000000" w:themeColor="text1"/>
          <w:u w:val="single"/>
        </w:rPr>
      </w:pPr>
      <w:r w:rsidRPr="00F475C7">
        <w:rPr>
          <w:color w:val="000000" w:themeColor="text1"/>
          <w:u w:val="single"/>
        </w:rPr>
        <w:t>Underlines</w:t>
      </w:r>
      <w:r w:rsidRPr="00F475C7">
        <w:rPr>
          <w:color w:val="000000" w:themeColor="text1"/>
        </w:rPr>
        <w:t xml:space="preserve"> nuclear-armed states to establish effective communication means between </w:t>
      </w:r>
      <w:r w:rsidR="006C2F25" w:rsidRPr="00F475C7">
        <w:rPr>
          <w:color w:val="000000" w:themeColor="text1"/>
        </w:rPr>
        <w:t xml:space="preserve">one another </w:t>
      </w:r>
      <w:r w:rsidRPr="00F475C7">
        <w:rPr>
          <w:color w:val="000000" w:themeColor="text1"/>
        </w:rPr>
        <w:t xml:space="preserve">to reduce the risk of misunderstandings and misinterpretations during tense situations through means such as, but not limited to: </w:t>
      </w:r>
    </w:p>
    <w:p w14:paraId="295B8276" w14:textId="77777777" w:rsidR="00202774" w:rsidRPr="00202774" w:rsidRDefault="00D51560" w:rsidP="00251B1A">
      <w:pPr>
        <w:pStyle w:val="ListParagraph"/>
        <w:numPr>
          <w:ilvl w:val="0"/>
          <w:numId w:val="11"/>
        </w:numPr>
        <w:rPr>
          <w:color w:val="000000" w:themeColor="text1"/>
          <w:u w:val="single"/>
        </w:rPr>
      </w:pPr>
      <w:r w:rsidRPr="00F475C7">
        <w:rPr>
          <w:color w:val="000000" w:themeColor="text1"/>
        </w:rPr>
        <w:t>urging nuclear-armed states to collaborate on the creation of reliable crisis communication channels, including</w:t>
      </w:r>
      <w:r w:rsidR="00202774">
        <w:rPr>
          <w:color w:val="000000" w:themeColor="text1"/>
        </w:rPr>
        <w:t>:</w:t>
      </w:r>
    </w:p>
    <w:p w14:paraId="6E98DDD1" w14:textId="77777777" w:rsidR="00202774" w:rsidRPr="00202774" w:rsidRDefault="00D51560" w:rsidP="00202774">
      <w:pPr>
        <w:pStyle w:val="ListParagraph"/>
        <w:numPr>
          <w:ilvl w:val="2"/>
          <w:numId w:val="1"/>
        </w:numPr>
        <w:ind w:left="1843" w:hanging="709"/>
        <w:rPr>
          <w:color w:val="000000" w:themeColor="text1"/>
          <w:u w:val="single"/>
        </w:rPr>
      </w:pPr>
      <w:r w:rsidRPr="00202774">
        <w:rPr>
          <w:color w:val="000000" w:themeColor="text1"/>
        </w:rPr>
        <w:t>dedicated communication hotlines</w:t>
      </w:r>
      <w:r w:rsidR="00202774">
        <w:rPr>
          <w:color w:val="000000" w:themeColor="text1"/>
        </w:rPr>
        <w:t>,</w:t>
      </w:r>
    </w:p>
    <w:p w14:paraId="21CB3B38" w14:textId="77777777" w:rsidR="00202774" w:rsidRPr="00202774" w:rsidRDefault="00D51560" w:rsidP="00202774">
      <w:pPr>
        <w:pStyle w:val="ListParagraph"/>
        <w:numPr>
          <w:ilvl w:val="2"/>
          <w:numId w:val="1"/>
        </w:numPr>
        <w:ind w:left="1843" w:hanging="709"/>
        <w:rPr>
          <w:color w:val="000000" w:themeColor="text1"/>
          <w:u w:val="single"/>
        </w:rPr>
      </w:pPr>
      <w:r w:rsidRPr="00202774">
        <w:rPr>
          <w:color w:val="000000" w:themeColor="text1"/>
        </w:rPr>
        <w:t xml:space="preserve">secure video conferences, </w:t>
      </w:r>
    </w:p>
    <w:p w14:paraId="0FEDBB1A" w14:textId="2D4E61B8" w:rsidR="00D51560" w:rsidRPr="00202774" w:rsidRDefault="00D51560" w:rsidP="00202774">
      <w:pPr>
        <w:pStyle w:val="ListParagraph"/>
        <w:numPr>
          <w:ilvl w:val="2"/>
          <w:numId w:val="1"/>
        </w:numPr>
        <w:ind w:left="1843" w:hanging="709"/>
        <w:rPr>
          <w:color w:val="000000" w:themeColor="text1"/>
          <w:u w:val="single"/>
        </w:rPr>
      </w:pPr>
      <w:r w:rsidRPr="00202774">
        <w:rPr>
          <w:color w:val="000000" w:themeColor="text1"/>
        </w:rPr>
        <w:t>other real-time communication methods,</w:t>
      </w:r>
    </w:p>
    <w:p w14:paraId="71B4AC70" w14:textId="56BFF212" w:rsidR="00D51560" w:rsidRPr="00F475C7" w:rsidRDefault="00D51560" w:rsidP="00251B1A">
      <w:pPr>
        <w:pStyle w:val="ListParagraph"/>
        <w:numPr>
          <w:ilvl w:val="0"/>
          <w:numId w:val="11"/>
        </w:numPr>
        <w:rPr>
          <w:color w:val="000000" w:themeColor="text1"/>
        </w:rPr>
      </w:pPr>
      <w:r w:rsidRPr="00F475C7">
        <w:rPr>
          <w:color w:val="000000" w:themeColor="text1"/>
        </w:rPr>
        <w:t xml:space="preserve">suggesting the use of established diplomatic missions, embassies, or special liaison officers for direct and discreet </w:t>
      </w:r>
      <w:r w:rsidR="00FE4652" w:rsidRPr="00F475C7">
        <w:rPr>
          <w:color w:val="000000" w:themeColor="text1"/>
        </w:rPr>
        <w:t>communication</w:t>
      </w:r>
      <w:r w:rsidRPr="00F475C7">
        <w:rPr>
          <w:color w:val="000000" w:themeColor="text1"/>
        </w:rPr>
        <w:t xml:space="preserve"> when necessary,</w:t>
      </w:r>
    </w:p>
    <w:p w14:paraId="3B482D5D" w14:textId="6B63DA18" w:rsidR="00D51560" w:rsidRPr="00F475C7" w:rsidRDefault="00D51560" w:rsidP="00251B1A">
      <w:pPr>
        <w:pStyle w:val="ListParagraph"/>
        <w:numPr>
          <w:ilvl w:val="0"/>
          <w:numId w:val="11"/>
        </w:numPr>
        <w:rPr>
          <w:color w:val="000000" w:themeColor="text1"/>
        </w:rPr>
      </w:pPr>
      <w:r w:rsidRPr="00F475C7">
        <w:rPr>
          <w:color w:val="000000" w:themeColor="text1"/>
        </w:rPr>
        <w:t>developing bilateral and multilateral crisis management agreements, which outline procedures for de-escalation, risk reduction, and mutual consultations during crises,</w:t>
      </w:r>
    </w:p>
    <w:p w14:paraId="75726EFD" w14:textId="37D624AB" w:rsidR="00DB61D4" w:rsidRPr="00F475C7" w:rsidRDefault="00D51560" w:rsidP="00251B1A">
      <w:pPr>
        <w:pStyle w:val="ListParagraph"/>
        <w:numPr>
          <w:ilvl w:val="0"/>
          <w:numId w:val="11"/>
        </w:numPr>
        <w:rPr>
          <w:color w:val="000000" w:themeColor="text1"/>
        </w:rPr>
      </w:pPr>
      <w:r w:rsidRPr="00F475C7">
        <w:rPr>
          <w:color w:val="000000" w:themeColor="text1"/>
        </w:rPr>
        <w:t>demanding nuclear-armed states to notify one another in advance of military exercises or activities that could be misconstrued as provocative</w:t>
      </w:r>
      <w:r w:rsidR="00202774">
        <w:rPr>
          <w:color w:val="000000" w:themeColor="text1"/>
        </w:rPr>
        <w:t>;</w:t>
      </w:r>
    </w:p>
    <w:p w14:paraId="0B851D9B" w14:textId="77EBBE80" w:rsidR="00D51560" w:rsidRPr="00F475C7" w:rsidRDefault="00D51560" w:rsidP="00D51560">
      <w:pPr>
        <w:pStyle w:val="ListParagraph"/>
        <w:ind w:left="1080"/>
        <w:rPr>
          <w:color w:val="000000" w:themeColor="text1"/>
        </w:rPr>
      </w:pPr>
    </w:p>
    <w:p w14:paraId="370CC089" w14:textId="77777777" w:rsidR="00D51560" w:rsidRPr="00C131F5" w:rsidRDefault="00D51560" w:rsidP="00251B1A">
      <w:pPr>
        <w:pStyle w:val="ListParagraph"/>
        <w:numPr>
          <w:ilvl w:val="0"/>
          <w:numId w:val="1"/>
        </w:numPr>
        <w:rPr>
          <w:color w:val="000000" w:themeColor="text1"/>
        </w:rPr>
      </w:pPr>
      <w:r w:rsidRPr="00C131F5">
        <w:rPr>
          <w:color w:val="000000" w:themeColor="text1"/>
          <w:u w:val="single"/>
        </w:rPr>
        <w:t>Emphasizes</w:t>
      </w:r>
      <w:r w:rsidRPr="00C131F5">
        <w:rPr>
          <w:color w:val="000000" w:themeColor="text1"/>
        </w:rPr>
        <w:t xml:space="preserve"> member states to implement robust cybersecurity measures to safeguard their nuclear command and control systems through means such as, but not limited to:</w:t>
      </w:r>
    </w:p>
    <w:p w14:paraId="298DDD14" w14:textId="77777777" w:rsidR="00202774" w:rsidRDefault="00D51560" w:rsidP="00202774">
      <w:pPr>
        <w:pStyle w:val="ListParagraph"/>
        <w:numPr>
          <w:ilvl w:val="0"/>
          <w:numId w:val="12"/>
        </w:numPr>
        <w:rPr>
          <w:color w:val="000000" w:themeColor="text1"/>
        </w:rPr>
      </w:pPr>
      <w:r w:rsidRPr="00C131F5">
        <w:rPr>
          <w:color w:val="000000" w:themeColor="text1"/>
        </w:rPr>
        <w:t>comprehensively assessing and enhancing the cybersecurity of member states' nuclear command and control systems, including</w:t>
      </w:r>
      <w:r w:rsidR="00202774">
        <w:rPr>
          <w:color w:val="000000" w:themeColor="text1"/>
        </w:rPr>
        <w:t>:</w:t>
      </w:r>
    </w:p>
    <w:p w14:paraId="3B65FB7C" w14:textId="77777777" w:rsidR="00202774" w:rsidRDefault="00D51560" w:rsidP="00202774">
      <w:pPr>
        <w:pStyle w:val="ListParagraph"/>
        <w:numPr>
          <w:ilvl w:val="2"/>
          <w:numId w:val="1"/>
        </w:numPr>
        <w:ind w:left="1843" w:hanging="709"/>
        <w:rPr>
          <w:color w:val="000000" w:themeColor="text1"/>
        </w:rPr>
      </w:pPr>
      <w:r w:rsidRPr="00202774">
        <w:rPr>
          <w:color w:val="000000" w:themeColor="text1"/>
        </w:rPr>
        <w:t xml:space="preserve">regular risk assessments, </w:t>
      </w:r>
    </w:p>
    <w:p w14:paraId="0BD02CD7" w14:textId="77777777" w:rsidR="00202774" w:rsidRDefault="00D51560" w:rsidP="00202774">
      <w:pPr>
        <w:pStyle w:val="ListParagraph"/>
        <w:numPr>
          <w:ilvl w:val="2"/>
          <w:numId w:val="1"/>
        </w:numPr>
        <w:ind w:left="1843" w:hanging="709"/>
        <w:rPr>
          <w:color w:val="000000" w:themeColor="text1"/>
        </w:rPr>
      </w:pPr>
      <w:r w:rsidRPr="00202774">
        <w:rPr>
          <w:color w:val="000000" w:themeColor="text1"/>
        </w:rPr>
        <w:t>vulnerability evaluations,</w:t>
      </w:r>
    </w:p>
    <w:p w14:paraId="7FD2B0B1" w14:textId="71BD7220" w:rsidR="00202774" w:rsidRPr="00202774" w:rsidRDefault="00D51560" w:rsidP="00202774">
      <w:pPr>
        <w:pStyle w:val="ListParagraph"/>
        <w:numPr>
          <w:ilvl w:val="2"/>
          <w:numId w:val="1"/>
        </w:numPr>
        <w:ind w:left="1843" w:hanging="709"/>
        <w:rPr>
          <w:color w:val="000000" w:themeColor="text1"/>
        </w:rPr>
      </w:pPr>
      <w:r w:rsidRPr="00202774">
        <w:rPr>
          <w:color w:val="000000" w:themeColor="text1"/>
        </w:rPr>
        <w:t>security updates,</w:t>
      </w:r>
    </w:p>
    <w:p w14:paraId="16182CA5" w14:textId="6B32880E" w:rsidR="00D51560" w:rsidRPr="00202774" w:rsidRDefault="00D51560" w:rsidP="00202774">
      <w:pPr>
        <w:pStyle w:val="ListParagraph"/>
        <w:numPr>
          <w:ilvl w:val="1"/>
          <w:numId w:val="1"/>
        </w:numPr>
        <w:rPr>
          <w:color w:val="000000" w:themeColor="text1"/>
        </w:rPr>
      </w:pPr>
      <w:r w:rsidRPr="00202774">
        <w:rPr>
          <w:color w:val="000000" w:themeColor="text1"/>
        </w:rPr>
        <w:t>requesting member states to exchange best practices and lessons learned in the field of nuclear cybersecurity to collectively strengthen global security</w:t>
      </w:r>
      <w:r w:rsidR="00202774" w:rsidRPr="00202774">
        <w:rPr>
          <w:color w:val="000000" w:themeColor="text1"/>
        </w:rPr>
        <w:t>;</w:t>
      </w:r>
    </w:p>
    <w:p w14:paraId="4164CFBA" w14:textId="20C3BE32" w:rsidR="00D51560" w:rsidRPr="00F475C7" w:rsidRDefault="00D51560" w:rsidP="00D51560">
      <w:pPr>
        <w:pStyle w:val="ListParagraph"/>
        <w:ind w:left="1080"/>
        <w:rPr>
          <w:color w:val="000000" w:themeColor="text1"/>
        </w:rPr>
      </w:pPr>
    </w:p>
    <w:p w14:paraId="64BBCE37" w14:textId="25BD4283" w:rsidR="00D51560" w:rsidRPr="00F475C7" w:rsidRDefault="00D51560" w:rsidP="00251B1A">
      <w:pPr>
        <w:pStyle w:val="ListParagraph"/>
        <w:numPr>
          <w:ilvl w:val="0"/>
          <w:numId w:val="1"/>
        </w:numPr>
        <w:rPr>
          <w:color w:val="000000" w:themeColor="text1"/>
        </w:rPr>
      </w:pPr>
      <w:r w:rsidRPr="00F475C7">
        <w:rPr>
          <w:color w:val="000000" w:themeColor="text1"/>
          <w:u w:val="single"/>
        </w:rPr>
        <w:t>Highlights</w:t>
      </w:r>
      <w:r w:rsidRPr="00F475C7">
        <w:rPr>
          <w:color w:val="000000" w:themeColor="text1"/>
        </w:rPr>
        <w:t xml:space="preserve"> </w:t>
      </w:r>
      <w:r w:rsidR="006C2F25" w:rsidRPr="00F475C7">
        <w:rPr>
          <w:color w:val="000000" w:themeColor="text1"/>
        </w:rPr>
        <w:t xml:space="preserve">member states to educate </w:t>
      </w:r>
      <w:r w:rsidRPr="00F475C7">
        <w:rPr>
          <w:color w:val="000000" w:themeColor="text1"/>
        </w:rPr>
        <w:t xml:space="preserve">the public, especially the youth, on the risks and consequences of nuclear weapons, promoting a culture of peace, and fostering global understanding of disarmament, by: </w:t>
      </w:r>
    </w:p>
    <w:p w14:paraId="13E31349" w14:textId="6C4B4C3F" w:rsidR="00D51560" w:rsidRPr="00F475C7" w:rsidRDefault="006C2F25" w:rsidP="00251B1A">
      <w:pPr>
        <w:pStyle w:val="ListParagraph"/>
        <w:numPr>
          <w:ilvl w:val="0"/>
          <w:numId w:val="10"/>
        </w:numPr>
        <w:rPr>
          <w:color w:val="000000" w:themeColor="text1"/>
        </w:rPr>
      </w:pPr>
      <w:r w:rsidRPr="00F475C7">
        <w:rPr>
          <w:color w:val="000000" w:themeColor="text1"/>
        </w:rPr>
        <w:t xml:space="preserve">allocating </w:t>
      </w:r>
      <w:r w:rsidR="00D51560" w:rsidRPr="00F475C7">
        <w:rPr>
          <w:color w:val="000000" w:themeColor="text1"/>
        </w:rPr>
        <w:t>resources to create and support educational programs and initiatives that focus on the history, dangers, and ethics of nuclear weapons, fostering informed awareness,</w:t>
      </w:r>
    </w:p>
    <w:p w14:paraId="0967A24D" w14:textId="77777777" w:rsidR="00D51560" w:rsidRPr="00F475C7" w:rsidRDefault="00D51560" w:rsidP="00251B1A">
      <w:pPr>
        <w:pStyle w:val="ListParagraph"/>
        <w:numPr>
          <w:ilvl w:val="0"/>
          <w:numId w:val="10"/>
        </w:numPr>
        <w:rPr>
          <w:color w:val="000000" w:themeColor="text1"/>
        </w:rPr>
      </w:pPr>
      <w:r w:rsidRPr="00F475C7">
        <w:rPr>
          <w:color w:val="000000" w:themeColor="text1"/>
        </w:rPr>
        <w:t xml:space="preserve">reinforcing the integration of nuclear disarmament and non-proliferation topics into national and international school curricula and university courses, to ensure comprehensive education, </w:t>
      </w:r>
    </w:p>
    <w:p w14:paraId="67CA2216" w14:textId="77777777" w:rsidR="00D51560" w:rsidRPr="00F475C7" w:rsidRDefault="00D51560" w:rsidP="00251B1A">
      <w:pPr>
        <w:pStyle w:val="ListParagraph"/>
        <w:numPr>
          <w:ilvl w:val="0"/>
          <w:numId w:val="10"/>
        </w:numPr>
        <w:rPr>
          <w:color w:val="000000" w:themeColor="text1"/>
        </w:rPr>
      </w:pPr>
      <w:r w:rsidRPr="00F475C7">
        <w:rPr>
          <w:color w:val="000000" w:themeColor="text1"/>
        </w:rPr>
        <w:t xml:space="preserve">encouraging civil society organizations, including youth-led organizations, to actively engage in advocacy for nuclear disarmament and non-proliferation, by: </w:t>
      </w:r>
    </w:p>
    <w:p w14:paraId="508A9616" w14:textId="77777777" w:rsidR="00D51560" w:rsidRPr="00F475C7" w:rsidRDefault="00D51560" w:rsidP="00251B1A">
      <w:pPr>
        <w:pStyle w:val="ListParagraph"/>
        <w:numPr>
          <w:ilvl w:val="0"/>
          <w:numId w:val="9"/>
        </w:numPr>
        <w:rPr>
          <w:color w:val="000000" w:themeColor="text1"/>
        </w:rPr>
      </w:pPr>
      <w:r w:rsidRPr="00F475C7">
        <w:rPr>
          <w:color w:val="000000" w:themeColor="text1"/>
        </w:rPr>
        <w:t xml:space="preserve">urging member states to support and facilitate the participation of civil society in international disarmament processes, such as the Treaty on the Prohibition of </w:t>
      </w:r>
      <w:bookmarkStart w:id="3" w:name="_Int_BVfeRXft"/>
      <w:r w:rsidRPr="00F475C7">
        <w:rPr>
          <w:color w:val="000000" w:themeColor="text1"/>
        </w:rPr>
        <w:t>Nuclear Weapons</w:t>
      </w:r>
      <w:bookmarkEnd w:id="3"/>
      <w:r w:rsidRPr="00F475C7">
        <w:rPr>
          <w:color w:val="000000" w:themeColor="text1"/>
        </w:rPr>
        <w:t xml:space="preserve"> (TPNW), ensuring diverse voices are heard,</w:t>
      </w:r>
    </w:p>
    <w:p w14:paraId="104FDA41" w14:textId="607B94D3" w:rsidR="008738B6" w:rsidRPr="008738B6" w:rsidRDefault="00D51560" w:rsidP="008738B6">
      <w:pPr>
        <w:pStyle w:val="ListParagraph"/>
        <w:numPr>
          <w:ilvl w:val="0"/>
          <w:numId w:val="9"/>
        </w:numPr>
        <w:rPr>
          <w:color w:val="000000" w:themeColor="text1"/>
        </w:rPr>
      </w:pPr>
      <w:r w:rsidRPr="00F475C7">
        <w:rPr>
          <w:color w:val="000000" w:themeColor="text1"/>
        </w:rPr>
        <w:t xml:space="preserve">recommending the establishment of an annual United Nations Civil Society Forum on Nuclear Disarmament, providing a platform for civil society </w:t>
      </w:r>
      <w:r w:rsidRPr="00F475C7">
        <w:rPr>
          <w:color w:val="000000" w:themeColor="text1"/>
        </w:rPr>
        <w:lastRenderedPageBreak/>
        <w:t>organizations to interact with government representatives and international organizations, enhancing dialogue and cooperation</w:t>
      </w:r>
      <w:r w:rsidR="008738B6">
        <w:rPr>
          <w:color w:val="000000" w:themeColor="text1"/>
        </w:rPr>
        <w:t>,</w:t>
      </w:r>
    </w:p>
    <w:p w14:paraId="30042A0F" w14:textId="73FF873A" w:rsidR="008738B6" w:rsidRDefault="00DD1528" w:rsidP="00D03272">
      <w:pPr>
        <w:pStyle w:val="ListParagraph"/>
        <w:numPr>
          <w:ilvl w:val="0"/>
          <w:numId w:val="10"/>
        </w:numPr>
        <w:rPr>
          <w:color w:val="000000" w:themeColor="text1"/>
        </w:rPr>
      </w:pPr>
      <w:r w:rsidRPr="4703539E">
        <w:rPr>
          <w:color w:val="000000" w:themeColor="text1"/>
        </w:rPr>
        <w:t>encouraging nations to raise awareness of danger</w:t>
      </w:r>
      <w:r w:rsidR="000E60EA" w:rsidRPr="4703539E">
        <w:rPr>
          <w:color w:val="000000" w:themeColor="text1"/>
        </w:rPr>
        <w:t>,</w:t>
      </w:r>
      <w:r w:rsidRPr="4703539E">
        <w:rPr>
          <w:color w:val="000000" w:themeColor="text1"/>
        </w:rPr>
        <w:t xml:space="preserve"> especially among MEDCs and LEDCs regarding nuclear weapons to citizens in such ways but not limited to:</w:t>
      </w:r>
    </w:p>
    <w:p w14:paraId="20F108BE" w14:textId="07E66688" w:rsidR="20AC8EA4" w:rsidRDefault="00D03272" w:rsidP="2EEFFEC7">
      <w:pPr>
        <w:pStyle w:val="ListParagraph"/>
        <w:numPr>
          <w:ilvl w:val="0"/>
          <w:numId w:val="40"/>
        </w:numPr>
        <w:rPr>
          <w:color w:val="000000" w:themeColor="text1"/>
        </w:rPr>
      </w:pPr>
      <w:r>
        <w:rPr>
          <w:color w:val="000000" w:themeColor="text1"/>
        </w:rPr>
        <w:t>s</w:t>
      </w:r>
      <w:r w:rsidR="7CF60581" w:rsidRPr="4703539E">
        <w:rPr>
          <w:color w:val="000000" w:themeColor="text1"/>
        </w:rPr>
        <w:t>ocial media services,</w:t>
      </w:r>
    </w:p>
    <w:p w14:paraId="5E204473" w14:textId="44737FE3" w:rsidR="7CF60581" w:rsidRDefault="00D03272" w:rsidP="2EEFFEC7">
      <w:pPr>
        <w:pStyle w:val="ListParagraph"/>
        <w:numPr>
          <w:ilvl w:val="0"/>
          <w:numId w:val="40"/>
        </w:numPr>
        <w:rPr>
          <w:color w:val="000000" w:themeColor="text1"/>
        </w:rPr>
      </w:pPr>
      <w:r>
        <w:rPr>
          <w:color w:val="000000" w:themeColor="text1"/>
        </w:rPr>
        <w:t>t</w:t>
      </w:r>
      <w:r w:rsidR="7CF60581" w:rsidRPr="4703539E">
        <w:rPr>
          <w:color w:val="000000" w:themeColor="text1"/>
        </w:rPr>
        <w:t>elevision news,</w:t>
      </w:r>
    </w:p>
    <w:p w14:paraId="08A39D49" w14:textId="3B4428D5" w:rsidR="2C707855" w:rsidRDefault="00D03272" w:rsidP="2EEFFEC7">
      <w:pPr>
        <w:pStyle w:val="ListParagraph"/>
        <w:numPr>
          <w:ilvl w:val="0"/>
          <w:numId w:val="40"/>
        </w:numPr>
        <w:rPr>
          <w:color w:val="000000" w:themeColor="text1"/>
        </w:rPr>
      </w:pPr>
      <w:r>
        <w:rPr>
          <w:color w:val="000000" w:themeColor="text1"/>
        </w:rPr>
        <w:t>n</w:t>
      </w:r>
      <w:r w:rsidR="7CF60581" w:rsidRPr="4703539E">
        <w:rPr>
          <w:color w:val="000000" w:themeColor="text1"/>
        </w:rPr>
        <w:t>ewspapers,</w:t>
      </w:r>
    </w:p>
    <w:p w14:paraId="6272FCC5" w14:textId="5E8AA635" w:rsidR="7CF60581" w:rsidRDefault="00D03272" w:rsidP="2EEFFEC7">
      <w:pPr>
        <w:pStyle w:val="ListParagraph"/>
        <w:numPr>
          <w:ilvl w:val="0"/>
          <w:numId w:val="40"/>
        </w:numPr>
        <w:rPr>
          <w:color w:val="000000" w:themeColor="text1"/>
        </w:rPr>
      </w:pPr>
      <w:r>
        <w:rPr>
          <w:color w:val="000000" w:themeColor="text1"/>
        </w:rPr>
        <w:t>p</w:t>
      </w:r>
      <w:r w:rsidR="7CF60581" w:rsidRPr="4703539E">
        <w:rPr>
          <w:color w:val="000000" w:themeColor="text1"/>
        </w:rPr>
        <w:t>ublic speeches,</w:t>
      </w:r>
    </w:p>
    <w:p w14:paraId="0C2D0D85" w14:textId="10D5E0C9" w:rsidR="0C351FFE" w:rsidRDefault="00D03272" w:rsidP="2EEFFEC7">
      <w:pPr>
        <w:pStyle w:val="ListParagraph"/>
        <w:numPr>
          <w:ilvl w:val="0"/>
          <w:numId w:val="40"/>
        </w:numPr>
        <w:rPr>
          <w:color w:val="000000" w:themeColor="text1"/>
        </w:rPr>
      </w:pPr>
      <w:r>
        <w:rPr>
          <w:color w:val="000000" w:themeColor="text1"/>
        </w:rPr>
        <w:t>r</w:t>
      </w:r>
      <w:r w:rsidR="7CF60581" w:rsidRPr="4703539E">
        <w:rPr>
          <w:color w:val="000000" w:themeColor="text1"/>
        </w:rPr>
        <w:t>adio broadcastings</w:t>
      </w:r>
      <w:r w:rsidR="00E9355D">
        <w:rPr>
          <w:color w:val="000000" w:themeColor="text1"/>
        </w:rPr>
        <w:t>;</w:t>
      </w:r>
    </w:p>
    <w:p w14:paraId="10A0A0C8" w14:textId="77777777" w:rsidR="0077714F" w:rsidRDefault="0077714F" w:rsidP="0077714F">
      <w:pPr>
        <w:pStyle w:val="ListParagraph"/>
        <w:ind w:left="1800"/>
        <w:rPr>
          <w:color w:val="000000" w:themeColor="text1"/>
        </w:rPr>
      </w:pPr>
    </w:p>
    <w:p w14:paraId="4583B0EF" w14:textId="73D29C3D" w:rsidR="00A15872" w:rsidRPr="009D279A" w:rsidRDefault="58593DCF" w:rsidP="00794508">
      <w:pPr>
        <w:pStyle w:val="ListParagraph"/>
        <w:numPr>
          <w:ilvl w:val="0"/>
          <w:numId w:val="1"/>
        </w:numPr>
        <w:rPr>
          <w:color w:val="000000" w:themeColor="text1"/>
        </w:rPr>
      </w:pPr>
      <w:r w:rsidRPr="009D279A">
        <w:rPr>
          <w:color w:val="000000" w:themeColor="text1"/>
          <w:u w:val="single"/>
        </w:rPr>
        <w:t>Urge</w:t>
      </w:r>
      <w:r w:rsidR="000103B4" w:rsidRPr="009D279A">
        <w:rPr>
          <w:color w:val="000000" w:themeColor="text1"/>
          <w:u w:val="single"/>
        </w:rPr>
        <w:t>s</w:t>
      </w:r>
      <w:r w:rsidRPr="009D279A">
        <w:rPr>
          <w:color w:val="000000" w:themeColor="text1"/>
        </w:rPr>
        <w:t xml:space="preserve"> Nuclear Weapon States (NWS) to collaborate with organizations that manage nuclear waste such as the World Nuclear Association and the Nuclear Waste Management Organization (NWMO) </w:t>
      </w:r>
      <w:r w:rsidR="00EF4940" w:rsidRPr="009D279A">
        <w:rPr>
          <w:color w:val="000000" w:themeColor="text1"/>
        </w:rPr>
        <w:t xml:space="preserve">to commit to a substantial </w:t>
      </w:r>
      <w:r w:rsidR="00801599" w:rsidRPr="009D279A">
        <w:rPr>
          <w:color w:val="000000" w:themeColor="text1"/>
        </w:rPr>
        <w:t xml:space="preserve">reduction and dismantling </w:t>
      </w:r>
      <w:r w:rsidR="005F2E24" w:rsidRPr="009D279A">
        <w:rPr>
          <w:color w:val="000000" w:themeColor="text1"/>
        </w:rPr>
        <w:t>of their nuclear stockpiles by</w:t>
      </w:r>
      <w:r w:rsidRPr="009D279A">
        <w:rPr>
          <w:color w:val="000000" w:themeColor="text1"/>
        </w:rPr>
        <w:t>:</w:t>
      </w:r>
    </w:p>
    <w:p w14:paraId="71E83B02" w14:textId="666FA8FD" w:rsidR="003F5F16" w:rsidRPr="009D279A" w:rsidRDefault="007A16FD" w:rsidP="003F5F16">
      <w:pPr>
        <w:pStyle w:val="ListParagraph"/>
        <w:numPr>
          <w:ilvl w:val="1"/>
          <w:numId w:val="1"/>
        </w:numPr>
        <w:rPr>
          <w:color w:val="000000" w:themeColor="text1"/>
        </w:rPr>
      </w:pPr>
      <w:r w:rsidRPr="009D279A">
        <w:rPr>
          <w:rFonts w:eastAsiaTheme="minorEastAsia"/>
          <w:color w:val="000000" w:themeColor="text1"/>
          <w14:ligatures w14:val="standardContextual"/>
        </w:rPr>
        <w:t>d</w:t>
      </w:r>
      <w:r w:rsidR="00B91899" w:rsidRPr="009D279A">
        <w:rPr>
          <w:rFonts w:eastAsiaTheme="minorEastAsia"/>
          <w:color w:val="000000" w:themeColor="text1"/>
          <w14:ligatures w14:val="standardContextual"/>
        </w:rPr>
        <w:t>eveloping advanced technologies for safe and efficient disposal of nuclear waste, minimizing the impact on ecosystems and communities</w:t>
      </w:r>
      <w:r w:rsidR="00B91899" w:rsidRPr="009D279A">
        <w:rPr>
          <w:rFonts w:eastAsiaTheme="minorEastAsia"/>
          <w:color w:val="000000" w:themeColor="text1"/>
          <w14:ligatures w14:val="standardContextual"/>
        </w:rPr>
        <w:t>,</w:t>
      </w:r>
    </w:p>
    <w:p w14:paraId="79FF7D1B" w14:textId="6811BE4F" w:rsidR="00B91899" w:rsidRPr="009D279A" w:rsidRDefault="007A16FD" w:rsidP="003F5F16">
      <w:pPr>
        <w:pStyle w:val="ListParagraph"/>
        <w:numPr>
          <w:ilvl w:val="1"/>
          <w:numId w:val="1"/>
        </w:numPr>
        <w:rPr>
          <w:color w:val="000000" w:themeColor="text1"/>
        </w:rPr>
      </w:pPr>
      <w:r w:rsidRPr="009D279A">
        <w:rPr>
          <w:rFonts w:eastAsiaTheme="minorEastAsia"/>
          <w:color w:val="000000" w:themeColor="text1"/>
          <w14:ligatures w14:val="standardContextual"/>
        </w:rPr>
        <w:t>establishing</w:t>
      </w:r>
      <w:r w:rsidRPr="009D279A">
        <w:rPr>
          <w:rFonts w:eastAsiaTheme="minorEastAsia"/>
          <w:color w:val="000000" w:themeColor="text1"/>
          <w14:ligatures w14:val="standardContextual"/>
        </w:rPr>
        <w:t xml:space="preserve"> a global fund to support research and development of innovative solutions for nuclear waste disposal</w:t>
      </w:r>
      <w:r w:rsidRPr="009D279A">
        <w:rPr>
          <w:rFonts w:eastAsiaTheme="minorEastAsia"/>
          <w:color w:val="000000" w:themeColor="text1"/>
          <w14:ligatures w14:val="standardContextual"/>
        </w:rPr>
        <w:t>,</w:t>
      </w:r>
    </w:p>
    <w:p w14:paraId="27500BA0" w14:textId="1709A291" w:rsidR="009D279A" w:rsidRPr="009D279A" w:rsidRDefault="009D279A" w:rsidP="009D279A">
      <w:pPr>
        <w:pStyle w:val="ListParagraph"/>
        <w:numPr>
          <w:ilvl w:val="1"/>
          <w:numId w:val="1"/>
        </w:numPr>
        <w:autoSpaceDE w:val="0"/>
        <w:autoSpaceDN w:val="0"/>
        <w:adjustRightInd w:val="0"/>
        <w:rPr>
          <w:rFonts w:eastAsiaTheme="minorEastAsia"/>
          <w:color w:val="000000" w:themeColor="text1"/>
          <w14:ligatures w14:val="standardContextual"/>
        </w:rPr>
      </w:pPr>
      <w:r w:rsidRPr="009D279A">
        <w:rPr>
          <w:rFonts w:eastAsiaTheme="minorEastAsia"/>
          <w:color w:val="000000" w:themeColor="text1"/>
          <w14:ligatures w14:val="standardContextual"/>
        </w:rPr>
        <w:t>c</w:t>
      </w:r>
      <w:r w:rsidRPr="009D279A">
        <w:rPr>
          <w:rFonts w:eastAsiaTheme="minorEastAsia"/>
          <w:color w:val="000000" w:themeColor="text1"/>
          <w14:ligatures w14:val="standardContextual"/>
        </w:rPr>
        <w:t>alling for establishments of a platform for the exchange of information and best practices among NWS and other relevant stakeholders</w:t>
      </w:r>
      <w:r w:rsidR="00E9355D">
        <w:rPr>
          <w:rFonts w:eastAsiaTheme="minorEastAsia"/>
          <w:color w:val="000000" w:themeColor="text1"/>
          <w14:ligatures w14:val="standardContextual"/>
        </w:rPr>
        <w:t>;</w:t>
      </w:r>
    </w:p>
    <w:p w14:paraId="7367585E" w14:textId="5067D43B" w:rsidR="416F0EFF" w:rsidRPr="000103B4" w:rsidRDefault="416F0EFF" w:rsidP="416F0EFF">
      <w:pPr>
        <w:rPr>
          <w:color w:val="000000" w:themeColor="text1"/>
        </w:rPr>
      </w:pPr>
    </w:p>
    <w:p w14:paraId="4C292264" w14:textId="64B16714" w:rsidR="416F0EFF" w:rsidRPr="000103B4" w:rsidRDefault="58593DCF" w:rsidP="0052179F">
      <w:pPr>
        <w:pStyle w:val="ListParagraph"/>
        <w:numPr>
          <w:ilvl w:val="0"/>
          <w:numId w:val="1"/>
        </w:numPr>
        <w:rPr>
          <w:color w:val="000000" w:themeColor="text1"/>
        </w:rPr>
      </w:pPr>
      <w:r w:rsidRPr="000103B4">
        <w:rPr>
          <w:color w:val="000000" w:themeColor="text1"/>
          <w:u w:val="single"/>
        </w:rPr>
        <w:t>Recommend</w:t>
      </w:r>
      <w:r w:rsidR="000103B4">
        <w:rPr>
          <w:color w:val="000000" w:themeColor="text1"/>
          <w:u w:val="single"/>
        </w:rPr>
        <w:t>s</w:t>
      </w:r>
      <w:r w:rsidRPr="000103B4">
        <w:rPr>
          <w:color w:val="000000" w:themeColor="text1"/>
        </w:rPr>
        <w:t xml:space="preserve"> MEDCs to collaborate </w:t>
      </w:r>
      <w:r w:rsidRPr="6EA4D69F">
        <w:rPr>
          <w:color w:val="000000" w:themeColor="text1"/>
        </w:rPr>
        <w:t>with</w:t>
      </w:r>
      <w:r w:rsidRPr="000103B4">
        <w:rPr>
          <w:color w:val="000000" w:themeColor="text1"/>
        </w:rPr>
        <w:t xml:space="preserve"> organizations that deal with economic and military problems such as </w:t>
      </w:r>
      <w:r w:rsidR="00A5178A" w:rsidRPr="4703539E">
        <w:rPr>
          <w:color w:val="000000" w:themeColor="text1"/>
        </w:rPr>
        <w:t xml:space="preserve">the </w:t>
      </w:r>
      <w:r w:rsidRPr="000103B4">
        <w:rPr>
          <w:color w:val="000000" w:themeColor="text1"/>
        </w:rPr>
        <w:t>International Economic Development Council (IEDC) and the United Nations (UN) in order to support LEDCs economically and militarily to help them overcome the potential threat from nuclear weapons in such ways but no</w:t>
      </w:r>
      <w:r w:rsidR="007B6B3F" w:rsidRPr="000103B4">
        <w:rPr>
          <w:color w:val="000000" w:themeColor="text1"/>
        </w:rPr>
        <w:t xml:space="preserve">t </w:t>
      </w:r>
      <w:r w:rsidRPr="000103B4">
        <w:rPr>
          <w:color w:val="000000" w:themeColor="text1"/>
        </w:rPr>
        <w:t>limited to:</w:t>
      </w:r>
    </w:p>
    <w:p w14:paraId="7189FBD0" w14:textId="7BCB4629" w:rsidR="416F0EFF" w:rsidRPr="000103B4" w:rsidRDefault="00EF628A" w:rsidP="0052179F">
      <w:pPr>
        <w:pStyle w:val="ListParagraph"/>
        <w:numPr>
          <w:ilvl w:val="1"/>
          <w:numId w:val="1"/>
        </w:numPr>
        <w:rPr>
          <w:color w:val="000000" w:themeColor="text1"/>
        </w:rPr>
      </w:pPr>
      <w:r w:rsidRPr="000103B4">
        <w:rPr>
          <w:rFonts w:eastAsiaTheme="minorEastAsia"/>
          <w:color w:val="000000" w:themeColor="text1"/>
          <w14:ligatures w14:val="standardContextual"/>
        </w:rPr>
        <w:t>suggesting a strategic focus on regional defense initiatives rather than providing individual nations with an array of military support systems, which may include</w:t>
      </w:r>
      <w:r w:rsidR="58593DCF" w:rsidRPr="000103B4">
        <w:rPr>
          <w:color w:val="000000" w:themeColor="text1"/>
        </w:rPr>
        <w:t>:</w:t>
      </w:r>
    </w:p>
    <w:p w14:paraId="0C326EB9" w14:textId="516D319C" w:rsidR="416F0EFF" w:rsidRPr="000103B4" w:rsidRDefault="009667E3" w:rsidP="0052179F">
      <w:pPr>
        <w:pStyle w:val="ListParagraph"/>
        <w:numPr>
          <w:ilvl w:val="2"/>
          <w:numId w:val="1"/>
        </w:numPr>
        <w:rPr>
          <w:color w:val="000000" w:themeColor="text1"/>
        </w:rPr>
      </w:pPr>
      <w:r>
        <w:rPr>
          <w:color w:val="000000" w:themeColor="text1"/>
        </w:rPr>
        <w:t>c</w:t>
      </w:r>
      <w:r w:rsidR="00926357" w:rsidRPr="000103B4">
        <w:rPr>
          <w:color w:val="000000" w:themeColor="text1"/>
        </w:rPr>
        <w:t>ollaborating on the development and deployment of regional radar systems</w:t>
      </w:r>
      <w:r w:rsidR="697D04B6" w:rsidRPr="55AB863A">
        <w:rPr>
          <w:color w:val="000000" w:themeColor="text1"/>
        </w:rPr>
        <w:t>,</w:t>
      </w:r>
    </w:p>
    <w:p w14:paraId="57C450F6" w14:textId="644D377F" w:rsidR="416F0EFF" w:rsidRPr="000103B4" w:rsidRDefault="009667E3" w:rsidP="0052179F">
      <w:pPr>
        <w:pStyle w:val="ListParagraph"/>
        <w:numPr>
          <w:ilvl w:val="2"/>
          <w:numId w:val="1"/>
        </w:numPr>
        <w:rPr>
          <w:color w:val="000000" w:themeColor="text1"/>
        </w:rPr>
      </w:pPr>
      <w:r>
        <w:rPr>
          <w:color w:val="000000" w:themeColor="text1"/>
        </w:rPr>
        <w:t>e</w:t>
      </w:r>
      <w:r w:rsidR="00BA73E9" w:rsidRPr="000103B4">
        <w:rPr>
          <w:color w:val="000000" w:themeColor="text1"/>
        </w:rPr>
        <w:t>xploring regional nuclear defense agreements to collectively establish a Nuclear Umbrella</w:t>
      </w:r>
      <w:r w:rsidR="58593DCF" w:rsidRPr="000103B4">
        <w:rPr>
          <w:color w:val="000000" w:themeColor="text1"/>
        </w:rPr>
        <w:t>,</w:t>
      </w:r>
    </w:p>
    <w:p w14:paraId="5D136A4D" w14:textId="7E4B2A3A" w:rsidR="416F0EFF" w:rsidRPr="000103B4" w:rsidRDefault="009667E3" w:rsidP="0052179F">
      <w:pPr>
        <w:pStyle w:val="ListParagraph"/>
        <w:numPr>
          <w:ilvl w:val="2"/>
          <w:numId w:val="1"/>
        </w:numPr>
        <w:rPr>
          <w:color w:val="000000" w:themeColor="text1"/>
        </w:rPr>
      </w:pPr>
      <w:r>
        <w:rPr>
          <w:color w:val="000000" w:themeColor="text1"/>
        </w:rPr>
        <w:t>c</w:t>
      </w:r>
      <w:r w:rsidR="005F2267" w:rsidRPr="000103B4">
        <w:rPr>
          <w:color w:val="000000" w:themeColor="text1"/>
        </w:rPr>
        <w:t>oordinating efforts on Ground-Based Midcourse Defense (GMD) and Ground-Based Interceptor (GBI) capabilities within a regional context</w:t>
      </w:r>
      <w:r w:rsidR="58593DCF" w:rsidRPr="000103B4">
        <w:rPr>
          <w:color w:val="000000" w:themeColor="text1"/>
        </w:rPr>
        <w:t>,</w:t>
      </w:r>
    </w:p>
    <w:p w14:paraId="64E5396F" w14:textId="25BAD35C" w:rsidR="416F0EFF" w:rsidRPr="000103B4" w:rsidRDefault="009667E3" w:rsidP="0052179F">
      <w:pPr>
        <w:pStyle w:val="ListParagraph"/>
        <w:numPr>
          <w:ilvl w:val="1"/>
          <w:numId w:val="1"/>
        </w:numPr>
        <w:rPr>
          <w:color w:val="000000" w:themeColor="text1"/>
        </w:rPr>
      </w:pPr>
      <w:r>
        <w:rPr>
          <w:color w:val="000000" w:themeColor="text1"/>
        </w:rPr>
        <w:t>e</w:t>
      </w:r>
      <w:r w:rsidR="00414084" w:rsidRPr="000103B4">
        <w:rPr>
          <w:color w:val="000000" w:themeColor="text1"/>
        </w:rPr>
        <w:t>mphasizing targeted economic support to help LEDCs establish regionally cooperative defense systems against nuclear weapons by collaborating with organizations such as</w:t>
      </w:r>
      <w:r w:rsidR="58593DCF" w:rsidRPr="000103B4">
        <w:rPr>
          <w:color w:val="000000" w:themeColor="text1"/>
        </w:rPr>
        <w:t>:</w:t>
      </w:r>
    </w:p>
    <w:p w14:paraId="00D98635" w14:textId="4B895A7E" w:rsidR="416F0EFF" w:rsidRPr="000103B4" w:rsidRDefault="58593DCF" w:rsidP="0052179F">
      <w:pPr>
        <w:pStyle w:val="ListParagraph"/>
        <w:numPr>
          <w:ilvl w:val="2"/>
          <w:numId w:val="1"/>
        </w:numPr>
        <w:rPr>
          <w:color w:val="000000" w:themeColor="text1"/>
        </w:rPr>
      </w:pPr>
      <w:r w:rsidRPr="000103B4">
        <w:rPr>
          <w:color w:val="000000" w:themeColor="text1"/>
        </w:rPr>
        <w:t>The Organization for Economic Cooperation and Development (OECD),</w:t>
      </w:r>
    </w:p>
    <w:p w14:paraId="37E25252" w14:textId="445B7591" w:rsidR="006D422F" w:rsidRPr="005869BB" w:rsidRDefault="58593DCF" w:rsidP="005869BB">
      <w:pPr>
        <w:pStyle w:val="ListParagraph"/>
        <w:numPr>
          <w:ilvl w:val="2"/>
          <w:numId w:val="1"/>
        </w:numPr>
        <w:rPr>
          <w:color w:val="000000" w:themeColor="text1"/>
        </w:rPr>
      </w:pPr>
      <w:r w:rsidRPr="000103B4">
        <w:rPr>
          <w:color w:val="000000" w:themeColor="text1"/>
        </w:rPr>
        <w:t>International Economic Development Council (IEDC</w:t>
      </w:r>
      <w:r w:rsidR="000103B4" w:rsidRPr="000103B4">
        <w:rPr>
          <w:color w:val="000000" w:themeColor="text1"/>
        </w:rPr>
        <w:t>).</w:t>
      </w:r>
    </w:p>
    <w:sectPr w:rsidR="006D422F" w:rsidRPr="005869BB" w:rsidSect="00DB61D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1E9A" w14:textId="77777777" w:rsidR="00402DAD" w:rsidRDefault="00402DAD" w:rsidP="00DB61D4">
      <w:r>
        <w:separator/>
      </w:r>
    </w:p>
  </w:endnote>
  <w:endnote w:type="continuationSeparator" w:id="0">
    <w:p w14:paraId="48CD598F" w14:textId="77777777" w:rsidR="00402DAD" w:rsidRDefault="00402DAD" w:rsidP="00DB61D4">
      <w:r>
        <w:continuationSeparator/>
      </w:r>
    </w:p>
  </w:endnote>
  <w:endnote w:type="continuationNotice" w:id="1">
    <w:p w14:paraId="37DF45A4" w14:textId="77777777" w:rsidR="00402DAD" w:rsidRDefault="00402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pple SD Gothic Neo">
    <w:panose1 w:val="02000300000000000000"/>
    <w:charset w:val="81"/>
    <w:family w:val="auto"/>
    <w:pitch w:val="variable"/>
    <w:sig w:usb0="00000203" w:usb1="29D72C10" w:usb2="00000010" w:usb3="00000000" w:csb0="00280005"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0BCC" w14:textId="77777777" w:rsidR="00402DAD" w:rsidRDefault="00402DAD" w:rsidP="00DB61D4">
      <w:r>
        <w:separator/>
      </w:r>
    </w:p>
  </w:footnote>
  <w:footnote w:type="continuationSeparator" w:id="0">
    <w:p w14:paraId="7C9F977F" w14:textId="77777777" w:rsidR="00402DAD" w:rsidRDefault="00402DAD" w:rsidP="00DB61D4">
      <w:r>
        <w:continuationSeparator/>
      </w:r>
    </w:p>
  </w:footnote>
  <w:footnote w:type="continuationNotice" w:id="1">
    <w:p w14:paraId="0A81C01E" w14:textId="77777777" w:rsidR="00402DAD" w:rsidRDefault="00402DAD"/>
  </w:footnote>
</w:footnotes>
</file>

<file path=word/intelligence2.xml><?xml version="1.0" encoding="utf-8"?>
<int2:intelligence xmlns:int2="http://schemas.microsoft.com/office/intelligence/2020/intelligence" xmlns:oel="http://schemas.microsoft.com/office/2019/extlst">
  <int2:observations>
    <int2:bookmark int2:bookmarkName="_Int_Ycb280cZ" int2:invalidationBookmarkName="" int2:hashCode="FBf83OsTPHb7gc" int2:id="TexQC3cj">
      <int2:state int2:value="Rejected" int2:type="AugLoop_Text_Critique"/>
    </int2:bookmark>
    <int2:bookmark int2:bookmarkName="_Int_BVfeRXft" int2:invalidationBookmarkName="" int2:hashCode="FBf83OsTPHb7gc" int2:id="N3VDAtV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4F"/>
    <w:multiLevelType w:val="hybridMultilevel"/>
    <w:tmpl w:val="25ACA302"/>
    <w:lvl w:ilvl="0" w:tplc="4418A1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F544C2"/>
    <w:multiLevelType w:val="hybridMultilevel"/>
    <w:tmpl w:val="74BA6444"/>
    <w:lvl w:ilvl="0" w:tplc="7952A0F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8D552D"/>
    <w:multiLevelType w:val="hybridMultilevel"/>
    <w:tmpl w:val="6DD03160"/>
    <w:lvl w:ilvl="0" w:tplc="C8526740">
      <w:start w:val="3"/>
      <w:numFmt w:val="lowerLetter"/>
      <w:lvlText w:val="%1."/>
      <w:lvlJc w:val="left"/>
      <w:pPr>
        <w:ind w:left="1080" w:hanging="360"/>
      </w:pPr>
      <w:rPr>
        <w:rFonts w:ascii="Times New Roman" w:hAnsi="Times New Roman" w:cs="Times New Roman" w:hint="default"/>
        <w:color w:val="000000" w:themeColor="text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4A99D6"/>
    <w:multiLevelType w:val="hybridMultilevel"/>
    <w:tmpl w:val="FFFFFFFF"/>
    <w:lvl w:ilvl="0" w:tplc="2D12808E">
      <w:start w:val="1"/>
      <w:numFmt w:val="decimal"/>
      <w:lvlText w:val="%1."/>
      <w:lvlJc w:val="left"/>
      <w:pPr>
        <w:ind w:left="720" w:hanging="360"/>
      </w:pPr>
    </w:lvl>
    <w:lvl w:ilvl="1" w:tplc="37C84F66">
      <w:start w:val="1"/>
      <w:numFmt w:val="upperLetter"/>
      <w:lvlText w:val="%2."/>
      <w:lvlJc w:val="left"/>
      <w:pPr>
        <w:ind w:left="1440" w:hanging="360"/>
      </w:pPr>
    </w:lvl>
    <w:lvl w:ilvl="2" w:tplc="80026D8A">
      <w:start w:val="1"/>
      <w:numFmt w:val="lowerRoman"/>
      <w:lvlText w:val="%3."/>
      <w:lvlJc w:val="right"/>
      <w:pPr>
        <w:ind w:left="2160" w:hanging="180"/>
      </w:pPr>
    </w:lvl>
    <w:lvl w:ilvl="3" w:tplc="D6E81FFE">
      <w:start w:val="1"/>
      <w:numFmt w:val="decimal"/>
      <w:lvlText w:val="%4."/>
      <w:lvlJc w:val="left"/>
      <w:pPr>
        <w:ind w:left="2880" w:hanging="360"/>
      </w:pPr>
    </w:lvl>
    <w:lvl w:ilvl="4" w:tplc="B42A4EDE">
      <w:start w:val="1"/>
      <w:numFmt w:val="lowerLetter"/>
      <w:lvlText w:val="%5."/>
      <w:lvlJc w:val="left"/>
      <w:pPr>
        <w:ind w:left="3600" w:hanging="360"/>
      </w:pPr>
    </w:lvl>
    <w:lvl w:ilvl="5" w:tplc="1AA0EFA4">
      <w:start w:val="1"/>
      <w:numFmt w:val="lowerRoman"/>
      <w:lvlText w:val="%6."/>
      <w:lvlJc w:val="right"/>
      <w:pPr>
        <w:ind w:left="4320" w:hanging="180"/>
      </w:pPr>
    </w:lvl>
    <w:lvl w:ilvl="6" w:tplc="182A5218">
      <w:start w:val="1"/>
      <w:numFmt w:val="decimal"/>
      <w:lvlText w:val="%7."/>
      <w:lvlJc w:val="left"/>
      <w:pPr>
        <w:ind w:left="5040" w:hanging="360"/>
      </w:pPr>
    </w:lvl>
    <w:lvl w:ilvl="7" w:tplc="BD3C400C">
      <w:start w:val="1"/>
      <w:numFmt w:val="lowerLetter"/>
      <w:lvlText w:val="%8."/>
      <w:lvlJc w:val="left"/>
      <w:pPr>
        <w:ind w:left="5760" w:hanging="360"/>
      </w:pPr>
    </w:lvl>
    <w:lvl w:ilvl="8" w:tplc="9A2AAF72">
      <w:start w:val="1"/>
      <w:numFmt w:val="lowerRoman"/>
      <w:lvlText w:val="%9."/>
      <w:lvlJc w:val="right"/>
      <w:pPr>
        <w:ind w:left="6480" w:hanging="180"/>
      </w:pPr>
    </w:lvl>
  </w:abstractNum>
  <w:abstractNum w:abstractNumId="4" w15:restartNumberingAfterBreak="0">
    <w:nsid w:val="1D46530F"/>
    <w:multiLevelType w:val="hybridMultilevel"/>
    <w:tmpl w:val="FFFFFFFF"/>
    <w:lvl w:ilvl="0" w:tplc="D876A3CA">
      <w:start w:val="1"/>
      <w:numFmt w:val="decimal"/>
      <w:lvlText w:val="%1."/>
      <w:lvlJc w:val="left"/>
      <w:pPr>
        <w:ind w:left="720" w:hanging="360"/>
      </w:pPr>
    </w:lvl>
    <w:lvl w:ilvl="1" w:tplc="F31E5CC8">
      <w:start w:val="1"/>
      <w:numFmt w:val="lowerLetter"/>
      <w:lvlText w:val="%2."/>
      <w:lvlJc w:val="left"/>
      <w:pPr>
        <w:ind w:left="1440" w:hanging="360"/>
      </w:pPr>
    </w:lvl>
    <w:lvl w:ilvl="2" w:tplc="E97E3698">
      <w:start w:val="1"/>
      <w:numFmt w:val="lowerRoman"/>
      <w:lvlText w:val="%3."/>
      <w:lvlJc w:val="right"/>
      <w:pPr>
        <w:ind w:left="2160" w:hanging="180"/>
      </w:pPr>
    </w:lvl>
    <w:lvl w:ilvl="3" w:tplc="D8387AE2">
      <w:start w:val="1"/>
      <w:numFmt w:val="decimal"/>
      <w:lvlText w:val="%4."/>
      <w:lvlJc w:val="left"/>
      <w:pPr>
        <w:ind w:left="2880" w:hanging="360"/>
      </w:pPr>
    </w:lvl>
    <w:lvl w:ilvl="4" w:tplc="BCE2BAF6">
      <w:start w:val="1"/>
      <w:numFmt w:val="lowerLetter"/>
      <w:lvlText w:val="%5."/>
      <w:lvlJc w:val="left"/>
      <w:pPr>
        <w:ind w:left="3600" w:hanging="360"/>
      </w:pPr>
    </w:lvl>
    <w:lvl w:ilvl="5" w:tplc="FDEC0B8E">
      <w:start w:val="1"/>
      <w:numFmt w:val="lowerRoman"/>
      <w:lvlText w:val="%6."/>
      <w:lvlJc w:val="right"/>
      <w:pPr>
        <w:ind w:left="4320" w:hanging="180"/>
      </w:pPr>
    </w:lvl>
    <w:lvl w:ilvl="6" w:tplc="C4489F42">
      <w:start w:val="1"/>
      <w:numFmt w:val="decimal"/>
      <w:lvlText w:val="%7."/>
      <w:lvlJc w:val="left"/>
      <w:pPr>
        <w:ind w:left="5040" w:hanging="360"/>
      </w:pPr>
    </w:lvl>
    <w:lvl w:ilvl="7" w:tplc="37F6583A">
      <w:start w:val="1"/>
      <w:numFmt w:val="lowerLetter"/>
      <w:lvlText w:val="%8."/>
      <w:lvlJc w:val="left"/>
      <w:pPr>
        <w:ind w:left="5760" w:hanging="360"/>
      </w:pPr>
    </w:lvl>
    <w:lvl w:ilvl="8" w:tplc="3B3CDFE2">
      <w:start w:val="1"/>
      <w:numFmt w:val="lowerRoman"/>
      <w:lvlText w:val="%9."/>
      <w:lvlJc w:val="right"/>
      <w:pPr>
        <w:ind w:left="6480" w:hanging="180"/>
      </w:pPr>
    </w:lvl>
  </w:abstractNum>
  <w:abstractNum w:abstractNumId="5" w15:restartNumberingAfterBreak="0">
    <w:nsid w:val="1E3D360A"/>
    <w:multiLevelType w:val="hybridMultilevel"/>
    <w:tmpl w:val="E398C530"/>
    <w:lvl w:ilvl="0" w:tplc="6EFA0FF4">
      <w:start w:val="1"/>
      <w:numFmt w:val="lowerRoman"/>
      <w:lvlText w:val="%1."/>
      <w:lvlJc w:val="right"/>
      <w:pPr>
        <w:ind w:left="1440" w:hanging="360"/>
      </w:pPr>
      <w:rPr>
        <w:rFonts w:ascii="Times New Roman" w:eastAsia="Batang" w:hAnsi="Times New Roman" w:cs="Times New Rom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1343628"/>
    <w:multiLevelType w:val="hybridMultilevel"/>
    <w:tmpl w:val="FFFFFFFF"/>
    <w:lvl w:ilvl="0" w:tplc="4FD28424">
      <w:start w:val="1"/>
      <w:numFmt w:val="decimal"/>
      <w:lvlText w:val="%1."/>
      <w:lvlJc w:val="left"/>
      <w:pPr>
        <w:ind w:left="720" w:hanging="360"/>
      </w:pPr>
    </w:lvl>
    <w:lvl w:ilvl="1" w:tplc="FA9CD976">
      <w:start w:val="1"/>
      <w:numFmt w:val="lowerRoman"/>
      <w:lvlText w:val="%2."/>
      <w:lvlJc w:val="right"/>
      <w:pPr>
        <w:ind w:left="1440" w:hanging="360"/>
      </w:pPr>
    </w:lvl>
    <w:lvl w:ilvl="2" w:tplc="09DA3E0E">
      <w:start w:val="1"/>
      <w:numFmt w:val="lowerRoman"/>
      <w:lvlText w:val="%3."/>
      <w:lvlJc w:val="right"/>
      <w:pPr>
        <w:ind w:left="2160" w:hanging="180"/>
      </w:pPr>
    </w:lvl>
    <w:lvl w:ilvl="3" w:tplc="FD94A91C">
      <w:start w:val="1"/>
      <w:numFmt w:val="decimal"/>
      <w:lvlText w:val="%4."/>
      <w:lvlJc w:val="left"/>
      <w:pPr>
        <w:ind w:left="2880" w:hanging="360"/>
      </w:pPr>
    </w:lvl>
    <w:lvl w:ilvl="4" w:tplc="1B4A6B1C">
      <w:start w:val="1"/>
      <w:numFmt w:val="lowerLetter"/>
      <w:lvlText w:val="%5."/>
      <w:lvlJc w:val="left"/>
      <w:pPr>
        <w:ind w:left="3600" w:hanging="360"/>
      </w:pPr>
    </w:lvl>
    <w:lvl w:ilvl="5" w:tplc="70FAA36E">
      <w:start w:val="1"/>
      <w:numFmt w:val="lowerRoman"/>
      <w:lvlText w:val="%6."/>
      <w:lvlJc w:val="right"/>
      <w:pPr>
        <w:ind w:left="4320" w:hanging="180"/>
      </w:pPr>
    </w:lvl>
    <w:lvl w:ilvl="6" w:tplc="2F288542">
      <w:start w:val="1"/>
      <w:numFmt w:val="decimal"/>
      <w:lvlText w:val="%7."/>
      <w:lvlJc w:val="left"/>
      <w:pPr>
        <w:ind w:left="5040" w:hanging="360"/>
      </w:pPr>
    </w:lvl>
    <w:lvl w:ilvl="7" w:tplc="98D6F750">
      <w:start w:val="1"/>
      <w:numFmt w:val="lowerLetter"/>
      <w:lvlText w:val="%8."/>
      <w:lvlJc w:val="left"/>
      <w:pPr>
        <w:ind w:left="5760" w:hanging="360"/>
      </w:pPr>
    </w:lvl>
    <w:lvl w:ilvl="8" w:tplc="62D4B71A">
      <w:start w:val="1"/>
      <w:numFmt w:val="lowerRoman"/>
      <w:lvlText w:val="%9."/>
      <w:lvlJc w:val="right"/>
      <w:pPr>
        <w:ind w:left="6480" w:hanging="180"/>
      </w:pPr>
    </w:lvl>
  </w:abstractNum>
  <w:abstractNum w:abstractNumId="7" w15:restartNumberingAfterBreak="0">
    <w:nsid w:val="21840DA8"/>
    <w:multiLevelType w:val="hybridMultilevel"/>
    <w:tmpl w:val="CF10321E"/>
    <w:lvl w:ilvl="0" w:tplc="249CDB12">
      <w:start w:val="1"/>
      <w:numFmt w:val="bullet"/>
      <w:lvlText w:val="-"/>
      <w:lvlJc w:val="left"/>
      <w:pPr>
        <w:ind w:left="1440" w:hanging="360"/>
      </w:pPr>
      <w:rPr>
        <w:rFonts w:ascii="AppleSystemUIFont" w:eastAsia="Times New Roman" w:hAnsi="AppleSystemUIFont" w:cs="AppleSystemUIFont"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CE9F89"/>
    <w:multiLevelType w:val="hybridMultilevel"/>
    <w:tmpl w:val="FFFFFFFF"/>
    <w:lvl w:ilvl="0" w:tplc="1036628A">
      <w:start w:val="1"/>
      <w:numFmt w:val="lowerRoman"/>
      <w:lvlText w:val="%1."/>
      <w:lvlJc w:val="right"/>
      <w:pPr>
        <w:ind w:left="720" w:hanging="360"/>
      </w:pPr>
    </w:lvl>
    <w:lvl w:ilvl="1" w:tplc="CB3096D8">
      <w:start w:val="1"/>
      <w:numFmt w:val="lowerLetter"/>
      <w:lvlText w:val="%2."/>
      <w:lvlJc w:val="left"/>
      <w:pPr>
        <w:ind w:left="1440" w:hanging="360"/>
      </w:pPr>
    </w:lvl>
    <w:lvl w:ilvl="2" w:tplc="61C8CD6E">
      <w:start w:val="1"/>
      <w:numFmt w:val="lowerRoman"/>
      <w:lvlText w:val="%3."/>
      <w:lvlJc w:val="right"/>
      <w:pPr>
        <w:ind w:left="2160" w:hanging="180"/>
      </w:pPr>
    </w:lvl>
    <w:lvl w:ilvl="3" w:tplc="8EB8C6B4">
      <w:start w:val="1"/>
      <w:numFmt w:val="decimal"/>
      <w:lvlText w:val="%4."/>
      <w:lvlJc w:val="left"/>
      <w:pPr>
        <w:ind w:left="2880" w:hanging="360"/>
      </w:pPr>
    </w:lvl>
    <w:lvl w:ilvl="4" w:tplc="68DC4A4C">
      <w:start w:val="1"/>
      <w:numFmt w:val="lowerLetter"/>
      <w:lvlText w:val="%5."/>
      <w:lvlJc w:val="left"/>
      <w:pPr>
        <w:ind w:left="3600" w:hanging="360"/>
      </w:pPr>
    </w:lvl>
    <w:lvl w:ilvl="5" w:tplc="DEB084E6">
      <w:start w:val="1"/>
      <w:numFmt w:val="lowerRoman"/>
      <w:lvlText w:val="%6."/>
      <w:lvlJc w:val="right"/>
      <w:pPr>
        <w:ind w:left="4320" w:hanging="180"/>
      </w:pPr>
    </w:lvl>
    <w:lvl w:ilvl="6" w:tplc="08643110">
      <w:start w:val="1"/>
      <w:numFmt w:val="decimal"/>
      <w:lvlText w:val="%7."/>
      <w:lvlJc w:val="left"/>
      <w:pPr>
        <w:ind w:left="5040" w:hanging="360"/>
      </w:pPr>
    </w:lvl>
    <w:lvl w:ilvl="7" w:tplc="A39E773C">
      <w:start w:val="1"/>
      <w:numFmt w:val="lowerLetter"/>
      <w:lvlText w:val="%8."/>
      <w:lvlJc w:val="left"/>
      <w:pPr>
        <w:ind w:left="5760" w:hanging="360"/>
      </w:pPr>
    </w:lvl>
    <w:lvl w:ilvl="8" w:tplc="A09AA7D2">
      <w:start w:val="1"/>
      <w:numFmt w:val="lowerRoman"/>
      <w:lvlText w:val="%9."/>
      <w:lvlJc w:val="right"/>
      <w:pPr>
        <w:ind w:left="6480" w:hanging="180"/>
      </w:pPr>
    </w:lvl>
  </w:abstractNum>
  <w:abstractNum w:abstractNumId="9" w15:restartNumberingAfterBreak="0">
    <w:nsid w:val="260E316E"/>
    <w:multiLevelType w:val="hybridMultilevel"/>
    <w:tmpl w:val="9334AB0E"/>
    <w:lvl w:ilvl="0" w:tplc="0658A41E">
      <w:start w:val="1"/>
      <w:numFmt w:val="lowerRoman"/>
      <w:lvlText w:val="%1."/>
      <w:lvlJc w:val="left"/>
      <w:pPr>
        <w:ind w:left="1800" w:hanging="720"/>
      </w:pPr>
      <w:rPr>
        <w:rFonts w:ascii="Times New Roman" w:hAnsi="Times New Roman" w:cs="Times New Roman" w:hint="default"/>
        <w:color w:val="000000" w:themeColor="text1"/>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3230E9"/>
    <w:multiLevelType w:val="hybridMultilevel"/>
    <w:tmpl w:val="068A4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F46E84C">
      <w:start w:val="1"/>
      <w:numFmt w:val="lowerLetter"/>
      <w:lvlText w:val="%3."/>
      <w:lvlJc w:val="right"/>
      <w:pPr>
        <w:ind w:left="2160" w:hanging="180"/>
      </w:pPr>
      <w:rPr>
        <w:rFonts w:ascii="Times New Roman" w:eastAsia="Times New Roman" w:hAnsi="Times New Roman" w:cs="Times New Roman"/>
      </w:rPr>
    </w:lvl>
    <w:lvl w:ilvl="3" w:tplc="B0A09506">
      <w:start w:val="1"/>
      <w:numFmt w:val="lowerRoman"/>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E507"/>
    <w:multiLevelType w:val="hybridMultilevel"/>
    <w:tmpl w:val="FFFFFFFF"/>
    <w:lvl w:ilvl="0" w:tplc="6A34A824">
      <w:start w:val="1"/>
      <w:numFmt w:val="decimal"/>
      <w:lvlText w:val="%1."/>
      <w:lvlJc w:val="left"/>
      <w:pPr>
        <w:ind w:left="720" w:hanging="360"/>
      </w:pPr>
    </w:lvl>
    <w:lvl w:ilvl="1" w:tplc="FEBAC0FC">
      <w:start w:val="1"/>
      <w:numFmt w:val="lowerLetter"/>
      <w:lvlText w:val="%2."/>
      <w:lvlJc w:val="left"/>
      <w:pPr>
        <w:ind w:left="1440" w:hanging="360"/>
      </w:pPr>
    </w:lvl>
    <w:lvl w:ilvl="2" w:tplc="0F9E8450">
      <w:start w:val="1"/>
      <w:numFmt w:val="lowerRoman"/>
      <w:lvlText w:val="%3."/>
      <w:lvlJc w:val="right"/>
      <w:pPr>
        <w:ind w:left="2160" w:hanging="180"/>
      </w:pPr>
    </w:lvl>
    <w:lvl w:ilvl="3" w:tplc="85801F66">
      <w:start w:val="1"/>
      <w:numFmt w:val="decimal"/>
      <w:lvlText w:val="%4."/>
      <w:lvlJc w:val="left"/>
      <w:pPr>
        <w:ind w:left="2880" w:hanging="360"/>
      </w:pPr>
    </w:lvl>
    <w:lvl w:ilvl="4" w:tplc="15BC1124">
      <w:start w:val="1"/>
      <w:numFmt w:val="lowerLetter"/>
      <w:lvlText w:val="%5."/>
      <w:lvlJc w:val="left"/>
      <w:pPr>
        <w:ind w:left="3600" w:hanging="360"/>
      </w:pPr>
    </w:lvl>
    <w:lvl w:ilvl="5" w:tplc="F6A6CDE8">
      <w:start w:val="1"/>
      <w:numFmt w:val="lowerRoman"/>
      <w:lvlText w:val="%6."/>
      <w:lvlJc w:val="right"/>
      <w:pPr>
        <w:ind w:left="4320" w:hanging="180"/>
      </w:pPr>
    </w:lvl>
    <w:lvl w:ilvl="6" w:tplc="CA048114">
      <w:start w:val="1"/>
      <w:numFmt w:val="decimal"/>
      <w:lvlText w:val="%7."/>
      <w:lvlJc w:val="left"/>
      <w:pPr>
        <w:ind w:left="5040" w:hanging="360"/>
      </w:pPr>
    </w:lvl>
    <w:lvl w:ilvl="7" w:tplc="4CD0254E">
      <w:start w:val="1"/>
      <w:numFmt w:val="lowerLetter"/>
      <w:lvlText w:val="%8."/>
      <w:lvlJc w:val="left"/>
      <w:pPr>
        <w:ind w:left="5760" w:hanging="360"/>
      </w:pPr>
    </w:lvl>
    <w:lvl w:ilvl="8" w:tplc="94D09198">
      <w:start w:val="1"/>
      <w:numFmt w:val="lowerRoman"/>
      <w:lvlText w:val="%9."/>
      <w:lvlJc w:val="right"/>
      <w:pPr>
        <w:ind w:left="6480" w:hanging="180"/>
      </w:pPr>
    </w:lvl>
  </w:abstractNum>
  <w:abstractNum w:abstractNumId="12" w15:restartNumberingAfterBreak="0">
    <w:nsid w:val="2C2E1DB9"/>
    <w:multiLevelType w:val="hybridMultilevel"/>
    <w:tmpl w:val="769EED0C"/>
    <w:lvl w:ilvl="0" w:tplc="01D0E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91CE3538">
      <w:start w:val="1"/>
      <w:numFmt w:val="lowerRoman"/>
      <w:lvlText w:val="%3."/>
      <w:lvlJc w:val="right"/>
      <w:pPr>
        <w:ind w:left="2520" w:hanging="180"/>
      </w:pPr>
      <w:rPr>
        <w:rFonts w:ascii="Times New Roman" w:eastAsia="Batang"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91497"/>
    <w:multiLevelType w:val="hybridMultilevel"/>
    <w:tmpl w:val="B8AE6370"/>
    <w:lvl w:ilvl="0" w:tplc="563E0144">
      <w:start w:val="1"/>
      <w:numFmt w:val="lowerRoman"/>
      <w:lvlText w:val="%1."/>
      <w:lvlJc w:val="left"/>
      <w:pPr>
        <w:ind w:left="1800" w:hanging="720"/>
      </w:pPr>
      <w:rPr>
        <w:rFonts w:ascii="Times New Roman" w:hAnsi="Times New Roman" w:cs="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15197F"/>
    <w:multiLevelType w:val="hybridMultilevel"/>
    <w:tmpl w:val="C4BE225E"/>
    <w:lvl w:ilvl="0" w:tplc="DE9A6CEE">
      <w:start w:val="1"/>
      <w:numFmt w:val="lowerRoman"/>
      <w:lvlText w:val="%1."/>
      <w:lvlJc w:val="righ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92BA8"/>
    <w:multiLevelType w:val="hybridMultilevel"/>
    <w:tmpl w:val="2806D512"/>
    <w:lvl w:ilvl="0" w:tplc="3C6E9A1C">
      <w:start w:val="1"/>
      <w:numFmt w:val="decimal"/>
      <w:lvlText w:val="%1."/>
      <w:lvlJc w:val="left"/>
      <w:pPr>
        <w:ind w:left="720" w:hanging="360"/>
      </w:pPr>
    </w:lvl>
    <w:lvl w:ilvl="1" w:tplc="97BA3E92">
      <w:start w:val="1"/>
      <w:numFmt w:val="lowerRoman"/>
      <w:lvlText w:val="%2."/>
      <w:lvlJc w:val="left"/>
      <w:pPr>
        <w:ind w:left="1440" w:hanging="360"/>
      </w:pPr>
      <w:rPr>
        <w:rFonts w:ascii="Times New Roman" w:eastAsia="Times New Roman" w:hAnsi="Times New Roman" w:cs="Times New Roman"/>
      </w:rPr>
    </w:lvl>
    <w:lvl w:ilvl="2" w:tplc="FF16A7AC">
      <w:start w:val="1"/>
      <w:numFmt w:val="lowerRoman"/>
      <w:lvlText w:val="%3."/>
      <w:lvlJc w:val="right"/>
      <w:pPr>
        <w:ind w:left="2160" w:hanging="180"/>
      </w:pPr>
    </w:lvl>
    <w:lvl w:ilvl="3" w:tplc="1D0A867A">
      <w:start w:val="1"/>
      <w:numFmt w:val="decimal"/>
      <w:lvlText w:val="%4."/>
      <w:lvlJc w:val="left"/>
      <w:pPr>
        <w:ind w:left="2880" w:hanging="360"/>
      </w:pPr>
    </w:lvl>
    <w:lvl w:ilvl="4" w:tplc="8384F226">
      <w:start w:val="1"/>
      <w:numFmt w:val="lowerLetter"/>
      <w:lvlText w:val="%5."/>
      <w:lvlJc w:val="left"/>
      <w:pPr>
        <w:ind w:left="3600" w:hanging="360"/>
      </w:pPr>
    </w:lvl>
    <w:lvl w:ilvl="5" w:tplc="4E66201E">
      <w:start w:val="1"/>
      <w:numFmt w:val="lowerRoman"/>
      <w:lvlText w:val="%6."/>
      <w:lvlJc w:val="right"/>
      <w:pPr>
        <w:ind w:left="4320" w:hanging="180"/>
      </w:pPr>
    </w:lvl>
    <w:lvl w:ilvl="6" w:tplc="76DE8C9A">
      <w:start w:val="1"/>
      <w:numFmt w:val="decimal"/>
      <w:lvlText w:val="%7."/>
      <w:lvlJc w:val="left"/>
      <w:pPr>
        <w:ind w:left="5040" w:hanging="360"/>
      </w:pPr>
    </w:lvl>
    <w:lvl w:ilvl="7" w:tplc="56821CBA">
      <w:start w:val="1"/>
      <w:numFmt w:val="lowerLetter"/>
      <w:lvlText w:val="%8."/>
      <w:lvlJc w:val="left"/>
      <w:pPr>
        <w:ind w:left="5760" w:hanging="360"/>
      </w:pPr>
    </w:lvl>
    <w:lvl w:ilvl="8" w:tplc="5DE0B480">
      <w:start w:val="1"/>
      <w:numFmt w:val="lowerRoman"/>
      <w:lvlText w:val="%9."/>
      <w:lvlJc w:val="right"/>
      <w:pPr>
        <w:ind w:left="6480" w:hanging="180"/>
      </w:pPr>
    </w:lvl>
  </w:abstractNum>
  <w:abstractNum w:abstractNumId="16" w15:restartNumberingAfterBreak="0">
    <w:nsid w:val="43276AB9"/>
    <w:multiLevelType w:val="hybridMultilevel"/>
    <w:tmpl w:val="96A25D86"/>
    <w:lvl w:ilvl="0" w:tplc="A41C6B66">
      <w:start w:val="1"/>
      <w:numFmt w:val="bullet"/>
      <w:lvlText w:val="-"/>
      <w:lvlJc w:val="left"/>
      <w:pPr>
        <w:ind w:left="540" w:hanging="360"/>
      </w:pPr>
      <w:rPr>
        <w:rFonts w:ascii="AppleSystemUIFont" w:eastAsia="Times New Roman" w:hAnsi="AppleSystemUIFont" w:cs="AppleSystemUIFont"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4511AAC"/>
    <w:multiLevelType w:val="hybridMultilevel"/>
    <w:tmpl w:val="02AA730A"/>
    <w:lvl w:ilvl="0" w:tplc="E7FC46E4">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268CC"/>
    <w:multiLevelType w:val="hybridMultilevel"/>
    <w:tmpl w:val="473AE4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54400"/>
    <w:multiLevelType w:val="hybridMultilevel"/>
    <w:tmpl w:val="8886118E"/>
    <w:lvl w:ilvl="0" w:tplc="FFFFFFFF">
      <w:start w:val="1"/>
      <w:numFmt w:val="lowerLetter"/>
      <w:lvlText w:val="%1."/>
      <w:lvlJc w:val="left"/>
      <w:pPr>
        <w:ind w:left="1080" w:hanging="360"/>
      </w:pPr>
    </w:lvl>
    <w:lvl w:ilvl="1" w:tplc="0409001B">
      <w:start w:val="1"/>
      <w:numFmt w:val="lowerRoman"/>
      <w:lvlText w:val="%2."/>
      <w:lvlJc w:val="right"/>
      <w:pPr>
        <w:ind w:left="1880" w:hanging="44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A75FE"/>
    <w:multiLevelType w:val="hybridMultilevel"/>
    <w:tmpl w:val="92E4AE92"/>
    <w:lvl w:ilvl="0" w:tplc="7DA83BD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B50364"/>
    <w:multiLevelType w:val="hybridMultilevel"/>
    <w:tmpl w:val="A4F288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1B62E"/>
    <w:multiLevelType w:val="hybridMultilevel"/>
    <w:tmpl w:val="FFFFFFFF"/>
    <w:lvl w:ilvl="0" w:tplc="24ECE4F6">
      <w:start w:val="1"/>
      <w:numFmt w:val="decimal"/>
      <w:lvlText w:val="%1."/>
      <w:lvlJc w:val="left"/>
      <w:pPr>
        <w:ind w:left="720" w:hanging="360"/>
      </w:pPr>
    </w:lvl>
    <w:lvl w:ilvl="1" w:tplc="5082EC7A">
      <w:start w:val="1"/>
      <w:numFmt w:val="lowerLetter"/>
      <w:lvlText w:val="%2."/>
      <w:lvlJc w:val="left"/>
      <w:pPr>
        <w:ind w:left="1440" w:hanging="360"/>
      </w:pPr>
    </w:lvl>
    <w:lvl w:ilvl="2" w:tplc="C17E7A16">
      <w:start w:val="1"/>
      <w:numFmt w:val="lowerRoman"/>
      <w:lvlText w:val="%3."/>
      <w:lvlJc w:val="right"/>
      <w:pPr>
        <w:ind w:left="2160" w:hanging="180"/>
      </w:pPr>
    </w:lvl>
    <w:lvl w:ilvl="3" w:tplc="1CDA5114">
      <w:start w:val="1"/>
      <w:numFmt w:val="decimal"/>
      <w:lvlText w:val="%4."/>
      <w:lvlJc w:val="left"/>
      <w:pPr>
        <w:ind w:left="2880" w:hanging="360"/>
      </w:pPr>
    </w:lvl>
    <w:lvl w:ilvl="4" w:tplc="F0824A66">
      <w:start w:val="1"/>
      <w:numFmt w:val="lowerLetter"/>
      <w:lvlText w:val="%5."/>
      <w:lvlJc w:val="left"/>
      <w:pPr>
        <w:ind w:left="3600" w:hanging="360"/>
      </w:pPr>
    </w:lvl>
    <w:lvl w:ilvl="5" w:tplc="9850DB44">
      <w:start w:val="1"/>
      <w:numFmt w:val="lowerRoman"/>
      <w:lvlText w:val="%6."/>
      <w:lvlJc w:val="right"/>
      <w:pPr>
        <w:ind w:left="4320" w:hanging="180"/>
      </w:pPr>
    </w:lvl>
    <w:lvl w:ilvl="6" w:tplc="4770F766">
      <w:start w:val="1"/>
      <w:numFmt w:val="decimal"/>
      <w:lvlText w:val="%7."/>
      <w:lvlJc w:val="left"/>
      <w:pPr>
        <w:ind w:left="5040" w:hanging="360"/>
      </w:pPr>
    </w:lvl>
    <w:lvl w:ilvl="7" w:tplc="CCD499BC">
      <w:start w:val="1"/>
      <w:numFmt w:val="lowerLetter"/>
      <w:lvlText w:val="%8."/>
      <w:lvlJc w:val="left"/>
      <w:pPr>
        <w:ind w:left="5760" w:hanging="360"/>
      </w:pPr>
    </w:lvl>
    <w:lvl w:ilvl="8" w:tplc="547CA3C4">
      <w:start w:val="1"/>
      <w:numFmt w:val="lowerRoman"/>
      <w:lvlText w:val="%9."/>
      <w:lvlJc w:val="right"/>
      <w:pPr>
        <w:ind w:left="6480" w:hanging="180"/>
      </w:pPr>
    </w:lvl>
  </w:abstractNum>
  <w:abstractNum w:abstractNumId="23" w15:restartNumberingAfterBreak="0">
    <w:nsid w:val="56931859"/>
    <w:multiLevelType w:val="hybridMultilevel"/>
    <w:tmpl w:val="1D9679B2"/>
    <w:lvl w:ilvl="0" w:tplc="2F1220A4">
      <w:start w:val="1"/>
      <w:numFmt w:val="lowerRoman"/>
      <w:lvlText w:val="%1."/>
      <w:lvlJc w:val="left"/>
      <w:pPr>
        <w:ind w:left="1800" w:hanging="720"/>
      </w:pPr>
      <w:rPr>
        <w:rFonts w:ascii="Times New Roman" w:hAnsi="Times New Roman" w:cs="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620F10"/>
    <w:multiLevelType w:val="hybridMultilevel"/>
    <w:tmpl w:val="77D48DEA"/>
    <w:lvl w:ilvl="0" w:tplc="9502FFD6">
      <w:start w:val="10"/>
      <w:numFmt w:val="chosung"/>
      <w:lvlText w:val="%1."/>
      <w:lvlJc w:val="left"/>
      <w:pPr>
        <w:ind w:left="1440" w:hanging="360"/>
      </w:pPr>
      <w:rPr>
        <w:rFonts w:ascii="Batang" w:eastAsia="Batang" w:hAnsi="Batang" w:cs="Batang"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E4E9BE"/>
    <w:multiLevelType w:val="hybridMultilevel"/>
    <w:tmpl w:val="FFFFFFFF"/>
    <w:lvl w:ilvl="0" w:tplc="867E04FE">
      <w:start w:val="1"/>
      <w:numFmt w:val="lowerLetter"/>
      <w:lvlText w:val="%1."/>
      <w:lvlJc w:val="left"/>
      <w:pPr>
        <w:ind w:left="720" w:hanging="360"/>
      </w:pPr>
    </w:lvl>
    <w:lvl w:ilvl="1" w:tplc="D7D003A4">
      <w:start w:val="1"/>
      <w:numFmt w:val="lowerLetter"/>
      <w:lvlText w:val="%2."/>
      <w:lvlJc w:val="left"/>
      <w:pPr>
        <w:ind w:left="1440" w:hanging="360"/>
      </w:pPr>
    </w:lvl>
    <w:lvl w:ilvl="2" w:tplc="F5DC81E8">
      <w:start w:val="1"/>
      <w:numFmt w:val="lowerRoman"/>
      <w:lvlText w:val="%3."/>
      <w:lvlJc w:val="right"/>
      <w:pPr>
        <w:ind w:left="2160" w:hanging="180"/>
      </w:pPr>
    </w:lvl>
    <w:lvl w:ilvl="3" w:tplc="29DA0A76">
      <w:start w:val="1"/>
      <w:numFmt w:val="decimal"/>
      <w:lvlText w:val="%4."/>
      <w:lvlJc w:val="left"/>
      <w:pPr>
        <w:ind w:left="2880" w:hanging="360"/>
      </w:pPr>
    </w:lvl>
    <w:lvl w:ilvl="4" w:tplc="98103732">
      <w:start w:val="1"/>
      <w:numFmt w:val="lowerLetter"/>
      <w:lvlText w:val="%5."/>
      <w:lvlJc w:val="left"/>
      <w:pPr>
        <w:ind w:left="3600" w:hanging="360"/>
      </w:pPr>
    </w:lvl>
    <w:lvl w:ilvl="5" w:tplc="CE145F76">
      <w:start w:val="1"/>
      <w:numFmt w:val="lowerRoman"/>
      <w:lvlText w:val="%6."/>
      <w:lvlJc w:val="right"/>
      <w:pPr>
        <w:ind w:left="4320" w:hanging="180"/>
      </w:pPr>
    </w:lvl>
    <w:lvl w:ilvl="6" w:tplc="997EE730">
      <w:start w:val="1"/>
      <w:numFmt w:val="decimal"/>
      <w:lvlText w:val="%7."/>
      <w:lvlJc w:val="left"/>
      <w:pPr>
        <w:ind w:left="5040" w:hanging="360"/>
      </w:pPr>
    </w:lvl>
    <w:lvl w:ilvl="7" w:tplc="AFE0BEE6">
      <w:start w:val="1"/>
      <w:numFmt w:val="lowerLetter"/>
      <w:lvlText w:val="%8."/>
      <w:lvlJc w:val="left"/>
      <w:pPr>
        <w:ind w:left="5760" w:hanging="360"/>
      </w:pPr>
    </w:lvl>
    <w:lvl w:ilvl="8" w:tplc="315053F6">
      <w:start w:val="1"/>
      <w:numFmt w:val="lowerRoman"/>
      <w:lvlText w:val="%9."/>
      <w:lvlJc w:val="right"/>
      <w:pPr>
        <w:ind w:left="6480" w:hanging="180"/>
      </w:pPr>
    </w:lvl>
  </w:abstractNum>
  <w:abstractNum w:abstractNumId="26" w15:restartNumberingAfterBreak="0">
    <w:nsid w:val="5A314161"/>
    <w:multiLevelType w:val="hybridMultilevel"/>
    <w:tmpl w:val="B73C2A5E"/>
    <w:lvl w:ilvl="0" w:tplc="01D0EB7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5"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851EB"/>
    <w:multiLevelType w:val="hybridMultilevel"/>
    <w:tmpl w:val="FFFFFFFF"/>
    <w:lvl w:ilvl="0" w:tplc="C0782C26">
      <w:start w:val="1"/>
      <w:numFmt w:val="lowerRoman"/>
      <w:lvlText w:val="%1."/>
      <w:lvlJc w:val="right"/>
      <w:pPr>
        <w:ind w:left="1800" w:hanging="360"/>
      </w:pPr>
    </w:lvl>
    <w:lvl w:ilvl="1" w:tplc="06649EF6">
      <w:start w:val="1"/>
      <w:numFmt w:val="lowerLetter"/>
      <w:lvlText w:val="%2."/>
      <w:lvlJc w:val="left"/>
      <w:pPr>
        <w:ind w:left="2520" w:hanging="360"/>
      </w:pPr>
    </w:lvl>
    <w:lvl w:ilvl="2" w:tplc="AC500D56">
      <w:start w:val="1"/>
      <w:numFmt w:val="lowerRoman"/>
      <w:lvlText w:val="%3."/>
      <w:lvlJc w:val="right"/>
      <w:pPr>
        <w:ind w:left="3240" w:hanging="180"/>
      </w:pPr>
    </w:lvl>
    <w:lvl w:ilvl="3" w:tplc="FD0C5EE2">
      <w:start w:val="1"/>
      <w:numFmt w:val="decimal"/>
      <w:lvlText w:val="%4."/>
      <w:lvlJc w:val="left"/>
      <w:pPr>
        <w:ind w:left="3960" w:hanging="360"/>
      </w:pPr>
    </w:lvl>
    <w:lvl w:ilvl="4" w:tplc="A1D61F24">
      <w:start w:val="1"/>
      <w:numFmt w:val="lowerLetter"/>
      <w:lvlText w:val="%5."/>
      <w:lvlJc w:val="left"/>
      <w:pPr>
        <w:ind w:left="4680" w:hanging="360"/>
      </w:pPr>
    </w:lvl>
    <w:lvl w:ilvl="5" w:tplc="04D24DB6">
      <w:start w:val="1"/>
      <w:numFmt w:val="lowerRoman"/>
      <w:lvlText w:val="%6."/>
      <w:lvlJc w:val="right"/>
      <w:pPr>
        <w:ind w:left="5400" w:hanging="180"/>
      </w:pPr>
    </w:lvl>
    <w:lvl w:ilvl="6" w:tplc="B79C662E">
      <w:start w:val="1"/>
      <w:numFmt w:val="decimal"/>
      <w:lvlText w:val="%7."/>
      <w:lvlJc w:val="left"/>
      <w:pPr>
        <w:ind w:left="6120" w:hanging="360"/>
      </w:pPr>
    </w:lvl>
    <w:lvl w:ilvl="7" w:tplc="7908B69A">
      <w:start w:val="1"/>
      <w:numFmt w:val="lowerLetter"/>
      <w:lvlText w:val="%8."/>
      <w:lvlJc w:val="left"/>
      <w:pPr>
        <w:ind w:left="6840" w:hanging="360"/>
      </w:pPr>
    </w:lvl>
    <w:lvl w:ilvl="8" w:tplc="9FA88BC6">
      <w:start w:val="1"/>
      <w:numFmt w:val="lowerRoman"/>
      <w:lvlText w:val="%9."/>
      <w:lvlJc w:val="right"/>
      <w:pPr>
        <w:ind w:left="7560" w:hanging="180"/>
      </w:pPr>
    </w:lvl>
  </w:abstractNum>
  <w:abstractNum w:abstractNumId="28" w15:restartNumberingAfterBreak="0">
    <w:nsid w:val="62C73810"/>
    <w:multiLevelType w:val="hybridMultilevel"/>
    <w:tmpl w:val="C3D43BFC"/>
    <w:lvl w:ilvl="0" w:tplc="648CB0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180A5D"/>
    <w:multiLevelType w:val="hybridMultilevel"/>
    <w:tmpl w:val="FFFFFFFF"/>
    <w:lvl w:ilvl="0" w:tplc="4C526580">
      <w:start w:val="1"/>
      <w:numFmt w:val="lowerLetter"/>
      <w:lvlText w:val="%1."/>
      <w:lvlJc w:val="left"/>
      <w:pPr>
        <w:ind w:left="1080" w:hanging="360"/>
      </w:pPr>
    </w:lvl>
    <w:lvl w:ilvl="1" w:tplc="504E20F6">
      <w:start w:val="1"/>
      <w:numFmt w:val="lowerLetter"/>
      <w:lvlText w:val="%2."/>
      <w:lvlJc w:val="left"/>
      <w:pPr>
        <w:ind w:left="1800" w:hanging="360"/>
      </w:pPr>
    </w:lvl>
    <w:lvl w:ilvl="2" w:tplc="C8C0EA2A">
      <w:start w:val="1"/>
      <w:numFmt w:val="lowerRoman"/>
      <w:lvlText w:val="%3."/>
      <w:lvlJc w:val="right"/>
      <w:pPr>
        <w:ind w:left="2520" w:hanging="180"/>
      </w:pPr>
    </w:lvl>
    <w:lvl w:ilvl="3" w:tplc="C9ECF452">
      <w:start w:val="1"/>
      <w:numFmt w:val="decimal"/>
      <w:lvlText w:val="%4."/>
      <w:lvlJc w:val="left"/>
      <w:pPr>
        <w:ind w:left="3240" w:hanging="360"/>
      </w:pPr>
    </w:lvl>
    <w:lvl w:ilvl="4" w:tplc="9FD07E6A">
      <w:start w:val="1"/>
      <w:numFmt w:val="lowerLetter"/>
      <w:lvlText w:val="%5."/>
      <w:lvlJc w:val="left"/>
      <w:pPr>
        <w:ind w:left="3960" w:hanging="360"/>
      </w:pPr>
    </w:lvl>
    <w:lvl w:ilvl="5" w:tplc="3D0EB208">
      <w:start w:val="1"/>
      <w:numFmt w:val="lowerRoman"/>
      <w:lvlText w:val="%6."/>
      <w:lvlJc w:val="right"/>
      <w:pPr>
        <w:ind w:left="4680" w:hanging="180"/>
      </w:pPr>
    </w:lvl>
    <w:lvl w:ilvl="6" w:tplc="567428CE">
      <w:start w:val="1"/>
      <w:numFmt w:val="decimal"/>
      <w:lvlText w:val="%7."/>
      <w:lvlJc w:val="left"/>
      <w:pPr>
        <w:ind w:left="5400" w:hanging="360"/>
      </w:pPr>
    </w:lvl>
    <w:lvl w:ilvl="7" w:tplc="F250868C">
      <w:start w:val="1"/>
      <w:numFmt w:val="lowerLetter"/>
      <w:lvlText w:val="%8."/>
      <w:lvlJc w:val="left"/>
      <w:pPr>
        <w:ind w:left="6120" w:hanging="360"/>
      </w:pPr>
    </w:lvl>
    <w:lvl w:ilvl="8" w:tplc="3A482DB8">
      <w:start w:val="1"/>
      <w:numFmt w:val="lowerRoman"/>
      <w:lvlText w:val="%9."/>
      <w:lvlJc w:val="right"/>
      <w:pPr>
        <w:ind w:left="6840" w:hanging="180"/>
      </w:pPr>
    </w:lvl>
  </w:abstractNum>
  <w:abstractNum w:abstractNumId="30" w15:restartNumberingAfterBreak="0">
    <w:nsid w:val="647B62E9"/>
    <w:multiLevelType w:val="hybridMultilevel"/>
    <w:tmpl w:val="FFFFFFFF"/>
    <w:lvl w:ilvl="0" w:tplc="C1465694">
      <w:start w:val="1"/>
      <w:numFmt w:val="lowerLetter"/>
      <w:lvlText w:val="%1."/>
      <w:lvlJc w:val="left"/>
      <w:pPr>
        <w:ind w:left="1080" w:hanging="360"/>
      </w:pPr>
    </w:lvl>
    <w:lvl w:ilvl="1" w:tplc="D4D0AFA0">
      <w:start w:val="1"/>
      <w:numFmt w:val="lowerLetter"/>
      <w:lvlText w:val="%2."/>
      <w:lvlJc w:val="left"/>
      <w:pPr>
        <w:ind w:left="1800" w:hanging="360"/>
      </w:pPr>
    </w:lvl>
    <w:lvl w:ilvl="2" w:tplc="0EAE9C20">
      <w:start w:val="1"/>
      <w:numFmt w:val="lowerRoman"/>
      <w:lvlText w:val="%3."/>
      <w:lvlJc w:val="right"/>
      <w:pPr>
        <w:ind w:left="2520" w:hanging="180"/>
      </w:pPr>
    </w:lvl>
    <w:lvl w:ilvl="3" w:tplc="27181572">
      <w:start w:val="1"/>
      <w:numFmt w:val="decimal"/>
      <w:lvlText w:val="%4."/>
      <w:lvlJc w:val="left"/>
      <w:pPr>
        <w:ind w:left="3240" w:hanging="360"/>
      </w:pPr>
    </w:lvl>
    <w:lvl w:ilvl="4" w:tplc="0B8656E4">
      <w:start w:val="1"/>
      <w:numFmt w:val="lowerLetter"/>
      <w:lvlText w:val="%5."/>
      <w:lvlJc w:val="left"/>
      <w:pPr>
        <w:ind w:left="3960" w:hanging="360"/>
      </w:pPr>
    </w:lvl>
    <w:lvl w:ilvl="5" w:tplc="B9347D14">
      <w:start w:val="1"/>
      <w:numFmt w:val="lowerRoman"/>
      <w:lvlText w:val="%6."/>
      <w:lvlJc w:val="right"/>
      <w:pPr>
        <w:ind w:left="4680" w:hanging="180"/>
      </w:pPr>
    </w:lvl>
    <w:lvl w:ilvl="6" w:tplc="D73E0542">
      <w:start w:val="1"/>
      <w:numFmt w:val="decimal"/>
      <w:lvlText w:val="%7."/>
      <w:lvlJc w:val="left"/>
      <w:pPr>
        <w:ind w:left="5400" w:hanging="360"/>
      </w:pPr>
    </w:lvl>
    <w:lvl w:ilvl="7" w:tplc="37144AEA">
      <w:start w:val="1"/>
      <w:numFmt w:val="lowerLetter"/>
      <w:lvlText w:val="%8."/>
      <w:lvlJc w:val="left"/>
      <w:pPr>
        <w:ind w:left="6120" w:hanging="360"/>
      </w:pPr>
    </w:lvl>
    <w:lvl w:ilvl="8" w:tplc="785E399C">
      <w:start w:val="1"/>
      <w:numFmt w:val="lowerRoman"/>
      <w:lvlText w:val="%9."/>
      <w:lvlJc w:val="right"/>
      <w:pPr>
        <w:ind w:left="6840" w:hanging="180"/>
      </w:pPr>
    </w:lvl>
  </w:abstractNum>
  <w:abstractNum w:abstractNumId="31" w15:restartNumberingAfterBreak="0">
    <w:nsid w:val="64B712D2"/>
    <w:multiLevelType w:val="hybridMultilevel"/>
    <w:tmpl w:val="5158F4E6"/>
    <w:lvl w:ilvl="0" w:tplc="DF94C5A4">
      <w:start w:val="1"/>
      <w:numFmt w:val="lowerLetter"/>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4607BD"/>
    <w:multiLevelType w:val="hybridMultilevel"/>
    <w:tmpl w:val="FFFFFFFF"/>
    <w:lvl w:ilvl="0" w:tplc="FD1229D4">
      <w:start w:val="1"/>
      <w:numFmt w:val="decimal"/>
      <w:lvlText w:val="%1."/>
      <w:lvlJc w:val="left"/>
      <w:pPr>
        <w:ind w:left="720" w:hanging="360"/>
      </w:pPr>
    </w:lvl>
    <w:lvl w:ilvl="1" w:tplc="06044862">
      <w:start w:val="1"/>
      <w:numFmt w:val="lowerLetter"/>
      <w:lvlText w:val="%2."/>
      <w:lvlJc w:val="left"/>
      <w:pPr>
        <w:ind w:left="1440" w:hanging="360"/>
      </w:pPr>
    </w:lvl>
    <w:lvl w:ilvl="2" w:tplc="50ECE84E">
      <w:start w:val="1"/>
      <w:numFmt w:val="lowerRoman"/>
      <w:lvlText w:val="%3)"/>
      <w:lvlJc w:val="right"/>
      <w:pPr>
        <w:ind w:left="2160" w:hanging="180"/>
      </w:pPr>
    </w:lvl>
    <w:lvl w:ilvl="3" w:tplc="8A66D4A4">
      <w:start w:val="1"/>
      <w:numFmt w:val="decimal"/>
      <w:lvlText w:val="%4."/>
      <w:lvlJc w:val="left"/>
      <w:pPr>
        <w:ind w:left="2880" w:hanging="360"/>
      </w:pPr>
    </w:lvl>
    <w:lvl w:ilvl="4" w:tplc="250A670E">
      <w:start w:val="1"/>
      <w:numFmt w:val="lowerLetter"/>
      <w:lvlText w:val="%5."/>
      <w:lvlJc w:val="left"/>
      <w:pPr>
        <w:ind w:left="3600" w:hanging="360"/>
      </w:pPr>
    </w:lvl>
    <w:lvl w:ilvl="5" w:tplc="171CF55E">
      <w:start w:val="1"/>
      <w:numFmt w:val="lowerRoman"/>
      <w:lvlText w:val="%6."/>
      <w:lvlJc w:val="right"/>
      <w:pPr>
        <w:ind w:left="4320" w:hanging="180"/>
      </w:pPr>
    </w:lvl>
    <w:lvl w:ilvl="6" w:tplc="B68CA81C">
      <w:start w:val="1"/>
      <w:numFmt w:val="decimal"/>
      <w:lvlText w:val="%7."/>
      <w:lvlJc w:val="left"/>
      <w:pPr>
        <w:ind w:left="5040" w:hanging="360"/>
      </w:pPr>
    </w:lvl>
    <w:lvl w:ilvl="7" w:tplc="D18C9818">
      <w:start w:val="1"/>
      <w:numFmt w:val="lowerLetter"/>
      <w:lvlText w:val="%8."/>
      <w:lvlJc w:val="left"/>
      <w:pPr>
        <w:ind w:left="5760" w:hanging="360"/>
      </w:pPr>
    </w:lvl>
    <w:lvl w:ilvl="8" w:tplc="3698B296">
      <w:start w:val="1"/>
      <w:numFmt w:val="lowerRoman"/>
      <w:lvlText w:val="%9."/>
      <w:lvlJc w:val="right"/>
      <w:pPr>
        <w:ind w:left="6480" w:hanging="180"/>
      </w:pPr>
    </w:lvl>
  </w:abstractNum>
  <w:abstractNum w:abstractNumId="33" w15:restartNumberingAfterBreak="0">
    <w:nsid w:val="6CA672BE"/>
    <w:multiLevelType w:val="hybridMultilevel"/>
    <w:tmpl w:val="5C34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C4B31"/>
    <w:multiLevelType w:val="hybridMultilevel"/>
    <w:tmpl w:val="8AB84DBC"/>
    <w:lvl w:ilvl="0" w:tplc="43964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1B6351E"/>
    <w:multiLevelType w:val="hybridMultilevel"/>
    <w:tmpl w:val="4D32C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B08FCAA">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06E28"/>
    <w:multiLevelType w:val="hybridMultilevel"/>
    <w:tmpl w:val="A0FE9CDA"/>
    <w:lvl w:ilvl="0" w:tplc="BF0A78E4">
      <w:start w:val="1"/>
      <w:numFmt w:val="lowerRoman"/>
      <w:lvlText w:val="%1."/>
      <w:lvlJc w:val="left"/>
      <w:pPr>
        <w:ind w:left="1800" w:hanging="72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48324C"/>
    <w:multiLevelType w:val="hybridMultilevel"/>
    <w:tmpl w:val="FFFFFFFF"/>
    <w:lvl w:ilvl="0" w:tplc="FF5AB140">
      <w:start w:val="1"/>
      <w:numFmt w:val="lowerLetter"/>
      <w:lvlText w:val="%1."/>
      <w:lvlJc w:val="left"/>
      <w:pPr>
        <w:ind w:left="1080" w:hanging="360"/>
      </w:pPr>
    </w:lvl>
    <w:lvl w:ilvl="1" w:tplc="52202A3C">
      <w:start w:val="1"/>
      <w:numFmt w:val="lowerLetter"/>
      <w:lvlText w:val="%2."/>
      <w:lvlJc w:val="left"/>
      <w:pPr>
        <w:ind w:left="1800" w:hanging="360"/>
      </w:pPr>
    </w:lvl>
    <w:lvl w:ilvl="2" w:tplc="CAC21ADA">
      <w:start w:val="1"/>
      <w:numFmt w:val="lowerRoman"/>
      <w:lvlText w:val="%3."/>
      <w:lvlJc w:val="right"/>
      <w:pPr>
        <w:ind w:left="2520" w:hanging="180"/>
      </w:pPr>
    </w:lvl>
    <w:lvl w:ilvl="3" w:tplc="7F7C4B5C">
      <w:start w:val="1"/>
      <w:numFmt w:val="decimal"/>
      <w:lvlText w:val="%4."/>
      <w:lvlJc w:val="left"/>
      <w:pPr>
        <w:ind w:left="3240" w:hanging="360"/>
      </w:pPr>
    </w:lvl>
    <w:lvl w:ilvl="4" w:tplc="A136244C">
      <w:start w:val="1"/>
      <w:numFmt w:val="lowerLetter"/>
      <w:lvlText w:val="%5."/>
      <w:lvlJc w:val="left"/>
      <w:pPr>
        <w:ind w:left="3960" w:hanging="360"/>
      </w:pPr>
    </w:lvl>
    <w:lvl w:ilvl="5" w:tplc="D9CE6EEE">
      <w:start w:val="1"/>
      <w:numFmt w:val="lowerRoman"/>
      <w:lvlText w:val="%6."/>
      <w:lvlJc w:val="right"/>
      <w:pPr>
        <w:ind w:left="4680" w:hanging="180"/>
      </w:pPr>
    </w:lvl>
    <w:lvl w:ilvl="6" w:tplc="04DEF4C4">
      <w:start w:val="1"/>
      <w:numFmt w:val="decimal"/>
      <w:lvlText w:val="%7."/>
      <w:lvlJc w:val="left"/>
      <w:pPr>
        <w:ind w:left="5400" w:hanging="360"/>
      </w:pPr>
    </w:lvl>
    <w:lvl w:ilvl="7" w:tplc="AC9EDC58">
      <w:start w:val="1"/>
      <w:numFmt w:val="lowerLetter"/>
      <w:lvlText w:val="%8."/>
      <w:lvlJc w:val="left"/>
      <w:pPr>
        <w:ind w:left="6120" w:hanging="360"/>
      </w:pPr>
    </w:lvl>
    <w:lvl w:ilvl="8" w:tplc="9B34C7DA">
      <w:start w:val="1"/>
      <w:numFmt w:val="lowerRoman"/>
      <w:lvlText w:val="%9."/>
      <w:lvlJc w:val="right"/>
      <w:pPr>
        <w:ind w:left="6840" w:hanging="180"/>
      </w:pPr>
    </w:lvl>
  </w:abstractNum>
  <w:abstractNum w:abstractNumId="38" w15:restartNumberingAfterBreak="0">
    <w:nsid w:val="766C5720"/>
    <w:multiLevelType w:val="hybridMultilevel"/>
    <w:tmpl w:val="A87E753A"/>
    <w:lvl w:ilvl="0" w:tplc="98F0B34E">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07210F"/>
    <w:multiLevelType w:val="hybridMultilevel"/>
    <w:tmpl w:val="8632B376"/>
    <w:lvl w:ilvl="0" w:tplc="66FA1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089294"/>
    <w:multiLevelType w:val="hybridMultilevel"/>
    <w:tmpl w:val="FFFFFFFF"/>
    <w:lvl w:ilvl="0" w:tplc="D7E62BFA">
      <w:start w:val="1"/>
      <w:numFmt w:val="lowerLetter"/>
      <w:lvlText w:val="%1."/>
      <w:lvlJc w:val="left"/>
      <w:pPr>
        <w:ind w:left="720" w:hanging="360"/>
      </w:pPr>
    </w:lvl>
    <w:lvl w:ilvl="1" w:tplc="6A9A0CD6">
      <w:start w:val="1"/>
      <w:numFmt w:val="lowerLetter"/>
      <w:lvlText w:val="%2."/>
      <w:lvlJc w:val="left"/>
      <w:pPr>
        <w:ind w:left="1440" w:hanging="360"/>
      </w:pPr>
    </w:lvl>
    <w:lvl w:ilvl="2" w:tplc="B1047D64">
      <w:start w:val="1"/>
      <w:numFmt w:val="lowerRoman"/>
      <w:lvlText w:val="%3."/>
      <w:lvlJc w:val="right"/>
      <w:pPr>
        <w:ind w:left="2160" w:hanging="180"/>
      </w:pPr>
    </w:lvl>
    <w:lvl w:ilvl="3" w:tplc="F42254AE">
      <w:start w:val="1"/>
      <w:numFmt w:val="decimal"/>
      <w:lvlText w:val="%4."/>
      <w:lvlJc w:val="left"/>
      <w:pPr>
        <w:ind w:left="2880" w:hanging="360"/>
      </w:pPr>
    </w:lvl>
    <w:lvl w:ilvl="4" w:tplc="1660A2EC">
      <w:start w:val="1"/>
      <w:numFmt w:val="lowerLetter"/>
      <w:lvlText w:val="%5."/>
      <w:lvlJc w:val="left"/>
      <w:pPr>
        <w:ind w:left="3600" w:hanging="360"/>
      </w:pPr>
    </w:lvl>
    <w:lvl w:ilvl="5" w:tplc="ADF625E2">
      <w:start w:val="1"/>
      <w:numFmt w:val="lowerRoman"/>
      <w:lvlText w:val="%6."/>
      <w:lvlJc w:val="right"/>
      <w:pPr>
        <w:ind w:left="4320" w:hanging="180"/>
      </w:pPr>
    </w:lvl>
    <w:lvl w:ilvl="6" w:tplc="D9B6D740">
      <w:start w:val="1"/>
      <w:numFmt w:val="decimal"/>
      <w:lvlText w:val="%7."/>
      <w:lvlJc w:val="left"/>
      <w:pPr>
        <w:ind w:left="5040" w:hanging="360"/>
      </w:pPr>
    </w:lvl>
    <w:lvl w:ilvl="7" w:tplc="358EFE0C">
      <w:start w:val="1"/>
      <w:numFmt w:val="lowerLetter"/>
      <w:lvlText w:val="%8."/>
      <w:lvlJc w:val="left"/>
      <w:pPr>
        <w:ind w:left="5760" w:hanging="360"/>
      </w:pPr>
    </w:lvl>
    <w:lvl w:ilvl="8" w:tplc="DA601856">
      <w:start w:val="1"/>
      <w:numFmt w:val="lowerRoman"/>
      <w:lvlText w:val="%9."/>
      <w:lvlJc w:val="right"/>
      <w:pPr>
        <w:ind w:left="6480" w:hanging="180"/>
      </w:pPr>
    </w:lvl>
  </w:abstractNum>
  <w:abstractNum w:abstractNumId="41" w15:restartNumberingAfterBreak="0">
    <w:nsid w:val="7F971CE9"/>
    <w:multiLevelType w:val="hybridMultilevel"/>
    <w:tmpl w:val="A814ACE4"/>
    <w:lvl w:ilvl="0" w:tplc="2B12A616">
      <w:start w:val="1"/>
      <w:numFmt w:val="lowerRoman"/>
      <w:lvlText w:val="%1."/>
      <w:lvlJc w:val="right"/>
      <w:pPr>
        <w:ind w:left="720" w:hanging="360"/>
      </w:pPr>
      <w:rPr>
        <w:rFonts w:ascii="AppleSystemUIFont" w:eastAsia="Times New Roman" w:hAnsi="AppleSystemUIFont" w:cs="AppleSystemUIFon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935059">
    <w:abstractNumId w:val="35"/>
  </w:num>
  <w:num w:numId="2" w16cid:durableId="1291856775">
    <w:abstractNumId w:val="31"/>
  </w:num>
  <w:num w:numId="3" w16cid:durableId="1846362783">
    <w:abstractNumId w:val="23"/>
  </w:num>
  <w:num w:numId="4" w16cid:durableId="1125004629">
    <w:abstractNumId w:val="20"/>
  </w:num>
  <w:num w:numId="5" w16cid:durableId="1602370162">
    <w:abstractNumId w:val="38"/>
  </w:num>
  <w:num w:numId="6" w16cid:durableId="766461303">
    <w:abstractNumId w:val="34"/>
  </w:num>
  <w:num w:numId="7" w16cid:durableId="928349863">
    <w:abstractNumId w:val="28"/>
  </w:num>
  <w:num w:numId="8" w16cid:durableId="1079910989">
    <w:abstractNumId w:val="0"/>
  </w:num>
  <w:num w:numId="9" w16cid:durableId="154731285">
    <w:abstractNumId w:val="13"/>
  </w:num>
  <w:num w:numId="10" w16cid:durableId="1823496647">
    <w:abstractNumId w:val="12"/>
  </w:num>
  <w:num w:numId="11" w16cid:durableId="717317011">
    <w:abstractNumId w:val="1"/>
  </w:num>
  <w:num w:numId="12" w16cid:durableId="690230971">
    <w:abstractNumId w:val="39"/>
  </w:num>
  <w:num w:numId="13" w16cid:durableId="193420511">
    <w:abstractNumId w:val="15"/>
  </w:num>
  <w:num w:numId="14" w16cid:durableId="1291668980">
    <w:abstractNumId w:val="3"/>
  </w:num>
  <w:num w:numId="15" w16cid:durableId="896625701">
    <w:abstractNumId w:val="11"/>
  </w:num>
  <w:num w:numId="16" w16cid:durableId="276646197">
    <w:abstractNumId w:val="4"/>
  </w:num>
  <w:num w:numId="17" w16cid:durableId="1191259907">
    <w:abstractNumId w:val="22"/>
  </w:num>
  <w:num w:numId="18" w16cid:durableId="567693559">
    <w:abstractNumId w:val="33"/>
  </w:num>
  <w:num w:numId="19" w16cid:durableId="308630417">
    <w:abstractNumId w:val="10"/>
  </w:num>
  <w:num w:numId="20" w16cid:durableId="835847940">
    <w:abstractNumId w:val="16"/>
  </w:num>
  <w:num w:numId="21" w16cid:durableId="1350378277">
    <w:abstractNumId w:val="41"/>
  </w:num>
  <w:num w:numId="22" w16cid:durableId="1257446978">
    <w:abstractNumId w:val="7"/>
  </w:num>
  <w:num w:numId="23" w16cid:durableId="1748336180">
    <w:abstractNumId w:val="17"/>
  </w:num>
  <w:num w:numId="24" w16cid:durableId="1991860756">
    <w:abstractNumId w:val="2"/>
  </w:num>
  <w:num w:numId="25" w16cid:durableId="1895308562">
    <w:abstractNumId w:val="9"/>
  </w:num>
  <w:num w:numId="26" w16cid:durableId="722367699">
    <w:abstractNumId w:val="19"/>
  </w:num>
  <w:num w:numId="27" w16cid:durableId="367267312">
    <w:abstractNumId w:val="36"/>
  </w:num>
  <w:num w:numId="28" w16cid:durableId="1249267010">
    <w:abstractNumId w:val="14"/>
  </w:num>
  <w:num w:numId="29" w16cid:durableId="840242205">
    <w:abstractNumId w:val="21"/>
  </w:num>
  <w:num w:numId="30" w16cid:durableId="77335030">
    <w:abstractNumId w:val="18"/>
  </w:num>
  <w:num w:numId="31" w16cid:durableId="1512406937">
    <w:abstractNumId w:val="5"/>
  </w:num>
  <w:num w:numId="32" w16cid:durableId="1657103165">
    <w:abstractNumId w:val="26"/>
  </w:num>
  <w:num w:numId="33" w16cid:durableId="1558971880">
    <w:abstractNumId w:val="29"/>
  </w:num>
  <w:num w:numId="34" w16cid:durableId="1516840108">
    <w:abstractNumId w:val="37"/>
  </w:num>
  <w:num w:numId="35" w16cid:durableId="1568493123">
    <w:abstractNumId w:val="8"/>
  </w:num>
  <w:num w:numId="36" w16cid:durableId="25832629">
    <w:abstractNumId w:val="32"/>
  </w:num>
  <w:num w:numId="37" w16cid:durableId="707873265">
    <w:abstractNumId w:val="6"/>
  </w:num>
  <w:num w:numId="38" w16cid:durableId="1082337523">
    <w:abstractNumId w:val="25"/>
  </w:num>
  <w:num w:numId="39" w16cid:durableId="1148017441">
    <w:abstractNumId w:val="40"/>
  </w:num>
  <w:num w:numId="40" w16cid:durableId="1620454008">
    <w:abstractNumId w:val="27"/>
  </w:num>
  <w:num w:numId="41" w16cid:durableId="1977569384">
    <w:abstractNumId w:val="30"/>
  </w:num>
  <w:num w:numId="42" w16cid:durableId="3866975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D4"/>
    <w:rsid w:val="00000A84"/>
    <w:rsid w:val="00004D9C"/>
    <w:rsid w:val="000103B4"/>
    <w:rsid w:val="00014344"/>
    <w:rsid w:val="00016C20"/>
    <w:rsid w:val="00017511"/>
    <w:rsid w:val="0002485F"/>
    <w:rsid w:val="000249D0"/>
    <w:rsid w:val="00043575"/>
    <w:rsid w:val="00046EC0"/>
    <w:rsid w:val="00060E9F"/>
    <w:rsid w:val="0007291B"/>
    <w:rsid w:val="00077CAB"/>
    <w:rsid w:val="000A562E"/>
    <w:rsid w:val="000A7C9B"/>
    <w:rsid w:val="000D1232"/>
    <w:rsid w:val="000E4252"/>
    <w:rsid w:val="000E56D2"/>
    <w:rsid w:val="000E60EA"/>
    <w:rsid w:val="000F0C66"/>
    <w:rsid w:val="000F7A67"/>
    <w:rsid w:val="00105541"/>
    <w:rsid w:val="001115F9"/>
    <w:rsid w:val="001138F6"/>
    <w:rsid w:val="0012097F"/>
    <w:rsid w:val="00122283"/>
    <w:rsid w:val="00125AF0"/>
    <w:rsid w:val="00133426"/>
    <w:rsid w:val="00143043"/>
    <w:rsid w:val="0015218C"/>
    <w:rsid w:val="001A07D0"/>
    <w:rsid w:val="001C22A5"/>
    <w:rsid w:val="002008BA"/>
    <w:rsid w:val="00201F4A"/>
    <w:rsid w:val="00202774"/>
    <w:rsid w:val="002064A3"/>
    <w:rsid w:val="00217553"/>
    <w:rsid w:val="00224096"/>
    <w:rsid w:val="002263AA"/>
    <w:rsid w:val="0023649E"/>
    <w:rsid w:val="0024204A"/>
    <w:rsid w:val="00251B1A"/>
    <w:rsid w:val="002653A0"/>
    <w:rsid w:val="002655A0"/>
    <w:rsid w:val="00271B9F"/>
    <w:rsid w:val="00272EE0"/>
    <w:rsid w:val="002802F5"/>
    <w:rsid w:val="00294585"/>
    <w:rsid w:val="002A463D"/>
    <w:rsid w:val="002A624F"/>
    <w:rsid w:val="002B3042"/>
    <w:rsid w:val="002C0BBD"/>
    <w:rsid w:val="002C489F"/>
    <w:rsid w:val="002C4B5D"/>
    <w:rsid w:val="002C62C7"/>
    <w:rsid w:val="002D5070"/>
    <w:rsid w:val="002F339F"/>
    <w:rsid w:val="002F4A90"/>
    <w:rsid w:val="00305643"/>
    <w:rsid w:val="00305B99"/>
    <w:rsid w:val="00305FA6"/>
    <w:rsid w:val="0031233C"/>
    <w:rsid w:val="00313555"/>
    <w:rsid w:val="00336424"/>
    <w:rsid w:val="0035165B"/>
    <w:rsid w:val="003901B9"/>
    <w:rsid w:val="00390777"/>
    <w:rsid w:val="003926AA"/>
    <w:rsid w:val="00396E07"/>
    <w:rsid w:val="003A3E4A"/>
    <w:rsid w:val="003C1535"/>
    <w:rsid w:val="003F34A4"/>
    <w:rsid w:val="003F5F16"/>
    <w:rsid w:val="00402DAD"/>
    <w:rsid w:val="00414084"/>
    <w:rsid w:val="004158F7"/>
    <w:rsid w:val="004220F3"/>
    <w:rsid w:val="0042453E"/>
    <w:rsid w:val="00424A4D"/>
    <w:rsid w:val="00424E82"/>
    <w:rsid w:val="004261BC"/>
    <w:rsid w:val="00441F4A"/>
    <w:rsid w:val="00444AD6"/>
    <w:rsid w:val="00447F55"/>
    <w:rsid w:val="00453D0F"/>
    <w:rsid w:val="00453E35"/>
    <w:rsid w:val="0049601E"/>
    <w:rsid w:val="004F3EC2"/>
    <w:rsid w:val="00507F68"/>
    <w:rsid w:val="0052179F"/>
    <w:rsid w:val="00521CA0"/>
    <w:rsid w:val="0053356E"/>
    <w:rsid w:val="00536D4E"/>
    <w:rsid w:val="00541370"/>
    <w:rsid w:val="00547DE7"/>
    <w:rsid w:val="005559F3"/>
    <w:rsid w:val="00575314"/>
    <w:rsid w:val="00585EE1"/>
    <w:rsid w:val="005869BB"/>
    <w:rsid w:val="005A2592"/>
    <w:rsid w:val="005A3F27"/>
    <w:rsid w:val="005B2A8A"/>
    <w:rsid w:val="005B31F6"/>
    <w:rsid w:val="005B4F2E"/>
    <w:rsid w:val="005C1308"/>
    <w:rsid w:val="005D0413"/>
    <w:rsid w:val="005E161A"/>
    <w:rsid w:val="005E4643"/>
    <w:rsid w:val="005F2267"/>
    <w:rsid w:val="005F2E24"/>
    <w:rsid w:val="005F380F"/>
    <w:rsid w:val="005F3F4E"/>
    <w:rsid w:val="005F4388"/>
    <w:rsid w:val="006056A5"/>
    <w:rsid w:val="00612786"/>
    <w:rsid w:val="006238ED"/>
    <w:rsid w:val="006438BC"/>
    <w:rsid w:val="00663892"/>
    <w:rsid w:val="00672F06"/>
    <w:rsid w:val="00674102"/>
    <w:rsid w:val="00683790"/>
    <w:rsid w:val="00694A78"/>
    <w:rsid w:val="006C2F25"/>
    <w:rsid w:val="006C544F"/>
    <w:rsid w:val="006D422F"/>
    <w:rsid w:val="006E7BB5"/>
    <w:rsid w:val="006F2E7F"/>
    <w:rsid w:val="007019B9"/>
    <w:rsid w:val="00717C99"/>
    <w:rsid w:val="00723CB1"/>
    <w:rsid w:val="00724171"/>
    <w:rsid w:val="00727FA5"/>
    <w:rsid w:val="00735358"/>
    <w:rsid w:val="00741B9C"/>
    <w:rsid w:val="00745809"/>
    <w:rsid w:val="00746C0C"/>
    <w:rsid w:val="007567D8"/>
    <w:rsid w:val="00761240"/>
    <w:rsid w:val="00762496"/>
    <w:rsid w:val="007631B4"/>
    <w:rsid w:val="0076474F"/>
    <w:rsid w:val="00766A34"/>
    <w:rsid w:val="0077714F"/>
    <w:rsid w:val="00780E92"/>
    <w:rsid w:val="00794508"/>
    <w:rsid w:val="007A16FD"/>
    <w:rsid w:val="007A2922"/>
    <w:rsid w:val="007A7A9C"/>
    <w:rsid w:val="007B4919"/>
    <w:rsid w:val="007B6B3F"/>
    <w:rsid w:val="007B6BE0"/>
    <w:rsid w:val="007D1594"/>
    <w:rsid w:val="007F6F3E"/>
    <w:rsid w:val="007F710D"/>
    <w:rsid w:val="00801599"/>
    <w:rsid w:val="00803B9A"/>
    <w:rsid w:val="00811D6B"/>
    <w:rsid w:val="008206C0"/>
    <w:rsid w:val="0083656B"/>
    <w:rsid w:val="00857A7E"/>
    <w:rsid w:val="00862C5B"/>
    <w:rsid w:val="008738B6"/>
    <w:rsid w:val="00886E9D"/>
    <w:rsid w:val="00887BB3"/>
    <w:rsid w:val="00897CD0"/>
    <w:rsid w:val="008C30D5"/>
    <w:rsid w:val="008D3538"/>
    <w:rsid w:val="008D4A8A"/>
    <w:rsid w:val="008E48FA"/>
    <w:rsid w:val="008E6A75"/>
    <w:rsid w:val="00900656"/>
    <w:rsid w:val="00901E14"/>
    <w:rsid w:val="00906162"/>
    <w:rsid w:val="009071BE"/>
    <w:rsid w:val="009145DD"/>
    <w:rsid w:val="00926357"/>
    <w:rsid w:val="00932BB4"/>
    <w:rsid w:val="00960625"/>
    <w:rsid w:val="009667E3"/>
    <w:rsid w:val="00984290"/>
    <w:rsid w:val="009843A0"/>
    <w:rsid w:val="009A0169"/>
    <w:rsid w:val="009C4E08"/>
    <w:rsid w:val="009D04F8"/>
    <w:rsid w:val="009D0DFF"/>
    <w:rsid w:val="009D279A"/>
    <w:rsid w:val="009D7241"/>
    <w:rsid w:val="009D78DD"/>
    <w:rsid w:val="009E71E5"/>
    <w:rsid w:val="009F08AE"/>
    <w:rsid w:val="009F486B"/>
    <w:rsid w:val="009F66E3"/>
    <w:rsid w:val="00A0043E"/>
    <w:rsid w:val="00A00847"/>
    <w:rsid w:val="00A15872"/>
    <w:rsid w:val="00A17830"/>
    <w:rsid w:val="00A2253C"/>
    <w:rsid w:val="00A25FD7"/>
    <w:rsid w:val="00A41A36"/>
    <w:rsid w:val="00A425E9"/>
    <w:rsid w:val="00A5178A"/>
    <w:rsid w:val="00A517CA"/>
    <w:rsid w:val="00A56486"/>
    <w:rsid w:val="00A603BB"/>
    <w:rsid w:val="00A7599E"/>
    <w:rsid w:val="00A840FC"/>
    <w:rsid w:val="00AA4CD3"/>
    <w:rsid w:val="00AB71E7"/>
    <w:rsid w:val="00AC00DD"/>
    <w:rsid w:val="00AD1FAB"/>
    <w:rsid w:val="00AE2C20"/>
    <w:rsid w:val="00AE2D08"/>
    <w:rsid w:val="00AF6A4F"/>
    <w:rsid w:val="00B04E0E"/>
    <w:rsid w:val="00B075DE"/>
    <w:rsid w:val="00B077DA"/>
    <w:rsid w:val="00B165AD"/>
    <w:rsid w:val="00B2657E"/>
    <w:rsid w:val="00B444AA"/>
    <w:rsid w:val="00B64695"/>
    <w:rsid w:val="00B71897"/>
    <w:rsid w:val="00B80B98"/>
    <w:rsid w:val="00B86A3A"/>
    <w:rsid w:val="00B91899"/>
    <w:rsid w:val="00BA73E9"/>
    <w:rsid w:val="00BB4BFF"/>
    <w:rsid w:val="00BC0079"/>
    <w:rsid w:val="00BE2373"/>
    <w:rsid w:val="00BE49EE"/>
    <w:rsid w:val="00BE6F9D"/>
    <w:rsid w:val="00BE7A67"/>
    <w:rsid w:val="00C00F7F"/>
    <w:rsid w:val="00C131F5"/>
    <w:rsid w:val="00C23FED"/>
    <w:rsid w:val="00C3419D"/>
    <w:rsid w:val="00C44035"/>
    <w:rsid w:val="00C52137"/>
    <w:rsid w:val="00C52885"/>
    <w:rsid w:val="00C52E26"/>
    <w:rsid w:val="00C5507E"/>
    <w:rsid w:val="00C642ED"/>
    <w:rsid w:val="00C7594F"/>
    <w:rsid w:val="00C863B0"/>
    <w:rsid w:val="00CA42AA"/>
    <w:rsid w:val="00CC45D8"/>
    <w:rsid w:val="00CC562A"/>
    <w:rsid w:val="00CF1B30"/>
    <w:rsid w:val="00CF4C0B"/>
    <w:rsid w:val="00D03272"/>
    <w:rsid w:val="00D07633"/>
    <w:rsid w:val="00D351F5"/>
    <w:rsid w:val="00D4062B"/>
    <w:rsid w:val="00D42B4F"/>
    <w:rsid w:val="00D466F6"/>
    <w:rsid w:val="00D4714C"/>
    <w:rsid w:val="00D51560"/>
    <w:rsid w:val="00D54757"/>
    <w:rsid w:val="00D658AD"/>
    <w:rsid w:val="00D963C4"/>
    <w:rsid w:val="00DB61D4"/>
    <w:rsid w:val="00DC4254"/>
    <w:rsid w:val="00DC57E8"/>
    <w:rsid w:val="00DD106F"/>
    <w:rsid w:val="00DD1528"/>
    <w:rsid w:val="00DD41F4"/>
    <w:rsid w:val="00DE0EA1"/>
    <w:rsid w:val="00DE11C5"/>
    <w:rsid w:val="00E01EA8"/>
    <w:rsid w:val="00E01F0D"/>
    <w:rsid w:val="00E0308C"/>
    <w:rsid w:val="00E17DDD"/>
    <w:rsid w:val="00E17E59"/>
    <w:rsid w:val="00E301FD"/>
    <w:rsid w:val="00E412E7"/>
    <w:rsid w:val="00E578CF"/>
    <w:rsid w:val="00E72A26"/>
    <w:rsid w:val="00E763DF"/>
    <w:rsid w:val="00E80B4E"/>
    <w:rsid w:val="00E9355D"/>
    <w:rsid w:val="00EB574A"/>
    <w:rsid w:val="00EC11AF"/>
    <w:rsid w:val="00EC290A"/>
    <w:rsid w:val="00ED6000"/>
    <w:rsid w:val="00EE3D6F"/>
    <w:rsid w:val="00EE6F72"/>
    <w:rsid w:val="00EF4940"/>
    <w:rsid w:val="00EF628A"/>
    <w:rsid w:val="00F045AB"/>
    <w:rsid w:val="00F05ABF"/>
    <w:rsid w:val="00F12695"/>
    <w:rsid w:val="00F14204"/>
    <w:rsid w:val="00F14947"/>
    <w:rsid w:val="00F224A4"/>
    <w:rsid w:val="00F30127"/>
    <w:rsid w:val="00F36EA8"/>
    <w:rsid w:val="00F475C7"/>
    <w:rsid w:val="00F505F1"/>
    <w:rsid w:val="00F562FC"/>
    <w:rsid w:val="00F62D44"/>
    <w:rsid w:val="00F728B8"/>
    <w:rsid w:val="00F74A84"/>
    <w:rsid w:val="00F753CC"/>
    <w:rsid w:val="00F8418C"/>
    <w:rsid w:val="00FC6C7B"/>
    <w:rsid w:val="00FD64BD"/>
    <w:rsid w:val="00FE06B2"/>
    <w:rsid w:val="00FE42F1"/>
    <w:rsid w:val="00FE4652"/>
    <w:rsid w:val="00FF0D3A"/>
    <w:rsid w:val="0152203A"/>
    <w:rsid w:val="021A01B1"/>
    <w:rsid w:val="03057608"/>
    <w:rsid w:val="03130192"/>
    <w:rsid w:val="05D78C25"/>
    <w:rsid w:val="05E723DB"/>
    <w:rsid w:val="0692ED93"/>
    <w:rsid w:val="07FB76CA"/>
    <w:rsid w:val="08229E45"/>
    <w:rsid w:val="091578A9"/>
    <w:rsid w:val="0A3044D1"/>
    <w:rsid w:val="0BE7335F"/>
    <w:rsid w:val="0C351FFE"/>
    <w:rsid w:val="0D6DA70F"/>
    <w:rsid w:val="0E74DA9E"/>
    <w:rsid w:val="0ECDC435"/>
    <w:rsid w:val="12C11726"/>
    <w:rsid w:val="15A0BF43"/>
    <w:rsid w:val="15EABCFF"/>
    <w:rsid w:val="178841D6"/>
    <w:rsid w:val="17C9D564"/>
    <w:rsid w:val="192409F7"/>
    <w:rsid w:val="19953C5F"/>
    <w:rsid w:val="1A3DF25B"/>
    <w:rsid w:val="1AA5E78B"/>
    <w:rsid w:val="20AC8EA4"/>
    <w:rsid w:val="2195DFDB"/>
    <w:rsid w:val="236293B5"/>
    <w:rsid w:val="239E6BD6"/>
    <w:rsid w:val="23EB8221"/>
    <w:rsid w:val="28DAC45A"/>
    <w:rsid w:val="2AED042C"/>
    <w:rsid w:val="2C707855"/>
    <w:rsid w:val="2C9C1416"/>
    <w:rsid w:val="2D244DF5"/>
    <w:rsid w:val="2EEFFEC7"/>
    <w:rsid w:val="30185C4E"/>
    <w:rsid w:val="31828E04"/>
    <w:rsid w:val="32428D53"/>
    <w:rsid w:val="32D4FF0D"/>
    <w:rsid w:val="34287D4A"/>
    <w:rsid w:val="345F3017"/>
    <w:rsid w:val="395C4265"/>
    <w:rsid w:val="39B6D739"/>
    <w:rsid w:val="3A48A6E3"/>
    <w:rsid w:val="3AD9F58E"/>
    <w:rsid w:val="3AE7FB64"/>
    <w:rsid w:val="3CB05DD6"/>
    <w:rsid w:val="3CDD7B75"/>
    <w:rsid w:val="3D6632E7"/>
    <w:rsid w:val="3DA5FAD3"/>
    <w:rsid w:val="3E794BD6"/>
    <w:rsid w:val="3F4A7FB0"/>
    <w:rsid w:val="416F0EFF"/>
    <w:rsid w:val="4184C732"/>
    <w:rsid w:val="4553DECC"/>
    <w:rsid w:val="4610F171"/>
    <w:rsid w:val="4703539E"/>
    <w:rsid w:val="488C8767"/>
    <w:rsid w:val="48A93A77"/>
    <w:rsid w:val="48AAD9C8"/>
    <w:rsid w:val="4A55ECC2"/>
    <w:rsid w:val="4B9B4CD2"/>
    <w:rsid w:val="4F205434"/>
    <w:rsid w:val="508EAD4F"/>
    <w:rsid w:val="50BF6BA8"/>
    <w:rsid w:val="50C7A23E"/>
    <w:rsid w:val="51A3E9DC"/>
    <w:rsid w:val="51A80F4F"/>
    <w:rsid w:val="51C6FA4A"/>
    <w:rsid w:val="52F43AD1"/>
    <w:rsid w:val="53272CA0"/>
    <w:rsid w:val="5436D85A"/>
    <w:rsid w:val="55AB863A"/>
    <w:rsid w:val="5844273E"/>
    <w:rsid w:val="58593DCF"/>
    <w:rsid w:val="5A3547C9"/>
    <w:rsid w:val="5B9AB1D9"/>
    <w:rsid w:val="5C21E2DE"/>
    <w:rsid w:val="5C39CAE3"/>
    <w:rsid w:val="600351C8"/>
    <w:rsid w:val="601A1C45"/>
    <w:rsid w:val="60295EDE"/>
    <w:rsid w:val="61DE990C"/>
    <w:rsid w:val="62B55AA3"/>
    <w:rsid w:val="64E00EDF"/>
    <w:rsid w:val="697D04B6"/>
    <w:rsid w:val="6B01AE43"/>
    <w:rsid w:val="6B68DE9D"/>
    <w:rsid w:val="6C96B7BE"/>
    <w:rsid w:val="6EA4D69F"/>
    <w:rsid w:val="6F5A062F"/>
    <w:rsid w:val="70320677"/>
    <w:rsid w:val="720CBCC1"/>
    <w:rsid w:val="72916961"/>
    <w:rsid w:val="7413DE94"/>
    <w:rsid w:val="74CF6D45"/>
    <w:rsid w:val="75B3AB04"/>
    <w:rsid w:val="75DAE70A"/>
    <w:rsid w:val="7A03BB30"/>
    <w:rsid w:val="7A28DCA7"/>
    <w:rsid w:val="7B30B753"/>
    <w:rsid w:val="7C44259F"/>
    <w:rsid w:val="7CF60581"/>
    <w:rsid w:val="7D518EF7"/>
    <w:rsid w:val="7D5CD55A"/>
    <w:rsid w:val="7DB69417"/>
    <w:rsid w:val="7E5CB3DF"/>
    <w:rsid w:val="7EB5BBF4"/>
    <w:rsid w:val="7EDF8E1A"/>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ADE675"/>
  <w15:chartTrackingRefBased/>
  <w15:docId w15:val="{436BEDF8-96D8-5846-A0D4-3B98A5A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9A"/>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7458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1D4"/>
    <w:pPr>
      <w:spacing w:before="100" w:beforeAutospacing="1" w:after="100" w:afterAutospacing="1"/>
    </w:pPr>
  </w:style>
  <w:style w:type="character" w:customStyle="1" w:styleId="normaltextrun">
    <w:name w:val="normaltextrun"/>
    <w:basedOn w:val="DefaultParagraphFont"/>
    <w:rsid w:val="00DB61D4"/>
  </w:style>
  <w:style w:type="character" w:customStyle="1" w:styleId="eop">
    <w:name w:val="eop"/>
    <w:basedOn w:val="DefaultParagraphFont"/>
    <w:rsid w:val="00DB61D4"/>
  </w:style>
  <w:style w:type="paragraph" w:styleId="ListParagraph">
    <w:name w:val="List Paragraph"/>
    <w:basedOn w:val="Normal"/>
    <w:uiPriority w:val="34"/>
    <w:qFormat/>
    <w:rsid w:val="00DB61D4"/>
    <w:pPr>
      <w:ind w:left="720"/>
      <w:contextualSpacing/>
    </w:pPr>
  </w:style>
  <w:style w:type="paragraph" w:styleId="Header">
    <w:name w:val="header"/>
    <w:basedOn w:val="Normal"/>
    <w:link w:val="HeaderChar"/>
    <w:uiPriority w:val="99"/>
    <w:unhideWhenUsed/>
    <w:rsid w:val="00DB61D4"/>
    <w:pPr>
      <w:tabs>
        <w:tab w:val="center" w:pos="4680"/>
        <w:tab w:val="right" w:pos="9360"/>
      </w:tabs>
    </w:pPr>
  </w:style>
  <w:style w:type="character" w:customStyle="1" w:styleId="HeaderChar">
    <w:name w:val="Header Char"/>
    <w:basedOn w:val="DefaultParagraphFont"/>
    <w:link w:val="Header"/>
    <w:uiPriority w:val="99"/>
    <w:rsid w:val="00DB61D4"/>
    <w:rPr>
      <w:kern w:val="0"/>
      <w:lang w:val="en-US"/>
      <w14:ligatures w14:val="none"/>
    </w:rPr>
  </w:style>
  <w:style w:type="paragraph" w:styleId="Footer">
    <w:name w:val="footer"/>
    <w:basedOn w:val="Normal"/>
    <w:link w:val="FooterChar"/>
    <w:uiPriority w:val="99"/>
    <w:unhideWhenUsed/>
    <w:rsid w:val="00DB61D4"/>
    <w:pPr>
      <w:tabs>
        <w:tab w:val="center" w:pos="4680"/>
        <w:tab w:val="right" w:pos="9360"/>
      </w:tabs>
    </w:pPr>
  </w:style>
  <w:style w:type="character" w:customStyle="1" w:styleId="FooterChar">
    <w:name w:val="Footer Char"/>
    <w:basedOn w:val="DefaultParagraphFont"/>
    <w:link w:val="Footer"/>
    <w:uiPriority w:val="99"/>
    <w:rsid w:val="00DB61D4"/>
    <w:rPr>
      <w:kern w:val="0"/>
      <w:lang w:val="en-US"/>
      <w14:ligatures w14:val="none"/>
    </w:rPr>
  </w:style>
  <w:style w:type="paragraph" w:styleId="NormalWeb">
    <w:name w:val="Normal (Web)"/>
    <w:basedOn w:val="Normal"/>
    <w:uiPriority w:val="99"/>
    <w:unhideWhenUsed/>
    <w:rsid w:val="009D7241"/>
    <w:pPr>
      <w:spacing w:before="100" w:beforeAutospacing="1" w:after="100" w:afterAutospacing="1"/>
    </w:pPr>
  </w:style>
  <w:style w:type="character" w:customStyle="1" w:styleId="Heading1Char">
    <w:name w:val="Heading 1 Char"/>
    <w:basedOn w:val="DefaultParagraphFont"/>
    <w:link w:val="Heading1"/>
    <w:uiPriority w:val="9"/>
    <w:rsid w:val="00745809"/>
    <w:rPr>
      <w:rFonts w:ascii="Times New Roman" w:eastAsia="Times New Roman" w:hAnsi="Times New Roman" w:cs="Times New Roman"/>
      <w:b/>
      <w:bCs/>
      <w:kern w:val="36"/>
      <w:sz w:val="48"/>
      <w:szCs w:val="48"/>
      <w14:ligatures w14:val="none"/>
    </w:rPr>
  </w:style>
  <w:style w:type="character" w:customStyle="1" w:styleId="apple-converted-space">
    <w:name w:val="apple-converted-space"/>
    <w:basedOn w:val="DefaultParagraphFont"/>
    <w:rsid w:val="00745809"/>
  </w:style>
  <w:style w:type="character" w:customStyle="1" w:styleId="jpfdse">
    <w:name w:val="jpfdse"/>
    <w:basedOn w:val="DefaultParagraphFont"/>
    <w:rsid w:val="002A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834">
      <w:bodyDiv w:val="1"/>
      <w:marLeft w:val="0"/>
      <w:marRight w:val="0"/>
      <w:marTop w:val="0"/>
      <w:marBottom w:val="0"/>
      <w:divBdr>
        <w:top w:val="none" w:sz="0" w:space="0" w:color="auto"/>
        <w:left w:val="none" w:sz="0" w:space="0" w:color="auto"/>
        <w:bottom w:val="none" w:sz="0" w:space="0" w:color="auto"/>
        <w:right w:val="none" w:sz="0" w:space="0" w:color="auto"/>
      </w:divBdr>
    </w:div>
    <w:div w:id="46152465">
      <w:bodyDiv w:val="1"/>
      <w:marLeft w:val="0"/>
      <w:marRight w:val="0"/>
      <w:marTop w:val="0"/>
      <w:marBottom w:val="0"/>
      <w:divBdr>
        <w:top w:val="none" w:sz="0" w:space="0" w:color="auto"/>
        <w:left w:val="none" w:sz="0" w:space="0" w:color="auto"/>
        <w:bottom w:val="none" w:sz="0" w:space="0" w:color="auto"/>
        <w:right w:val="none" w:sz="0" w:space="0" w:color="auto"/>
      </w:divBdr>
      <w:divsChild>
        <w:div w:id="595019624">
          <w:marLeft w:val="0"/>
          <w:marRight w:val="0"/>
          <w:marTop w:val="0"/>
          <w:marBottom w:val="0"/>
          <w:divBdr>
            <w:top w:val="single" w:sz="2" w:space="0" w:color="auto"/>
            <w:left w:val="single" w:sz="2" w:space="0" w:color="auto"/>
            <w:bottom w:val="single" w:sz="6" w:space="0" w:color="auto"/>
            <w:right w:val="single" w:sz="2" w:space="0" w:color="auto"/>
          </w:divBdr>
          <w:divsChild>
            <w:div w:id="1750999096">
              <w:marLeft w:val="0"/>
              <w:marRight w:val="0"/>
              <w:marTop w:val="100"/>
              <w:marBottom w:val="100"/>
              <w:divBdr>
                <w:top w:val="single" w:sz="2" w:space="0" w:color="D9D9E3"/>
                <w:left w:val="single" w:sz="2" w:space="0" w:color="D9D9E3"/>
                <w:bottom w:val="single" w:sz="2" w:space="0" w:color="D9D9E3"/>
                <w:right w:val="single" w:sz="2" w:space="0" w:color="D9D9E3"/>
              </w:divBdr>
              <w:divsChild>
                <w:div w:id="830104686">
                  <w:marLeft w:val="0"/>
                  <w:marRight w:val="0"/>
                  <w:marTop w:val="0"/>
                  <w:marBottom w:val="0"/>
                  <w:divBdr>
                    <w:top w:val="single" w:sz="2" w:space="0" w:color="D9D9E3"/>
                    <w:left w:val="single" w:sz="2" w:space="0" w:color="D9D9E3"/>
                    <w:bottom w:val="single" w:sz="2" w:space="0" w:color="D9D9E3"/>
                    <w:right w:val="single" w:sz="2" w:space="0" w:color="D9D9E3"/>
                  </w:divBdr>
                  <w:divsChild>
                    <w:div w:id="700206984">
                      <w:marLeft w:val="0"/>
                      <w:marRight w:val="0"/>
                      <w:marTop w:val="0"/>
                      <w:marBottom w:val="0"/>
                      <w:divBdr>
                        <w:top w:val="single" w:sz="2" w:space="0" w:color="D9D9E3"/>
                        <w:left w:val="single" w:sz="2" w:space="0" w:color="D9D9E3"/>
                        <w:bottom w:val="single" w:sz="2" w:space="0" w:color="D9D9E3"/>
                        <w:right w:val="single" w:sz="2" w:space="0" w:color="D9D9E3"/>
                      </w:divBdr>
                      <w:divsChild>
                        <w:div w:id="86774906">
                          <w:marLeft w:val="0"/>
                          <w:marRight w:val="0"/>
                          <w:marTop w:val="0"/>
                          <w:marBottom w:val="0"/>
                          <w:divBdr>
                            <w:top w:val="single" w:sz="2" w:space="0" w:color="D9D9E3"/>
                            <w:left w:val="single" w:sz="2" w:space="0" w:color="D9D9E3"/>
                            <w:bottom w:val="single" w:sz="2" w:space="0" w:color="D9D9E3"/>
                            <w:right w:val="single" w:sz="2" w:space="0" w:color="D9D9E3"/>
                          </w:divBdr>
                          <w:divsChild>
                            <w:div w:id="52631377">
                              <w:marLeft w:val="0"/>
                              <w:marRight w:val="0"/>
                              <w:marTop w:val="0"/>
                              <w:marBottom w:val="0"/>
                              <w:divBdr>
                                <w:top w:val="single" w:sz="2" w:space="0" w:color="D9D9E3"/>
                                <w:left w:val="single" w:sz="2" w:space="0" w:color="D9D9E3"/>
                                <w:bottom w:val="single" w:sz="2" w:space="0" w:color="D9D9E3"/>
                                <w:right w:val="single" w:sz="2" w:space="0" w:color="D9D9E3"/>
                              </w:divBdr>
                              <w:divsChild>
                                <w:div w:id="331572538">
                                  <w:marLeft w:val="0"/>
                                  <w:marRight w:val="0"/>
                                  <w:marTop w:val="0"/>
                                  <w:marBottom w:val="0"/>
                                  <w:divBdr>
                                    <w:top w:val="single" w:sz="2" w:space="0" w:color="D9D9E3"/>
                                    <w:left w:val="single" w:sz="2" w:space="0" w:color="D9D9E3"/>
                                    <w:bottom w:val="single" w:sz="2" w:space="0" w:color="D9D9E3"/>
                                    <w:right w:val="single" w:sz="2" w:space="0" w:color="D9D9E3"/>
                                  </w:divBdr>
                                  <w:divsChild>
                                    <w:div w:id="696352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53127622">
      <w:bodyDiv w:val="1"/>
      <w:marLeft w:val="0"/>
      <w:marRight w:val="0"/>
      <w:marTop w:val="0"/>
      <w:marBottom w:val="0"/>
      <w:divBdr>
        <w:top w:val="none" w:sz="0" w:space="0" w:color="auto"/>
        <w:left w:val="none" w:sz="0" w:space="0" w:color="auto"/>
        <w:bottom w:val="none" w:sz="0" w:space="0" w:color="auto"/>
        <w:right w:val="none" w:sz="0" w:space="0" w:color="auto"/>
      </w:divBdr>
    </w:div>
    <w:div w:id="442772614">
      <w:bodyDiv w:val="1"/>
      <w:marLeft w:val="0"/>
      <w:marRight w:val="0"/>
      <w:marTop w:val="0"/>
      <w:marBottom w:val="0"/>
      <w:divBdr>
        <w:top w:val="none" w:sz="0" w:space="0" w:color="auto"/>
        <w:left w:val="none" w:sz="0" w:space="0" w:color="auto"/>
        <w:bottom w:val="none" w:sz="0" w:space="0" w:color="auto"/>
        <w:right w:val="none" w:sz="0" w:space="0" w:color="auto"/>
      </w:divBdr>
      <w:divsChild>
        <w:div w:id="267666368">
          <w:marLeft w:val="0"/>
          <w:marRight w:val="0"/>
          <w:marTop w:val="0"/>
          <w:marBottom w:val="0"/>
          <w:divBdr>
            <w:top w:val="single" w:sz="2" w:space="0" w:color="D9D9E3"/>
            <w:left w:val="single" w:sz="2" w:space="0" w:color="D9D9E3"/>
            <w:bottom w:val="single" w:sz="2" w:space="0" w:color="D9D9E3"/>
            <w:right w:val="single" w:sz="2" w:space="0" w:color="D9D9E3"/>
          </w:divBdr>
          <w:divsChild>
            <w:div w:id="823742086">
              <w:marLeft w:val="0"/>
              <w:marRight w:val="0"/>
              <w:marTop w:val="0"/>
              <w:marBottom w:val="0"/>
              <w:divBdr>
                <w:top w:val="single" w:sz="2" w:space="0" w:color="D9D9E3"/>
                <w:left w:val="single" w:sz="2" w:space="0" w:color="D9D9E3"/>
                <w:bottom w:val="single" w:sz="2" w:space="0" w:color="D9D9E3"/>
                <w:right w:val="single" w:sz="2" w:space="0" w:color="D9D9E3"/>
              </w:divBdr>
            </w:div>
            <w:div w:id="1335373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36201746">
          <w:marLeft w:val="0"/>
          <w:marRight w:val="0"/>
          <w:marTop w:val="0"/>
          <w:marBottom w:val="0"/>
          <w:divBdr>
            <w:top w:val="single" w:sz="2" w:space="0" w:color="D9D9E3"/>
            <w:left w:val="single" w:sz="2" w:space="0" w:color="D9D9E3"/>
            <w:bottom w:val="single" w:sz="2" w:space="0" w:color="D9D9E3"/>
            <w:right w:val="single" w:sz="2" w:space="0" w:color="D9D9E3"/>
          </w:divBdr>
          <w:divsChild>
            <w:div w:id="1038772320">
              <w:marLeft w:val="0"/>
              <w:marRight w:val="0"/>
              <w:marTop w:val="0"/>
              <w:marBottom w:val="0"/>
              <w:divBdr>
                <w:top w:val="single" w:sz="2" w:space="0" w:color="D9D9E3"/>
                <w:left w:val="single" w:sz="2" w:space="0" w:color="D9D9E3"/>
                <w:bottom w:val="single" w:sz="2" w:space="0" w:color="D9D9E3"/>
                <w:right w:val="single" w:sz="2" w:space="0" w:color="D9D9E3"/>
              </w:divBdr>
            </w:div>
            <w:div w:id="14364420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98481492">
          <w:marLeft w:val="0"/>
          <w:marRight w:val="0"/>
          <w:marTop w:val="0"/>
          <w:marBottom w:val="0"/>
          <w:divBdr>
            <w:top w:val="single" w:sz="2" w:space="0" w:color="D9D9E3"/>
            <w:left w:val="single" w:sz="2" w:space="0" w:color="D9D9E3"/>
            <w:bottom w:val="single" w:sz="2" w:space="0" w:color="D9D9E3"/>
            <w:right w:val="single" w:sz="2" w:space="0" w:color="D9D9E3"/>
          </w:divBdr>
          <w:divsChild>
            <w:div w:id="135727559">
              <w:marLeft w:val="0"/>
              <w:marRight w:val="0"/>
              <w:marTop w:val="0"/>
              <w:marBottom w:val="0"/>
              <w:divBdr>
                <w:top w:val="single" w:sz="2" w:space="0" w:color="D9D9E3"/>
                <w:left w:val="single" w:sz="2" w:space="0" w:color="D9D9E3"/>
                <w:bottom w:val="single" w:sz="2" w:space="0" w:color="D9D9E3"/>
                <w:right w:val="single" w:sz="2" w:space="0" w:color="D9D9E3"/>
              </w:divBdr>
            </w:div>
            <w:div w:id="1456363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62364052">
          <w:marLeft w:val="0"/>
          <w:marRight w:val="0"/>
          <w:marTop w:val="0"/>
          <w:marBottom w:val="0"/>
          <w:divBdr>
            <w:top w:val="single" w:sz="2" w:space="0" w:color="D9D9E3"/>
            <w:left w:val="single" w:sz="2" w:space="0" w:color="D9D9E3"/>
            <w:bottom w:val="single" w:sz="2" w:space="0" w:color="D9D9E3"/>
            <w:right w:val="single" w:sz="2" w:space="0" w:color="D9D9E3"/>
          </w:divBdr>
          <w:divsChild>
            <w:div w:id="1187672514">
              <w:marLeft w:val="0"/>
              <w:marRight w:val="0"/>
              <w:marTop w:val="0"/>
              <w:marBottom w:val="0"/>
              <w:divBdr>
                <w:top w:val="single" w:sz="2" w:space="0" w:color="D9D9E3"/>
                <w:left w:val="single" w:sz="2" w:space="0" w:color="D9D9E3"/>
                <w:bottom w:val="single" w:sz="2" w:space="0" w:color="D9D9E3"/>
                <w:right w:val="single" w:sz="2" w:space="0" w:color="D9D9E3"/>
              </w:divBdr>
            </w:div>
            <w:div w:id="13066186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48625169">
          <w:marLeft w:val="0"/>
          <w:marRight w:val="0"/>
          <w:marTop w:val="0"/>
          <w:marBottom w:val="0"/>
          <w:divBdr>
            <w:top w:val="single" w:sz="2" w:space="0" w:color="D9D9E3"/>
            <w:left w:val="single" w:sz="2" w:space="0" w:color="D9D9E3"/>
            <w:bottom w:val="single" w:sz="2" w:space="0" w:color="D9D9E3"/>
            <w:right w:val="single" w:sz="2" w:space="0" w:color="D9D9E3"/>
          </w:divBdr>
          <w:divsChild>
            <w:div w:id="1487893391">
              <w:marLeft w:val="0"/>
              <w:marRight w:val="0"/>
              <w:marTop w:val="0"/>
              <w:marBottom w:val="0"/>
              <w:divBdr>
                <w:top w:val="single" w:sz="2" w:space="0" w:color="D9D9E3"/>
                <w:left w:val="single" w:sz="2" w:space="0" w:color="D9D9E3"/>
                <w:bottom w:val="single" w:sz="2" w:space="0" w:color="D9D9E3"/>
                <w:right w:val="single" w:sz="2" w:space="0" w:color="D9D9E3"/>
              </w:divBdr>
            </w:div>
            <w:div w:id="1731464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5277860">
          <w:marLeft w:val="0"/>
          <w:marRight w:val="0"/>
          <w:marTop w:val="0"/>
          <w:marBottom w:val="0"/>
          <w:divBdr>
            <w:top w:val="single" w:sz="2" w:space="0" w:color="D9D9E3"/>
            <w:left w:val="single" w:sz="2" w:space="0" w:color="D9D9E3"/>
            <w:bottom w:val="single" w:sz="2" w:space="0" w:color="D9D9E3"/>
            <w:right w:val="single" w:sz="2" w:space="0" w:color="D9D9E3"/>
          </w:divBdr>
          <w:divsChild>
            <w:div w:id="701394661">
              <w:marLeft w:val="0"/>
              <w:marRight w:val="0"/>
              <w:marTop w:val="0"/>
              <w:marBottom w:val="0"/>
              <w:divBdr>
                <w:top w:val="single" w:sz="2" w:space="0" w:color="D9D9E3"/>
                <w:left w:val="single" w:sz="2" w:space="0" w:color="D9D9E3"/>
                <w:bottom w:val="single" w:sz="2" w:space="0" w:color="D9D9E3"/>
                <w:right w:val="single" w:sz="2" w:space="0" w:color="D9D9E3"/>
              </w:divBdr>
            </w:div>
            <w:div w:id="1650865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61966682">
      <w:bodyDiv w:val="1"/>
      <w:marLeft w:val="0"/>
      <w:marRight w:val="0"/>
      <w:marTop w:val="0"/>
      <w:marBottom w:val="0"/>
      <w:divBdr>
        <w:top w:val="none" w:sz="0" w:space="0" w:color="auto"/>
        <w:left w:val="none" w:sz="0" w:space="0" w:color="auto"/>
        <w:bottom w:val="none" w:sz="0" w:space="0" w:color="auto"/>
        <w:right w:val="none" w:sz="0" w:space="0" w:color="auto"/>
      </w:divBdr>
    </w:div>
    <w:div w:id="725497131">
      <w:bodyDiv w:val="1"/>
      <w:marLeft w:val="0"/>
      <w:marRight w:val="0"/>
      <w:marTop w:val="0"/>
      <w:marBottom w:val="0"/>
      <w:divBdr>
        <w:top w:val="none" w:sz="0" w:space="0" w:color="auto"/>
        <w:left w:val="none" w:sz="0" w:space="0" w:color="auto"/>
        <w:bottom w:val="none" w:sz="0" w:space="0" w:color="auto"/>
        <w:right w:val="none" w:sz="0" w:space="0" w:color="auto"/>
      </w:divBdr>
    </w:div>
    <w:div w:id="1054617207">
      <w:bodyDiv w:val="1"/>
      <w:marLeft w:val="0"/>
      <w:marRight w:val="0"/>
      <w:marTop w:val="0"/>
      <w:marBottom w:val="0"/>
      <w:divBdr>
        <w:top w:val="none" w:sz="0" w:space="0" w:color="auto"/>
        <w:left w:val="none" w:sz="0" w:space="0" w:color="auto"/>
        <w:bottom w:val="none" w:sz="0" w:space="0" w:color="auto"/>
        <w:right w:val="none" w:sz="0" w:space="0" w:color="auto"/>
      </w:divBdr>
    </w:div>
    <w:div w:id="1250190729">
      <w:bodyDiv w:val="1"/>
      <w:marLeft w:val="0"/>
      <w:marRight w:val="0"/>
      <w:marTop w:val="0"/>
      <w:marBottom w:val="0"/>
      <w:divBdr>
        <w:top w:val="none" w:sz="0" w:space="0" w:color="auto"/>
        <w:left w:val="none" w:sz="0" w:space="0" w:color="auto"/>
        <w:bottom w:val="none" w:sz="0" w:space="0" w:color="auto"/>
        <w:right w:val="none" w:sz="0" w:space="0" w:color="auto"/>
      </w:divBdr>
    </w:div>
    <w:div w:id="1280601592">
      <w:bodyDiv w:val="1"/>
      <w:marLeft w:val="0"/>
      <w:marRight w:val="0"/>
      <w:marTop w:val="0"/>
      <w:marBottom w:val="0"/>
      <w:divBdr>
        <w:top w:val="none" w:sz="0" w:space="0" w:color="auto"/>
        <w:left w:val="none" w:sz="0" w:space="0" w:color="auto"/>
        <w:bottom w:val="none" w:sz="0" w:space="0" w:color="auto"/>
        <w:right w:val="none" w:sz="0" w:space="0" w:color="auto"/>
      </w:divBdr>
    </w:div>
    <w:div w:id="1492135298">
      <w:bodyDiv w:val="1"/>
      <w:marLeft w:val="0"/>
      <w:marRight w:val="0"/>
      <w:marTop w:val="0"/>
      <w:marBottom w:val="0"/>
      <w:divBdr>
        <w:top w:val="none" w:sz="0" w:space="0" w:color="auto"/>
        <w:left w:val="none" w:sz="0" w:space="0" w:color="auto"/>
        <w:bottom w:val="none" w:sz="0" w:space="0" w:color="auto"/>
        <w:right w:val="none" w:sz="0" w:space="0" w:color="auto"/>
      </w:divBdr>
    </w:div>
    <w:div w:id="1599942765">
      <w:bodyDiv w:val="1"/>
      <w:marLeft w:val="0"/>
      <w:marRight w:val="0"/>
      <w:marTop w:val="0"/>
      <w:marBottom w:val="0"/>
      <w:divBdr>
        <w:top w:val="none" w:sz="0" w:space="0" w:color="auto"/>
        <w:left w:val="none" w:sz="0" w:space="0" w:color="auto"/>
        <w:bottom w:val="none" w:sz="0" w:space="0" w:color="auto"/>
        <w:right w:val="none" w:sz="0" w:space="0" w:color="auto"/>
      </w:divBdr>
      <w:divsChild>
        <w:div w:id="1168180620">
          <w:marLeft w:val="0"/>
          <w:marRight w:val="0"/>
          <w:marTop w:val="0"/>
          <w:marBottom w:val="0"/>
          <w:divBdr>
            <w:top w:val="none" w:sz="0" w:space="0" w:color="auto"/>
            <w:left w:val="none" w:sz="0" w:space="0" w:color="auto"/>
            <w:bottom w:val="none" w:sz="0" w:space="0" w:color="auto"/>
            <w:right w:val="none" w:sz="0" w:space="0" w:color="auto"/>
          </w:divBdr>
          <w:divsChild>
            <w:div w:id="1393505342">
              <w:marLeft w:val="0"/>
              <w:marRight w:val="0"/>
              <w:marTop w:val="0"/>
              <w:marBottom w:val="0"/>
              <w:divBdr>
                <w:top w:val="none" w:sz="0" w:space="0" w:color="auto"/>
                <w:left w:val="none" w:sz="0" w:space="0" w:color="auto"/>
                <w:bottom w:val="none" w:sz="0" w:space="0" w:color="auto"/>
                <w:right w:val="none" w:sz="0" w:space="0" w:color="auto"/>
              </w:divBdr>
              <w:divsChild>
                <w:div w:id="554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617">
      <w:bodyDiv w:val="1"/>
      <w:marLeft w:val="0"/>
      <w:marRight w:val="0"/>
      <w:marTop w:val="0"/>
      <w:marBottom w:val="0"/>
      <w:divBdr>
        <w:top w:val="none" w:sz="0" w:space="0" w:color="auto"/>
        <w:left w:val="none" w:sz="0" w:space="0" w:color="auto"/>
        <w:bottom w:val="none" w:sz="0" w:space="0" w:color="auto"/>
        <w:right w:val="none" w:sz="0" w:space="0" w:color="auto"/>
      </w:divBdr>
    </w:div>
    <w:div w:id="1850562223">
      <w:bodyDiv w:val="1"/>
      <w:marLeft w:val="0"/>
      <w:marRight w:val="0"/>
      <w:marTop w:val="0"/>
      <w:marBottom w:val="0"/>
      <w:divBdr>
        <w:top w:val="none" w:sz="0" w:space="0" w:color="auto"/>
        <w:left w:val="none" w:sz="0" w:space="0" w:color="auto"/>
        <w:bottom w:val="none" w:sz="0" w:space="0" w:color="auto"/>
        <w:right w:val="none" w:sz="0" w:space="0" w:color="auto"/>
      </w:divBdr>
    </w:div>
    <w:div w:id="1933932072">
      <w:bodyDiv w:val="1"/>
      <w:marLeft w:val="0"/>
      <w:marRight w:val="0"/>
      <w:marTop w:val="0"/>
      <w:marBottom w:val="0"/>
      <w:divBdr>
        <w:top w:val="none" w:sz="0" w:space="0" w:color="auto"/>
        <w:left w:val="none" w:sz="0" w:space="0" w:color="auto"/>
        <w:bottom w:val="none" w:sz="0" w:space="0" w:color="auto"/>
        <w:right w:val="none" w:sz="0" w:space="0" w:color="auto"/>
      </w:divBdr>
    </w:div>
    <w:div w:id="2057118054">
      <w:bodyDiv w:val="1"/>
      <w:marLeft w:val="0"/>
      <w:marRight w:val="0"/>
      <w:marTop w:val="0"/>
      <w:marBottom w:val="0"/>
      <w:divBdr>
        <w:top w:val="none" w:sz="0" w:space="0" w:color="auto"/>
        <w:left w:val="none" w:sz="0" w:space="0" w:color="auto"/>
        <w:bottom w:val="none" w:sz="0" w:space="0" w:color="auto"/>
        <w:right w:val="none" w:sz="0" w:space="0" w:color="auto"/>
      </w:divBdr>
      <w:divsChild>
        <w:div w:id="268506900">
          <w:marLeft w:val="0"/>
          <w:marRight w:val="0"/>
          <w:marTop w:val="0"/>
          <w:marBottom w:val="0"/>
          <w:divBdr>
            <w:top w:val="none" w:sz="0" w:space="0" w:color="auto"/>
            <w:left w:val="none" w:sz="0" w:space="0" w:color="auto"/>
            <w:bottom w:val="none" w:sz="0" w:space="0" w:color="auto"/>
            <w:right w:val="none" w:sz="0" w:space="0" w:color="auto"/>
          </w:divBdr>
          <w:divsChild>
            <w:div w:id="1366521958">
              <w:marLeft w:val="0"/>
              <w:marRight w:val="0"/>
              <w:marTop w:val="0"/>
              <w:marBottom w:val="0"/>
              <w:divBdr>
                <w:top w:val="none" w:sz="0" w:space="0" w:color="auto"/>
                <w:left w:val="none" w:sz="0" w:space="0" w:color="auto"/>
                <w:bottom w:val="none" w:sz="0" w:space="0" w:color="auto"/>
                <w:right w:val="none" w:sz="0" w:space="0" w:color="auto"/>
              </w:divBdr>
              <w:divsChild>
                <w:div w:id="18704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HyunWoo (Hubert) You</dc:creator>
  <cp:keywords/>
  <dc:description/>
  <cp:lastModifiedBy>HyunWoo (Hubert) You</cp:lastModifiedBy>
  <cp:revision>13</cp:revision>
  <dcterms:created xsi:type="dcterms:W3CDTF">2023-11-10T01:50:00Z</dcterms:created>
  <dcterms:modified xsi:type="dcterms:W3CDTF">2023-11-10T03:13:00Z</dcterms:modified>
</cp:coreProperties>
</file>