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0603" w14:textId="15C2FE30" w:rsidR="00D54948" w:rsidRDefault="00D54948" w:rsidP="00F926E5">
      <w:pPr>
        <w:rPr>
          <w:rFonts w:ascii="Times New Roman" w:hAnsi="Times New Roman" w:cs="Times New Roman"/>
        </w:rPr>
      </w:pPr>
      <w:r>
        <w:rPr>
          <w:rFonts w:ascii="Times New Roman" w:hAnsi="Times New Roman" w:cs="Times New Roman"/>
        </w:rPr>
        <w:t>FORUM:</w:t>
      </w:r>
      <w:r w:rsidR="00915861">
        <w:rPr>
          <w:rFonts w:ascii="Times New Roman" w:hAnsi="Times New Roman" w:cs="Times New Roman"/>
        </w:rPr>
        <w:t xml:space="preserve"> </w:t>
      </w:r>
      <w:r w:rsidR="00915861" w:rsidRPr="00E666C0">
        <w:rPr>
          <w:rFonts w:ascii="Times New Roman" w:eastAsia="宋体" w:hAnsi="Times New Roman" w:cs="Times New Roman"/>
          <w:color w:val="000000"/>
        </w:rPr>
        <w:t>Environmental Commission</w:t>
      </w:r>
    </w:p>
    <w:p w14:paraId="37117709" w14:textId="09277241" w:rsidR="00D54948" w:rsidRDefault="00D54948" w:rsidP="00F926E5">
      <w:pPr>
        <w:rPr>
          <w:rFonts w:ascii="Times New Roman" w:hAnsi="Times New Roman" w:cs="Times New Roman"/>
        </w:rPr>
      </w:pPr>
      <w:r>
        <w:rPr>
          <w:rFonts w:ascii="Times New Roman" w:hAnsi="Times New Roman" w:cs="Times New Roman"/>
        </w:rPr>
        <w:t>QUESTION OF:</w:t>
      </w:r>
      <w:r w:rsidR="00915861" w:rsidRPr="00915861">
        <w:rPr>
          <w:rFonts w:ascii="Times New Roman" w:eastAsia="宋体" w:hAnsi="Times New Roman" w:cs="Times New Roman"/>
          <w:color w:val="000000"/>
        </w:rPr>
        <w:t xml:space="preserve"> </w:t>
      </w:r>
      <w:r w:rsidR="00915861" w:rsidRPr="00E666C0">
        <w:rPr>
          <w:rFonts w:ascii="Times New Roman" w:eastAsia="宋体" w:hAnsi="Times New Roman" w:cs="Times New Roman"/>
          <w:color w:val="000000"/>
        </w:rPr>
        <w:t>Measures to Protect Forest Environment and Ecosystem from Wildfires</w:t>
      </w:r>
    </w:p>
    <w:p w14:paraId="7194456D" w14:textId="67BEE028" w:rsidR="00D54948" w:rsidRPr="00915861" w:rsidRDefault="00D54948" w:rsidP="00F926E5">
      <w:pPr>
        <w:rPr>
          <w:rFonts w:ascii="宋体" w:eastAsia="宋体" w:hAnsi="宋体" w:cs="宋体"/>
        </w:rPr>
      </w:pPr>
      <w:r>
        <w:rPr>
          <w:rFonts w:ascii="Times New Roman" w:hAnsi="Times New Roman" w:cs="Times New Roman"/>
        </w:rPr>
        <w:t>MAIN SUBMITTER:</w:t>
      </w:r>
      <w:r w:rsidR="00915861">
        <w:rPr>
          <w:rFonts w:ascii="Times New Roman" w:hAnsi="Times New Roman" w:cs="Times New Roman"/>
        </w:rPr>
        <w:t xml:space="preserve"> </w:t>
      </w:r>
      <w:r w:rsidR="00915861" w:rsidRPr="00E666C0">
        <w:rPr>
          <w:rFonts w:ascii="Times New Roman" w:eastAsia="宋体" w:hAnsi="Times New Roman" w:cs="Times New Roman"/>
          <w:color w:val="000000"/>
        </w:rPr>
        <w:t>The Kingdom of Norway</w:t>
      </w:r>
    </w:p>
    <w:p w14:paraId="6A23ADD0" w14:textId="2B78D223" w:rsidR="00D54948" w:rsidRPr="00915861" w:rsidRDefault="00D54948" w:rsidP="00F926E5">
      <w:pPr>
        <w:rPr>
          <w:rFonts w:ascii="宋体" w:eastAsia="宋体" w:hAnsi="宋体" w:cs="宋体"/>
          <w:lang w:eastAsia="zh-CN"/>
        </w:rPr>
      </w:pPr>
      <w:r>
        <w:rPr>
          <w:rFonts w:ascii="Times New Roman" w:hAnsi="Times New Roman" w:cs="Times New Roman"/>
        </w:rPr>
        <w:t>CO-SUBMITTERS:</w:t>
      </w:r>
      <w:r w:rsidR="00E74CF9">
        <w:rPr>
          <w:rFonts w:ascii="Times New Roman" w:hAnsi="Times New Roman" w:cs="Times New Roman"/>
        </w:rPr>
        <w:t xml:space="preserve"> </w:t>
      </w:r>
      <w:r w:rsidR="00E74CF9" w:rsidRPr="00E74CF9">
        <w:rPr>
          <w:rFonts w:ascii="Times New Roman" w:hAnsi="Times New Roman" w:cs="Times New Roman"/>
        </w:rPr>
        <w:t>United States of America</w:t>
      </w:r>
      <w:r w:rsidR="00E74CF9">
        <w:rPr>
          <w:rFonts w:ascii="Times New Roman" w:hAnsi="Times New Roman" w:cs="Times New Roman"/>
        </w:rPr>
        <w:t xml:space="preserve">, </w:t>
      </w:r>
      <w:r w:rsidR="00E74CF9" w:rsidRPr="00E74CF9">
        <w:rPr>
          <w:rFonts w:ascii="Times New Roman" w:hAnsi="Times New Roman" w:cs="Times New Roman"/>
        </w:rPr>
        <w:t>Central African Republic</w:t>
      </w:r>
      <w:r w:rsidR="00E74CF9">
        <w:rPr>
          <w:rFonts w:ascii="Times New Roman" w:hAnsi="Times New Roman" w:cs="Times New Roman"/>
        </w:rPr>
        <w:t xml:space="preserve">, </w:t>
      </w:r>
      <w:r w:rsidR="00E74CF9">
        <w:rPr>
          <w:rFonts w:ascii="Times New Roman" w:hAnsi="Times New Roman" w:cs="Times New Roman"/>
          <w:lang w:eastAsia="zh-CN"/>
        </w:rPr>
        <w:t>t</w:t>
      </w:r>
      <w:r w:rsidR="00E74CF9" w:rsidRPr="00E74CF9">
        <w:t>h</w:t>
      </w:r>
      <w:r w:rsidR="00E74CF9" w:rsidRPr="00E74CF9">
        <w:rPr>
          <w:rFonts w:ascii="Times New Roman" w:hAnsi="Times New Roman" w:cs="Times New Roman"/>
          <w:lang w:eastAsia="zh-CN"/>
        </w:rPr>
        <w:t>e</w:t>
      </w:r>
      <w:r w:rsidR="00E74CF9" w:rsidRPr="00E74CF9">
        <w:rPr>
          <w:rFonts w:ascii="Times New Roman" w:hAnsi="Times New Roman" w:cs="Times New Roman"/>
          <w:lang w:eastAsia="zh-CN"/>
        </w:rPr>
        <w:t xml:space="preserve"> Russian Federation</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People's Republic of China</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Republic of Paraguay</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The United Kingdom of Great Britain and Northern Ireland</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French Republic</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The Islamic Republic of Iran</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the Republic of Colombia</w:t>
      </w:r>
      <w:r w:rsidR="00E74CF9">
        <w:rPr>
          <w:rFonts w:ascii="Times New Roman" w:hAnsi="Times New Roman" w:cs="Times New Roman"/>
          <w:lang w:eastAsia="zh-CN"/>
        </w:rPr>
        <w:t xml:space="preserve">, </w:t>
      </w:r>
      <w:r w:rsidR="00E74CF9" w:rsidRPr="00E74CF9">
        <w:rPr>
          <w:rFonts w:ascii="Times New Roman" w:hAnsi="Times New Roman" w:cs="Times New Roman"/>
          <w:lang w:eastAsia="zh-CN"/>
        </w:rPr>
        <w:t xml:space="preserve">The </w:t>
      </w:r>
      <w:r w:rsidR="00E74CF9">
        <w:rPr>
          <w:rFonts w:ascii="Times New Roman" w:hAnsi="Times New Roman" w:cs="Times New Roman"/>
          <w:lang w:eastAsia="zh-CN"/>
        </w:rPr>
        <w:t>R</w:t>
      </w:r>
      <w:r w:rsidR="00E74CF9" w:rsidRPr="00E74CF9">
        <w:rPr>
          <w:rFonts w:ascii="Times New Roman" w:hAnsi="Times New Roman" w:cs="Times New Roman"/>
          <w:lang w:eastAsia="zh-CN"/>
        </w:rPr>
        <w:t>epublic of Zambia</w:t>
      </w:r>
      <w:r w:rsidR="00E74CF9">
        <w:rPr>
          <w:rFonts w:ascii="Times New Roman" w:hAnsi="Times New Roman" w:cs="Times New Roman"/>
          <w:lang w:eastAsia="zh-CN"/>
        </w:rPr>
        <w:t xml:space="preserve">, </w:t>
      </w:r>
    </w:p>
    <w:p w14:paraId="45D86175" w14:textId="77777777" w:rsidR="00D54948" w:rsidRDefault="00D54948" w:rsidP="00F926E5">
      <w:pPr>
        <w:rPr>
          <w:rFonts w:ascii="Times New Roman" w:hAnsi="Times New Roman" w:cs="Times New Roman"/>
        </w:rPr>
      </w:pPr>
    </w:p>
    <w:p w14:paraId="6BA4167C" w14:textId="4D8512EF" w:rsidR="00D54948" w:rsidRDefault="00915861" w:rsidP="00F926E5">
      <w:pPr>
        <w:rPr>
          <w:rFonts w:ascii="Times New Roman" w:hAnsi="Times New Roman" w:cs="Times New Roman"/>
        </w:rPr>
      </w:pPr>
      <w:r w:rsidRPr="00E666C0">
        <w:rPr>
          <w:rFonts w:ascii="Times New Roman" w:eastAsia="宋体" w:hAnsi="Times New Roman" w:cs="Times New Roman"/>
          <w:color w:val="000000"/>
        </w:rPr>
        <w:t>THE ENVIRONMENTAL COMMISSION</w:t>
      </w:r>
      <w:r w:rsidR="00D54948">
        <w:rPr>
          <w:rFonts w:ascii="Times New Roman" w:hAnsi="Times New Roman" w:cs="Times New Roman"/>
        </w:rPr>
        <w:t>,</w:t>
      </w:r>
    </w:p>
    <w:p w14:paraId="10FF8C0F" w14:textId="77777777" w:rsidR="00D54948" w:rsidRDefault="00D54948" w:rsidP="00F926E5">
      <w:pPr>
        <w:rPr>
          <w:rFonts w:ascii="Times New Roman" w:hAnsi="Times New Roman" w:cs="Times New Roman"/>
        </w:rPr>
      </w:pPr>
    </w:p>
    <w:p w14:paraId="01B3867A" w14:textId="77777777" w:rsidR="00915861" w:rsidRPr="00E666C0" w:rsidRDefault="00915861" w:rsidP="00915861">
      <w:pPr>
        <w:rPr>
          <w:rFonts w:ascii="宋体" w:eastAsia="宋体" w:hAnsi="宋体" w:cs="宋体"/>
        </w:rPr>
      </w:pPr>
      <w:r w:rsidRPr="00EA2008">
        <w:rPr>
          <w:rFonts w:ascii="Times New Roman" w:eastAsia="宋体" w:hAnsi="Times New Roman" w:cs="Times New Roman"/>
          <w:i/>
          <w:iCs/>
          <w:color w:val="000000"/>
        </w:rPr>
        <w:t>Acknowledging</w:t>
      </w:r>
      <w:r w:rsidRPr="00E666C0">
        <w:rPr>
          <w:rFonts w:ascii="Times New Roman" w:eastAsia="宋体" w:hAnsi="Times New Roman" w:cs="Times New Roman"/>
          <w:i/>
          <w:iCs/>
          <w:color w:val="000000"/>
        </w:rPr>
        <w:t xml:space="preserve"> </w:t>
      </w:r>
      <w:r w:rsidRPr="00E666C0">
        <w:rPr>
          <w:rFonts w:ascii="Times New Roman" w:eastAsia="宋体" w:hAnsi="Times New Roman" w:cs="Times New Roman"/>
          <w:color w:val="000000"/>
        </w:rPr>
        <w:t>the increasing frequency and severity of wildfires worldwide,</w:t>
      </w:r>
    </w:p>
    <w:p w14:paraId="5C839FBF" w14:textId="77777777" w:rsidR="00D54948" w:rsidRDefault="00D54948" w:rsidP="00F926E5">
      <w:pPr>
        <w:rPr>
          <w:rFonts w:ascii="Times New Roman" w:hAnsi="Times New Roman" w:cs="Times New Roman"/>
        </w:rPr>
      </w:pPr>
    </w:p>
    <w:p w14:paraId="133B550D" w14:textId="56D11001" w:rsidR="00915861" w:rsidRPr="00915861" w:rsidRDefault="00915861" w:rsidP="00F926E5">
      <w:pPr>
        <w:rPr>
          <w:rFonts w:ascii="宋体" w:eastAsia="宋体" w:hAnsi="宋体" w:cs="宋体"/>
        </w:rPr>
      </w:pPr>
      <w:r w:rsidRPr="00EA2008">
        <w:rPr>
          <w:rFonts w:ascii="Times New Roman" w:eastAsia="宋体" w:hAnsi="Times New Roman" w:cs="Times New Roman"/>
          <w:i/>
          <w:iCs/>
          <w:color w:val="000000"/>
        </w:rPr>
        <w:t>Deeply concerned</w:t>
      </w:r>
      <w:r w:rsidRPr="00EA2008">
        <w:rPr>
          <w:rFonts w:ascii="Times New Roman" w:eastAsia="宋体" w:hAnsi="Times New Roman" w:cs="Times New Roman"/>
          <w:color w:val="000000"/>
        </w:rPr>
        <w:t xml:space="preserve"> </w:t>
      </w:r>
      <w:r w:rsidRPr="00E666C0">
        <w:rPr>
          <w:rFonts w:ascii="Times New Roman" w:eastAsia="宋体" w:hAnsi="Times New Roman" w:cs="Times New Roman"/>
          <w:color w:val="000000"/>
        </w:rPr>
        <w:t>about the devastating effects the forest wildfires have on the ecosystem including the deterioration of air quality due to the emission of significant amounts of hazardous chemicals,</w:t>
      </w:r>
    </w:p>
    <w:p w14:paraId="54049DD9" w14:textId="21CFE2E9" w:rsidR="00915861" w:rsidRDefault="00915861" w:rsidP="00915861">
      <w:pPr>
        <w:spacing w:before="240" w:after="240"/>
        <w:rPr>
          <w:rFonts w:ascii="Times New Roman" w:eastAsia="宋体" w:hAnsi="Times New Roman" w:cs="Times New Roman"/>
          <w:color w:val="000000"/>
        </w:rPr>
      </w:pPr>
      <w:r w:rsidRPr="00EA2008">
        <w:rPr>
          <w:rFonts w:ascii="Times New Roman" w:eastAsia="宋体" w:hAnsi="Times New Roman" w:cs="Times New Roman"/>
          <w:i/>
          <w:iCs/>
          <w:color w:val="000000"/>
        </w:rPr>
        <w:t>Be aware</w:t>
      </w:r>
      <w:r w:rsidRPr="00EA2008">
        <w:rPr>
          <w:rFonts w:ascii="Times New Roman" w:eastAsia="宋体" w:hAnsi="Times New Roman" w:cs="Times New Roman"/>
          <w:color w:val="000000"/>
        </w:rPr>
        <w:t xml:space="preserve"> </w:t>
      </w:r>
      <w:r w:rsidRPr="00E666C0">
        <w:rPr>
          <w:rFonts w:ascii="Times New Roman" w:eastAsia="宋体" w:hAnsi="Times New Roman" w:cs="Times New Roman"/>
          <w:color w:val="000000"/>
        </w:rPr>
        <w:t>that approximately 85% of the nearly 100,000 wildland fires that afflict North America each year are caused by human activity. In addition</w:t>
      </w:r>
      <w:r w:rsidR="00E74CF9">
        <w:rPr>
          <w:rFonts w:ascii="Times New Roman" w:eastAsia="宋体" w:hAnsi="Times New Roman" w:cs="Times New Roman"/>
          <w:color w:val="000000"/>
        </w:rPr>
        <w:t>,</w:t>
      </w:r>
      <w:r w:rsidRPr="00E666C0">
        <w:rPr>
          <w:rFonts w:ascii="Times New Roman" w:eastAsia="宋体" w:hAnsi="Times New Roman" w:cs="Times New Roman"/>
          <w:color w:val="000000"/>
        </w:rPr>
        <w:t xml:space="preserve"> between 1992 and 2012, man-made fires tripled the length of North America's fire season, from 46 to 154 days</w:t>
      </w:r>
      <w:r>
        <w:rPr>
          <w:rFonts w:ascii="Times New Roman" w:eastAsia="宋体" w:hAnsi="Times New Roman" w:cs="Times New Roman"/>
          <w:color w:val="000000"/>
        </w:rPr>
        <w:t xml:space="preserve">, </w:t>
      </w:r>
    </w:p>
    <w:p w14:paraId="623901B7" w14:textId="0BB9CD64" w:rsidR="00915861" w:rsidRDefault="00915861" w:rsidP="00915861">
      <w:pPr>
        <w:rPr>
          <w:rFonts w:ascii="Times New Roman" w:eastAsia="宋体" w:hAnsi="Times New Roman" w:cs="Times New Roman"/>
          <w:color w:val="000000"/>
        </w:rPr>
      </w:pPr>
      <w:r w:rsidRPr="00EA2008">
        <w:rPr>
          <w:rFonts w:ascii="Times New Roman" w:eastAsia="宋体" w:hAnsi="Times New Roman" w:cs="Times New Roman"/>
          <w:i/>
          <w:iCs/>
          <w:color w:val="000000"/>
        </w:rPr>
        <w:t>Recognizing</w:t>
      </w:r>
      <w:r w:rsidRPr="00E666C0">
        <w:rPr>
          <w:rFonts w:ascii="Times New Roman" w:eastAsia="宋体" w:hAnsi="Times New Roman" w:cs="Times New Roman"/>
          <w:i/>
          <w:iCs/>
          <w:color w:val="000000"/>
        </w:rPr>
        <w:t xml:space="preserve"> </w:t>
      </w:r>
      <w:r w:rsidRPr="00E666C0">
        <w:rPr>
          <w:rFonts w:ascii="Times New Roman" w:eastAsia="宋体" w:hAnsi="Times New Roman" w:cs="Times New Roman"/>
          <w:color w:val="000000"/>
        </w:rPr>
        <w:t xml:space="preserve">the loss of vegetation caused by wildfires leads to adverse impacts on decreased soil stability, water quality, habit structure, and biodiversity, which can increase erosion, decrease nutrient availability in soil, heighten the danger of disease and pest infestations, </w:t>
      </w:r>
      <w:r w:rsidR="00E74CF9">
        <w:rPr>
          <w:rFonts w:ascii="Times New Roman" w:eastAsia="宋体" w:hAnsi="Times New Roman" w:cs="Times New Roman"/>
          <w:color w:val="000000"/>
        </w:rPr>
        <w:t>and</w:t>
      </w:r>
      <w:r w:rsidRPr="00E666C0">
        <w:rPr>
          <w:rFonts w:ascii="Times New Roman" w:eastAsia="宋体" w:hAnsi="Times New Roman" w:cs="Times New Roman"/>
          <w:color w:val="000000"/>
        </w:rPr>
        <w:t xml:space="preserve"> cause animal ecological unbalance</w:t>
      </w:r>
      <w:r>
        <w:rPr>
          <w:rFonts w:ascii="Times New Roman" w:eastAsia="宋体" w:hAnsi="Times New Roman" w:cs="Times New Roman"/>
          <w:color w:val="000000"/>
        </w:rPr>
        <w:t xml:space="preserve">, </w:t>
      </w:r>
    </w:p>
    <w:p w14:paraId="42F7AADF" w14:textId="77777777" w:rsidR="00915861" w:rsidRDefault="00915861" w:rsidP="00915861">
      <w:pPr>
        <w:rPr>
          <w:rFonts w:ascii="Times New Roman" w:eastAsia="宋体" w:hAnsi="Times New Roman" w:cs="Times New Roman"/>
          <w:color w:val="000000"/>
        </w:rPr>
      </w:pPr>
    </w:p>
    <w:p w14:paraId="5961009E" w14:textId="77777777" w:rsidR="00915861" w:rsidRPr="00E666C0" w:rsidRDefault="00915861" w:rsidP="00915861">
      <w:pPr>
        <w:rPr>
          <w:rFonts w:ascii="宋体" w:eastAsia="宋体" w:hAnsi="宋体" w:cs="宋体"/>
        </w:rPr>
      </w:pPr>
      <w:r w:rsidRPr="00EA2008">
        <w:rPr>
          <w:rFonts w:ascii="Times New Roman" w:eastAsia="宋体" w:hAnsi="Times New Roman" w:cs="Times New Roman"/>
          <w:i/>
          <w:iCs/>
          <w:color w:val="000000"/>
        </w:rPr>
        <w:t>Noting</w:t>
      </w:r>
      <w:r w:rsidRPr="00E666C0">
        <w:rPr>
          <w:rFonts w:ascii="Times New Roman" w:eastAsia="宋体" w:hAnsi="Times New Roman" w:cs="Times New Roman"/>
          <w:color w:val="000000"/>
        </w:rPr>
        <w:t xml:space="preserve"> the significant economic costs incurred due to wildfires, including loss of agricultural productivity, and increased expenditure on firefighting and recovery efforts,</w:t>
      </w:r>
    </w:p>
    <w:p w14:paraId="15A44112" w14:textId="77777777" w:rsidR="00915861" w:rsidRDefault="00915861" w:rsidP="00915861">
      <w:pPr>
        <w:rPr>
          <w:rFonts w:ascii="Times New Roman" w:eastAsia="宋体" w:hAnsi="Times New Roman" w:cs="Times New Roman"/>
          <w:color w:val="000000"/>
        </w:rPr>
      </w:pPr>
    </w:p>
    <w:p w14:paraId="473E4B64" w14:textId="77777777" w:rsidR="00915861" w:rsidRPr="00E666C0" w:rsidRDefault="00915861" w:rsidP="00915861">
      <w:pPr>
        <w:rPr>
          <w:rFonts w:ascii="宋体" w:eastAsia="宋体" w:hAnsi="宋体" w:cs="宋体"/>
        </w:rPr>
      </w:pPr>
      <w:r w:rsidRPr="00EA2008">
        <w:rPr>
          <w:rFonts w:ascii="Times New Roman" w:eastAsia="宋体" w:hAnsi="Times New Roman" w:cs="Times New Roman"/>
          <w:i/>
          <w:iCs/>
          <w:color w:val="000000"/>
        </w:rPr>
        <w:t>Further Noting</w:t>
      </w:r>
      <w:r w:rsidRPr="00E666C0">
        <w:rPr>
          <w:rFonts w:ascii="Times New Roman" w:eastAsia="宋体" w:hAnsi="Times New Roman" w:cs="Times New Roman"/>
          <w:i/>
          <w:iCs/>
          <w:color w:val="000000"/>
        </w:rPr>
        <w:t xml:space="preserve"> </w:t>
      </w:r>
      <w:r w:rsidRPr="00E666C0">
        <w:rPr>
          <w:rFonts w:ascii="Times New Roman" w:eastAsia="宋体" w:hAnsi="Times New Roman" w:cs="Times New Roman"/>
          <w:color w:val="000000"/>
        </w:rPr>
        <w:t>the negative consequences of wildfire on human health, as the hazardous smoke and pollutants released can cause respiratory problems and illnesses,</w:t>
      </w:r>
    </w:p>
    <w:p w14:paraId="5E4FE3FD" w14:textId="77777777" w:rsidR="00915861" w:rsidRDefault="00915861" w:rsidP="00915861">
      <w:pPr>
        <w:rPr>
          <w:rFonts w:ascii="Times New Roman" w:eastAsia="宋体" w:hAnsi="Times New Roman" w:cs="Times New Roman"/>
          <w:color w:val="000000"/>
        </w:rPr>
      </w:pPr>
    </w:p>
    <w:p w14:paraId="6F769AAC" w14:textId="60FAEC6F" w:rsidR="00915861" w:rsidRPr="00E666C0" w:rsidRDefault="00915861" w:rsidP="00915861">
      <w:pPr>
        <w:rPr>
          <w:rFonts w:ascii="宋体" w:eastAsia="宋体" w:hAnsi="宋体" w:cs="宋体"/>
        </w:rPr>
      </w:pPr>
      <w:r w:rsidRPr="00EA2008">
        <w:rPr>
          <w:rFonts w:ascii="Times New Roman" w:eastAsia="宋体" w:hAnsi="Times New Roman" w:cs="Times New Roman"/>
          <w:i/>
          <w:iCs/>
          <w:color w:val="000000"/>
        </w:rPr>
        <w:t>Recognizing</w:t>
      </w:r>
      <w:r w:rsidRPr="00EA2008">
        <w:rPr>
          <w:rFonts w:ascii="Times New Roman" w:eastAsia="宋体" w:hAnsi="Times New Roman" w:cs="Times New Roman"/>
          <w:color w:val="000000"/>
        </w:rPr>
        <w:t xml:space="preserve"> </w:t>
      </w:r>
      <w:r w:rsidRPr="00E666C0">
        <w:rPr>
          <w:rFonts w:ascii="Times New Roman" w:eastAsia="宋体" w:hAnsi="Times New Roman" w:cs="Times New Roman"/>
          <w:color w:val="000000"/>
        </w:rPr>
        <w:t>the critical role of forests in maintaining ecological and environmental balance in mitigating climate change, as wildfire</w:t>
      </w:r>
      <w:r w:rsidR="002E5C05">
        <w:rPr>
          <w:rFonts w:ascii="Times New Roman" w:eastAsia="宋体" w:hAnsi="Times New Roman" w:cs="Times New Roman"/>
          <w:color w:val="000000"/>
        </w:rPr>
        <w:t>s</w:t>
      </w:r>
      <w:r w:rsidRPr="00E666C0">
        <w:rPr>
          <w:rFonts w:ascii="Times New Roman" w:eastAsia="宋体" w:hAnsi="Times New Roman" w:cs="Times New Roman"/>
          <w:color w:val="000000"/>
        </w:rPr>
        <w:t xml:space="preserve"> release a large amount of carbon dioxide into the atmosphere,</w:t>
      </w:r>
    </w:p>
    <w:p w14:paraId="338D5684" w14:textId="77777777" w:rsidR="00915861" w:rsidRDefault="00915861" w:rsidP="00915861">
      <w:pPr>
        <w:rPr>
          <w:rFonts w:ascii="Times New Roman" w:eastAsia="宋体" w:hAnsi="Times New Roman" w:cs="Times New Roman"/>
          <w:color w:val="000000"/>
        </w:rPr>
      </w:pPr>
    </w:p>
    <w:p w14:paraId="39B2A50E" w14:textId="77777777" w:rsidR="00915861" w:rsidRPr="00E666C0" w:rsidRDefault="00915861" w:rsidP="00915861">
      <w:pPr>
        <w:rPr>
          <w:rFonts w:ascii="宋体" w:eastAsia="宋体" w:hAnsi="宋体" w:cs="宋体"/>
        </w:rPr>
      </w:pPr>
      <w:r w:rsidRPr="00EA2008">
        <w:rPr>
          <w:rFonts w:ascii="Times New Roman" w:eastAsia="宋体" w:hAnsi="Times New Roman" w:cs="Times New Roman"/>
          <w:i/>
          <w:iCs/>
          <w:color w:val="000000"/>
        </w:rPr>
        <w:t>Highlighting</w:t>
      </w:r>
      <w:r w:rsidRPr="00E666C0">
        <w:rPr>
          <w:rFonts w:ascii="Times New Roman" w:eastAsia="宋体" w:hAnsi="Times New Roman" w:cs="Times New Roman"/>
          <w:color w:val="000000"/>
        </w:rPr>
        <w:t xml:space="preserve"> the vulnerability of communities near fire-prone areas, their increased self-danger,</w:t>
      </w:r>
    </w:p>
    <w:p w14:paraId="2A9D42A0" w14:textId="154D51CB" w:rsidR="00915861" w:rsidRDefault="00915861" w:rsidP="00915861">
      <w:pPr>
        <w:spacing w:before="240" w:after="240"/>
        <w:rPr>
          <w:rFonts w:ascii="Times New Roman" w:eastAsia="宋体" w:hAnsi="Times New Roman" w:cs="Times New Roman"/>
          <w:color w:val="000000"/>
        </w:rPr>
      </w:pPr>
      <w:r w:rsidRPr="00EA2008">
        <w:rPr>
          <w:rFonts w:ascii="Times New Roman" w:eastAsia="宋体" w:hAnsi="Times New Roman" w:cs="Times New Roman"/>
          <w:i/>
          <w:iCs/>
          <w:color w:val="000000"/>
        </w:rPr>
        <w:t xml:space="preserve">Recognizing </w:t>
      </w:r>
      <w:r w:rsidRPr="00E666C0">
        <w:rPr>
          <w:rFonts w:ascii="Times New Roman" w:eastAsia="宋体" w:hAnsi="Times New Roman" w:cs="Times New Roman"/>
          <w:color w:val="000000"/>
        </w:rPr>
        <w:t>that wildfire is mainly caused by light</w:t>
      </w:r>
      <w:r w:rsidR="002E5C05">
        <w:rPr>
          <w:rFonts w:ascii="Times New Roman" w:eastAsia="宋体" w:hAnsi="Times New Roman" w:cs="Times New Roman"/>
          <w:color w:val="000000"/>
        </w:rPr>
        <w:t>n</w:t>
      </w:r>
      <w:r w:rsidRPr="00E666C0">
        <w:rPr>
          <w:rFonts w:ascii="Times New Roman" w:eastAsia="宋体" w:hAnsi="Times New Roman" w:cs="Times New Roman"/>
          <w:color w:val="000000"/>
        </w:rPr>
        <w:t>ing (causes approximately 60% of wildfires), and Human activity (causes approximately 40% of wildfires),</w:t>
      </w:r>
    </w:p>
    <w:p w14:paraId="61FC07E3" w14:textId="77777777" w:rsidR="00915861" w:rsidRDefault="00915861" w:rsidP="00915861">
      <w:pPr>
        <w:spacing w:before="240" w:after="240"/>
        <w:rPr>
          <w:rFonts w:ascii="Times New Roman" w:eastAsia="宋体" w:hAnsi="Times New Roman" w:cs="Times New Roman"/>
          <w:color w:val="000000"/>
        </w:rPr>
      </w:pPr>
      <w:r w:rsidRPr="00EA2008">
        <w:rPr>
          <w:rFonts w:ascii="Times New Roman" w:eastAsia="宋体" w:hAnsi="Times New Roman" w:cs="Times New Roman"/>
          <w:i/>
          <w:iCs/>
          <w:color w:val="000000"/>
        </w:rPr>
        <w:t>Noting</w:t>
      </w:r>
      <w:r w:rsidRPr="00E666C0">
        <w:rPr>
          <w:rFonts w:ascii="Times New Roman" w:eastAsia="宋体" w:hAnsi="Times New Roman" w:cs="Times New Roman"/>
          <w:color w:val="000000"/>
        </w:rPr>
        <w:t xml:space="preserve"> that since1983, the National Interagency Fire Center has documented an average of approximately 70,000 wildfires per year in the US,</w:t>
      </w:r>
    </w:p>
    <w:p w14:paraId="4C8A50F3" w14:textId="09579999" w:rsidR="00915861" w:rsidRDefault="00915861" w:rsidP="00915861">
      <w:pPr>
        <w:shd w:val="clear" w:color="auto" w:fill="FFFFFF"/>
        <w:outlineLvl w:val="0"/>
        <w:rPr>
          <w:rFonts w:ascii="Times New Roman" w:eastAsia="宋体" w:hAnsi="Times New Roman" w:cs="Times New Roman"/>
          <w:color w:val="000000"/>
          <w:kern w:val="36"/>
        </w:rPr>
      </w:pPr>
      <w:r w:rsidRPr="00EA2008">
        <w:rPr>
          <w:rFonts w:ascii="Times New Roman" w:eastAsia="宋体" w:hAnsi="Times New Roman" w:cs="Times New Roman"/>
          <w:i/>
          <w:iCs/>
          <w:color w:val="000000"/>
          <w:kern w:val="36"/>
        </w:rPr>
        <w:t>Further noting</w:t>
      </w:r>
      <w:r w:rsidRPr="00E666C0">
        <w:rPr>
          <w:rFonts w:ascii="Times New Roman" w:eastAsia="宋体" w:hAnsi="Times New Roman" w:cs="Times New Roman"/>
          <w:color w:val="000000"/>
          <w:kern w:val="36"/>
        </w:rPr>
        <w:t xml:space="preserve"> that over 6.6 million hectares of tree cover were lost to forest fires in 2022 globally</w:t>
      </w:r>
      <w:r w:rsidR="00F80648">
        <w:rPr>
          <w:rFonts w:ascii="Times New Roman" w:eastAsia="宋体" w:hAnsi="Times New Roman" w:cs="Times New Roman"/>
          <w:color w:val="000000"/>
          <w:kern w:val="36"/>
        </w:rPr>
        <w:t>,</w:t>
      </w:r>
    </w:p>
    <w:p w14:paraId="5406FC1C" w14:textId="77777777" w:rsidR="00915861" w:rsidRPr="00915861" w:rsidRDefault="00915861" w:rsidP="00915861">
      <w:pPr>
        <w:shd w:val="clear" w:color="auto" w:fill="FFFFFF"/>
        <w:outlineLvl w:val="0"/>
        <w:rPr>
          <w:rFonts w:ascii="宋体" w:eastAsia="宋体" w:hAnsi="宋体" w:cs="宋体"/>
          <w:b/>
          <w:bCs/>
          <w:kern w:val="36"/>
          <w:sz w:val="48"/>
          <w:szCs w:val="48"/>
        </w:rPr>
      </w:pPr>
    </w:p>
    <w:p w14:paraId="66E52F3A" w14:textId="77777777" w:rsidR="00915861" w:rsidRPr="00E666C0" w:rsidRDefault="00915861" w:rsidP="00915861">
      <w:pPr>
        <w:rPr>
          <w:rFonts w:ascii="宋体" w:eastAsia="宋体" w:hAnsi="宋体" w:cs="宋体"/>
        </w:rPr>
      </w:pPr>
    </w:p>
    <w:p w14:paraId="7089685E" w14:textId="77777777" w:rsidR="00915861" w:rsidRDefault="00915861" w:rsidP="00F926E5">
      <w:pPr>
        <w:rPr>
          <w:rFonts w:ascii="Times New Roman" w:hAnsi="Times New Roman" w:cs="Times New Roman"/>
        </w:rPr>
      </w:pPr>
    </w:p>
    <w:p w14:paraId="64DCCE93" w14:textId="2C683E84" w:rsidR="00D54948" w:rsidRDefault="00915861" w:rsidP="00D54948">
      <w:pPr>
        <w:pStyle w:val="a3"/>
        <w:numPr>
          <w:ilvl w:val="0"/>
          <w:numId w:val="1"/>
        </w:numPr>
        <w:rPr>
          <w:rFonts w:ascii="Times New Roman" w:hAnsi="Times New Roman" w:cs="Times New Roman"/>
        </w:rPr>
      </w:pPr>
      <w:r w:rsidRPr="00EA2008">
        <w:rPr>
          <w:rFonts w:ascii="Times New Roman" w:eastAsia="宋体" w:hAnsi="Times New Roman" w:cs="Times New Roman"/>
          <w:color w:val="000000"/>
          <w:u w:val="single"/>
        </w:rPr>
        <w:t>Encourages</w:t>
      </w:r>
      <w:r w:rsidRPr="00E666C0">
        <w:rPr>
          <w:rFonts w:ascii="Times New Roman" w:eastAsia="宋体" w:hAnsi="Times New Roman" w:cs="Times New Roman"/>
          <w:color w:val="000000"/>
        </w:rPr>
        <w:t xml:space="preserve"> the creation of a national task force or working group to coordinate strategies for protecting forests, combating wildfires, and promoting sustainable developments such as but not limited to</w:t>
      </w:r>
      <w:r>
        <w:rPr>
          <w:rFonts w:ascii="Times New Roman" w:hAnsi="Times New Roman" w:cs="Times New Roman"/>
        </w:rPr>
        <w:t xml:space="preserve">: </w:t>
      </w:r>
    </w:p>
    <w:p w14:paraId="3DE389B1" w14:textId="4D7A9E1D" w:rsidR="00915861" w:rsidRDefault="00F80648" w:rsidP="00915861">
      <w:pPr>
        <w:pStyle w:val="a3"/>
        <w:numPr>
          <w:ilvl w:val="0"/>
          <w:numId w:val="9"/>
        </w:numPr>
        <w:rPr>
          <w:rFonts w:ascii="Times New Roman" w:hAnsi="Times New Roman" w:cs="Times New Roman"/>
        </w:rPr>
      </w:pPr>
      <w:r>
        <w:rPr>
          <w:rFonts w:ascii="Times New Roman" w:hAnsi="Times New Roman" w:cs="Times New Roman" w:hint="eastAsia"/>
          <w:lang w:eastAsia="zh-CN"/>
        </w:rPr>
        <w:t>B</w:t>
      </w:r>
      <w:r w:rsidR="00915861" w:rsidRPr="00915861">
        <w:rPr>
          <w:rFonts w:ascii="Times New Roman" w:hAnsi="Times New Roman" w:cs="Times New Roman"/>
        </w:rPr>
        <w:t>ring</w:t>
      </w:r>
      <w:r w:rsidR="00915861">
        <w:rPr>
          <w:rFonts w:ascii="Times New Roman" w:hAnsi="Times New Roman" w:cs="Times New Roman"/>
        </w:rPr>
        <w:t>ing</w:t>
      </w:r>
      <w:r w:rsidR="00915861" w:rsidRPr="00915861">
        <w:rPr>
          <w:rFonts w:ascii="Times New Roman" w:hAnsi="Times New Roman" w:cs="Times New Roman"/>
        </w:rPr>
        <w:t xml:space="preserve"> together government agencies such as the United States Environmental Protection Agency (EPA), experts, and communities to develop effective measures for forest protection by</w:t>
      </w:r>
      <w:r w:rsidR="00E74CF9">
        <w:rPr>
          <w:rFonts w:ascii="Times New Roman" w:hAnsi="Times New Roman" w:cs="Times New Roman"/>
        </w:rPr>
        <w:t>,</w:t>
      </w:r>
    </w:p>
    <w:p w14:paraId="43CED0A9" w14:textId="5764434C" w:rsidR="00915861" w:rsidRPr="00915861" w:rsidRDefault="00915861" w:rsidP="00915861">
      <w:pPr>
        <w:pStyle w:val="a3"/>
        <w:numPr>
          <w:ilvl w:val="2"/>
          <w:numId w:val="1"/>
        </w:numPr>
        <w:rPr>
          <w:rFonts w:ascii="Times New Roman" w:hAnsi="Times New Roman" w:cs="Times New Roman"/>
        </w:rPr>
      </w:pPr>
      <w:r>
        <w:rPr>
          <w:rFonts w:ascii="Times New Roman" w:eastAsia="宋体" w:hAnsi="Times New Roman" w:cs="Times New Roman"/>
          <w:color w:val="000000"/>
        </w:rPr>
        <w:t>e</w:t>
      </w:r>
      <w:r w:rsidRPr="00EA2008">
        <w:rPr>
          <w:rFonts w:ascii="Times New Roman" w:eastAsia="宋体" w:hAnsi="Times New Roman" w:cs="Times New Roman"/>
          <w:color w:val="000000"/>
        </w:rPr>
        <w:t xml:space="preserve">stablishing laws and policies that citizens follow </w:t>
      </w:r>
      <w:proofErr w:type="gramStart"/>
      <w:r w:rsidRPr="00EA2008">
        <w:rPr>
          <w:rFonts w:ascii="Times New Roman" w:eastAsia="宋体" w:hAnsi="Times New Roman" w:cs="Times New Roman"/>
          <w:color w:val="000000"/>
        </w:rPr>
        <w:t>in order to</w:t>
      </w:r>
      <w:proofErr w:type="gramEnd"/>
      <w:r w:rsidRPr="00EA2008">
        <w:rPr>
          <w:rFonts w:ascii="Times New Roman" w:eastAsia="宋体" w:hAnsi="Times New Roman" w:cs="Times New Roman"/>
          <w:color w:val="000000"/>
        </w:rPr>
        <w:t xml:space="preserve"> reduce the amount of wildfire cases caused by human activities</w:t>
      </w:r>
      <w:r>
        <w:rPr>
          <w:rFonts w:ascii="Times New Roman" w:eastAsia="宋体" w:hAnsi="Times New Roman" w:cs="Times New Roman"/>
          <w:color w:val="000000"/>
        </w:rPr>
        <w:t>,</w:t>
      </w:r>
    </w:p>
    <w:p w14:paraId="46E2FA64" w14:textId="50EF76BC" w:rsidR="00915861" w:rsidRPr="00915861" w:rsidRDefault="00915861" w:rsidP="00915861">
      <w:pPr>
        <w:pStyle w:val="a3"/>
        <w:numPr>
          <w:ilvl w:val="2"/>
          <w:numId w:val="1"/>
        </w:numPr>
        <w:rPr>
          <w:rFonts w:ascii="Times New Roman" w:hAnsi="Times New Roman" w:cs="Times New Roman"/>
        </w:rPr>
      </w:pPr>
      <w:r w:rsidRPr="00E666C0">
        <w:rPr>
          <w:rFonts w:ascii="Times New Roman" w:eastAsia="宋体" w:hAnsi="Times New Roman" w:cs="Times New Roman"/>
          <w:color w:val="000000"/>
        </w:rPr>
        <w:t>us</w:t>
      </w:r>
      <w:r>
        <w:rPr>
          <w:rFonts w:ascii="Times New Roman" w:eastAsia="宋体" w:hAnsi="Times New Roman" w:cs="Times New Roman"/>
          <w:color w:val="000000"/>
        </w:rPr>
        <w:t xml:space="preserve">ing </w:t>
      </w:r>
      <w:r w:rsidRPr="00E666C0">
        <w:rPr>
          <w:rFonts w:ascii="Times New Roman" w:eastAsia="宋体" w:hAnsi="Times New Roman" w:cs="Times New Roman"/>
          <w:color w:val="000000"/>
        </w:rPr>
        <w:t>experts' best practices, and analyze collected data, to promote sustainable developments</w:t>
      </w:r>
      <w:r w:rsidR="00F80648">
        <w:rPr>
          <w:rFonts w:ascii="Times New Roman" w:eastAsia="宋体" w:hAnsi="Times New Roman" w:cs="Times New Roman"/>
          <w:color w:val="000000"/>
        </w:rPr>
        <w:t>,</w:t>
      </w:r>
    </w:p>
    <w:p w14:paraId="355CC944" w14:textId="657EC82C" w:rsidR="00915861" w:rsidRDefault="00F80648" w:rsidP="00915861">
      <w:pPr>
        <w:pStyle w:val="a3"/>
        <w:numPr>
          <w:ilvl w:val="0"/>
          <w:numId w:val="9"/>
        </w:numPr>
        <w:rPr>
          <w:rFonts w:ascii="Times New Roman" w:hAnsi="Times New Roman" w:cs="Times New Roman"/>
        </w:rPr>
      </w:pPr>
      <w:r>
        <w:rPr>
          <w:rFonts w:ascii="Times New Roman" w:hAnsi="Times New Roman" w:cs="Times New Roman"/>
        </w:rPr>
        <w:t>I</w:t>
      </w:r>
      <w:r w:rsidR="00915861" w:rsidRPr="00915861">
        <w:rPr>
          <w:rFonts w:ascii="Times New Roman" w:hAnsi="Times New Roman" w:cs="Times New Roman"/>
        </w:rPr>
        <w:t>mplement</w:t>
      </w:r>
      <w:r w:rsidR="00915861">
        <w:rPr>
          <w:rFonts w:ascii="Times New Roman" w:hAnsi="Times New Roman" w:cs="Times New Roman"/>
        </w:rPr>
        <w:t>ing</w:t>
      </w:r>
      <w:r w:rsidR="00915861" w:rsidRPr="00915861">
        <w:rPr>
          <w:rFonts w:ascii="Times New Roman" w:hAnsi="Times New Roman" w:cs="Times New Roman"/>
        </w:rPr>
        <w:t xml:space="preserve"> comprehensive wildfire prevention and preparedness, such as but not limited to</w:t>
      </w:r>
      <w:r w:rsidR="00E74CF9">
        <w:rPr>
          <w:rFonts w:ascii="Times New Roman" w:hAnsi="Times New Roman" w:cs="Times New Roman"/>
        </w:rPr>
        <w:t xml:space="preserve">, </w:t>
      </w:r>
    </w:p>
    <w:p w14:paraId="1482DD71" w14:textId="503F4A97" w:rsidR="00915861" w:rsidRPr="00915861" w:rsidRDefault="00915861" w:rsidP="00915861">
      <w:pPr>
        <w:pStyle w:val="a3"/>
        <w:numPr>
          <w:ilvl w:val="2"/>
          <w:numId w:val="9"/>
        </w:numPr>
        <w:rPr>
          <w:rFonts w:ascii="Times New Roman" w:hAnsi="Times New Roman" w:cs="Times New Roman"/>
        </w:rPr>
      </w:pPr>
      <w:r w:rsidRPr="00915861">
        <w:rPr>
          <w:rFonts w:ascii="Times New Roman" w:hAnsi="Times New Roman" w:cs="Times New Roman"/>
        </w:rPr>
        <w:t>enhancing early warning systems, surveillance, and monitoring technologies to detect and respond to wildfires promptly,</w:t>
      </w:r>
    </w:p>
    <w:p w14:paraId="7B76024D" w14:textId="4C07E986" w:rsidR="00915861" w:rsidRDefault="00915861" w:rsidP="00915861">
      <w:pPr>
        <w:pStyle w:val="a3"/>
        <w:numPr>
          <w:ilvl w:val="2"/>
          <w:numId w:val="9"/>
        </w:numPr>
        <w:rPr>
          <w:rFonts w:ascii="Times New Roman" w:hAnsi="Times New Roman" w:cs="Times New Roman"/>
        </w:rPr>
      </w:pPr>
      <w:r>
        <w:rPr>
          <w:rFonts w:ascii="Times New Roman" w:hAnsi="Times New Roman" w:cs="Times New Roman"/>
        </w:rPr>
        <w:t>s</w:t>
      </w:r>
      <w:r w:rsidRPr="00915861">
        <w:rPr>
          <w:rFonts w:ascii="Times New Roman" w:hAnsi="Times New Roman" w:cs="Times New Roman"/>
        </w:rPr>
        <w:t>trengthening firefighting capabilities, including the availability of firefighting equipment, aerial support, and trained personnel,</w:t>
      </w:r>
    </w:p>
    <w:p w14:paraId="37A95DE1" w14:textId="5CA9255A" w:rsidR="00915861" w:rsidRDefault="00915861" w:rsidP="00915861">
      <w:pPr>
        <w:pStyle w:val="a3"/>
        <w:numPr>
          <w:ilvl w:val="2"/>
          <w:numId w:val="9"/>
        </w:numPr>
        <w:rPr>
          <w:rFonts w:ascii="Times New Roman" w:hAnsi="Times New Roman" w:cs="Times New Roman"/>
        </w:rPr>
      </w:pPr>
      <w:r>
        <w:rPr>
          <w:rFonts w:ascii="Times New Roman" w:hAnsi="Times New Roman" w:cs="Times New Roman"/>
        </w:rPr>
        <w:t>i</w:t>
      </w:r>
      <w:r w:rsidRPr="00915861">
        <w:rPr>
          <w:rFonts w:ascii="Times New Roman" w:hAnsi="Times New Roman" w:cs="Times New Roman"/>
        </w:rPr>
        <w:t>mproving land-use planning and implementing fire-resistant building codes in fire-prone areas,</w:t>
      </w:r>
    </w:p>
    <w:p w14:paraId="6969D242" w14:textId="38188CED" w:rsidR="00915861" w:rsidRDefault="00915861" w:rsidP="00915861">
      <w:pPr>
        <w:pStyle w:val="a3"/>
        <w:numPr>
          <w:ilvl w:val="2"/>
          <w:numId w:val="9"/>
        </w:numPr>
        <w:rPr>
          <w:rFonts w:ascii="Times New Roman" w:hAnsi="Times New Roman" w:cs="Times New Roman"/>
        </w:rPr>
      </w:pPr>
      <w:r>
        <w:rPr>
          <w:rFonts w:ascii="Times New Roman" w:hAnsi="Times New Roman" w:cs="Times New Roman"/>
        </w:rPr>
        <w:t>p</w:t>
      </w:r>
      <w:r w:rsidRPr="00915861">
        <w:rPr>
          <w:rFonts w:ascii="Times New Roman" w:hAnsi="Times New Roman" w:cs="Times New Roman"/>
        </w:rPr>
        <w:t xml:space="preserve">romoting research and innovation in wildfire prevention, early detection, and firefighting </w:t>
      </w:r>
      <w:proofErr w:type="gramStart"/>
      <w:r w:rsidRPr="00915861">
        <w:rPr>
          <w:rFonts w:ascii="Times New Roman" w:hAnsi="Times New Roman" w:cs="Times New Roman"/>
        </w:rPr>
        <w:t>techniques</w:t>
      </w:r>
      <w:r>
        <w:rPr>
          <w:rFonts w:ascii="Times New Roman" w:hAnsi="Times New Roman" w:cs="Times New Roman"/>
        </w:rPr>
        <w:t>;</w:t>
      </w:r>
      <w:proofErr w:type="gramEnd"/>
    </w:p>
    <w:p w14:paraId="5DF0F9C7" w14:textId="77777777" w:rsidR="00915861" w:rsidRPr="00915861" w:rsidRDefault="00915861" w:rsidP="00915861">
      <w:pPr>
        <w:ind w:left="1985"/>
        <w:rPr>
          <w:rFonts w:ascii="Times New Roman" w:hAnsi="Times New Roman" w:cs="Times New Roman"/>
        </w:rPr>
      </w:pPr>
    </w:p>
    <w:p w14:paraId="583D2223" w14:textId="2DC8513E" w:rsidR="00D54948" w:rsidRDefault="00915861" w:rsidP="00A06D9E">
      <w:pPr>
        <w:pStyle w:val="a3"/>
        <w:numPr>
          <w:ilvl w:val="0"/>
          <w:numId w:val="1"/>
        </w:numPr>
        <w:rPr>
          <w:rFonts w:ascii="Times New Roman" w:hAnsi="Times New Roman" w:cs="Times New Roman"/>
        </w:rPr>
      </w:pPr>
      <w:r w:rsidRPr="00915861">
        <w:rPr>
          <w:rFonts w:ascii="Times New Roman" w:hAnsi="Times New Roman" w:cs="Times New Roman"/>
          <w:u w:val="single"/>
        </w:rPr>
        <w:t>Urges</w:t>
      </w:r>
      <w:r w:rsidRPr="00915861">
        <w:rPr>
          <w:rFonts w:ascii="Times New Roman" w:hAnsi="Times New Roman" w:cs="Times New Roman"/>
        </w:rPr>
        <w:t xml:space="preserve"> all nations in collaboration with governments in establishing and strengthening the policy against wildfire through ways such as but not limited to:</w:t>
      </w:r>
    </w:p>
    <w:p w14:paraId="7B43BE1F" w14:textId="5A412DE4" w:rsidR="00D54948" w:rsidRDefault="00F80648" w:rsidP="00915861">
      <w:pPr>
        <w:pStyle w:val="a3"/>
        <w:numPr>
          <w:ilvl w:val="1"/>
          <w:numId w:val="1"/>
        </w:numPr>
        <w:rPr>
          <w:rFonts w:ascii="Times New Roman" w:hAnsi="Times New Roman" w:cs="Times New Roman"/>
        </w:rPr>
      </w:pPr>
      <w:r>
        <w:rPr>
          <w:rFonts w:ascii="Times New Roman" w:hAnsi="Times New Roman" w:cs="Times New Roman"/>
        </w:rPr>
        <w:t>R</w:t>
      </w:r>
      <w:r w:rsidR="00915861" w:rsidRPr="00915861">
        <w:rPr>
          <w:rFonts w:ascii="Times New Roman" w:hAnsi="Times New Roman" w:cs="Times New Roman"/>
        </w:rPr>
        <w:t>estricti</w:t>
      </w:r>
      <w:r w:rsidR="002E5C05">
        <w:rPr>
          <w:rFonts w:ascii="Times New Roman" w:hAnsi="Times New Roman" w:cs="Times New Roman"/>
        </w:rPr>
        <w:t>on</w:t>
      </w:r>
      <w:r w:rsidR="00915861" w:rsidRPr="00915861">
        <w:rPr>
          <w:rFonts w:ascii="Times New Roman" w:hAnsi="Times New Roman" w:cs="Times New Roman"/>
        </w:rPr>
        <w:t xml:space="preserve"> on specific times when citizens are limited to the amount of campfire and debris burning</w:t>
      </w:r>
      <w:r w:rsidR="002E5C05">
        <w:rPr>
          <w:rFonts w:ascii="Times New Roman" w:hAnsi="Times New Roman" w:cs="Times New Roman"/>
        </w:rPr>
        <w:t>,</w:t>
      </w:r>
      <w:r w:rsidR="00915861" w:rsidRPr="00915861">
        <w:rPr>
          <w:rFonts w:ascii="Times New Roman" w:hAnsi="Times New Roman" w:cs="Times New Roman"/>
        </w:rPr>
        <w:t xml:space="preserve"> especially during dry or drought periods when the risk of wildfires is high</w:t>
      </w:r>
      <w:r w:rsidR="00915861">
        <w:rPr>
          <w:rFonts w:ascii="Times New Roman" w:hAnsi="Times New Roman" w:cs="Times New Roman"/>
        </w:rPr>
        <w:t>, such as but not limited to</w:t>
      </w:r>
      <w:r w:rsidR="00E74CF9">
        <w:rPr>
          <w:rFonts w:ascii="Times New Roman" w:hAnsi="Times New Roman" w:cs="Times New Roman"/>
        </w:rPr>
        <w:t xml:space="preserve">, </w:t>
      </w:r>
    </w:p>
    <w:p w14:paraId="5AF144DD" w14:textId="11C3E5D5"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c</w:t>
      </w:r>
      <w:r w:rsidRPr="00915861">
        <w:rPr>
          <w:rFonts w:ascii="Times New Roman" w:hAnsi="Times New Roman" w:cs="Times New Roman"/>
        </w:rPr>
        <w:t>itizens get</w:t>
      </w:r>
      <w:r>
        <w:rPr>
          <w:rFonts w:ascii="Times New Roman" w:hAnsi="Times New Roman" w:cs="Times New Roman"/>
        </w:rPr>
        <w:t>ting</w:t>
      </w:r>
      <w:r w:rsidRPr="00915861">
        <w:rPr>
          <w:rFonts w:ascii="Times New Roman" w:hAnsi="Times New Roman" w:cs="Times New Roman"/>
        </w:rPr>
        <w:t xml:space="preserve"> permission or a license to have campfires or burn debris. This helps make sure they follow the rules, and the authorities can keep track of what's happening,</w:t>
      </w:r>
    </w:p>
    <w:p w14:paraId="473E28DA" w14:textId="38661043" w:rsidR="00915861" w:rsidRPr="00915861" w:rsidRDefault="00915861" w:rsidP="00915861">
      <w:pPr>
        <w:pStyle w:val="a3"/>
        <w:numPr>
          <w:ilvl w:val="2"/>
          <w:numId w:val="1"/>
        </w:numPr>
        <w:rPr>
          <w:rFonts w:ascii="Times New Roman" w:hAnsi="Times New Roman" w:cs="Times New Roman"/>
        </w:rPr>
      </w:pPr>
      <w:r>
        <w:rPr>
          <w:rFonts w:ascii="Times New Roman" w:eastAsia="宋体" w:hAnsi="Times New Roman" w:cs="Times New Roman"/>
          <w:color w:val="000000"/>
        </w:rPr>
        <w:t>i</w:t>
      </w:r>
      <w:r w:rsidRPr="00E666C0">
        <w:rPr>
          <w:rFonts w:ascii="Times New Roman" w:eastAsia="宋体" w:hAnsi="Times New Roman" w:cs="Times New Roman"/>
          <w:color w:val="000000"/>
        </w:rPr>
        <w:t>nstead of burning debris, find</w:t>
      </w:r>
      <w:r>
        <w:rPr>
          <w:rFonts w:ascii="Times New Roman" w:eastAsia="宋体" w:hAnsi="Times New Roman" w:cs="Times New Roman"/>
          <w:color w:val="000000"/>
        </w:rPr>
        <w:t>ing</w:t>
      </w:r>
      <w:r w:rsidRPr="00E666C0">
        <w:rPr>
          <w:rFonts w:ascii="Times New Roman" w:eastAsia="宋体" w:hAnsi="Times New Roman" w:cs="Times New Roman"/>
          <w:color w:val="000000"/>
        </w:rPr>
        <w:t xml:space="preserve"> other ways to get rid of it, like composting or recycling</w:t>
      </w:r>
      <w:r>
        <w:rPr>
          <w:rFonts w:ascii="Times New Roman" w:eastAsia="宋体" w:hAnsi="Times New Roman" w:cs="Times New Roman"/>
          <w:color w:val="000000"/>
        </w:rPr>
        <w:t xml:space="preserve"> since t</w:t>
      </w:r>
      <w:r w:rsidRPr="00E666C0">
        <w:rPr>
          <w:rFonts w:ascii="Times New Roman" w:eastAsia="宋体" w:hAnsi="Times New Roman" w:cs="Times New Roman"/>
          <w:color w:val="000000"/>
        </w:rPr>
        <w:t>his reduces the need for burning and lowers the risk of starting a wildfire,</w:t>
      </w:r>
    </w:p>
    <w:p w14:paraId="2276D103" w14:textId="268B4F08"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using technology</w:t>
      </w:r>
      <w:r w:rsidRPr="00915861">
        <w:rPr>
          <w:rFonts w:ascii="Times New Roman" w:hAnsi="Times New Roman" w:cs="Times New Roman"/>
        </w:rPr>
        <w:t xml:space="preserve"> to detect if someone is having a campfire or burning debris when they're not supposed to</w:t>
      </w:r>
      <w:r>
        <w:rPr>
          <w:rFonts w:ascii="Times New Roman" w:hAnsi="Times New Roman" w:cs="Times New Roman"/>
        </w:rPr>
        <w:t xml:space="preserve"> since t</w:t>
      </w:r>
      <w:r w:rsidRPr="00915861">
        <w:rPr>
          <w:rFonts w:ascii="Times New Roman" w:hAnsi="Times New Roman" w:cs="Times New Roman"/>
        </w:rPr>
        <w:t xml:space="preserve">his helps authorities respond quickly </w:t>
      </w:r>
      <w:r w:rsidR="002E5C05">
        <w:rPr>
          <w:rFonts w:ascii="Times New Roman" w:hAnsi="Times New Roman" w:cs="Times New Roman"/>
        </w:rPr>
        <w:t xml:space="preserve">in </w:t>
      </w:r>
      <w:r w:rsidRPr="00915861">
        <w:rPr>
          <w:rFonts w:ascii="Times New Roman" w:hAnsi="Times New Roman" w:cs="Times New Roman"/>
        </w:rPr>
        <w:t>stop</w:t>
      </w:r>
      <w:r w:rsidR="002E5C05">
        <w:rPr>
          <w:rFonts w:ascii="Times New Roman" w:hAnsi="Times New Roman" w:cs="Times New Roman"/>
        </w:rPr>
        <w:t>ping</w:t>
      </w:r>
      <w:r w:rsidRPr="00915861">
        <w:rPr>
          <w:rFonts w:ascii="Times New Roman" w:hAnsi="Times New Roman" w:cs="Times New Roman"/>
        </w:rPr>
        <w:t xml:space="preserve"> the fire from spreading</w:t>
      </w:r>
      <w:r w:rsidR="00F80648">
        <w:rPr>
          <w:rFonts w:ascii="Times New Roman" w:hAnsi="Times New Roman" w:cs="Times New Roman"/>
        </w:rPr>
        <w:t>,</w:t>
      </w:r>
    </w:p>
    <w:p w14:paraId="13DF6600" w14:textId="77777777" w:rsidR="00915861" w:rsidRPr="00915861" w:rsidRDefault="00915861" w:rsidP="00915861">
      <w:pPr>
        <w:ind w:left="1980"/>
        <w:rPr>
          <w:rFonts w:ascii="Times New Roman" w:hAnsi="Times New Roman" w:cs="Times New Roman"/>
        </w:rPr>
      </w:pPr>
    </w:p>
    <w:p w14:paraId="5C8658E1" w14:textId="100DF31A" w:rsidR="00A06D9E" w:rsidRDefault="00F80648" w:rsidP="00A06D9E">
      <w:pPr>
        <w:pStyle w:val="a3"/>
        <w:numPr>
          <w:ilvl w:val="1"/>
          <w:numId w:val="1"/>
        </w:numPr>
        <w:rPr>
          <w:rFonts w:ascii="Times New Roman" w:hAnsi="Times New Roman" w:cs="Times New Roman"/>
        </w:rPr>
      </w:pPr>
      <w:r>
        <w:rPr>
          <w:rFonts w:ascii="Times New Roman" w:hAnsi="Times New Roman" w:cs="Times New Roman"/>
        </w:rPr>
        <w:t>G</w:t>
      </w:r>
      <w:r w:rsidR="00915861" w:rsidRPr="00915861">
        <w:rPr>
          <w:rFonts w:ascii="Times New Roman" w:hAnsi="Times New Roman" w:cs="Times New Roman"/>
        </w:rPr>
        <w:t>overnments collect</w:t>
      </w:r>
      <w:r w:rsidR="00915861">
        <w:rPr>
          <w:rFonts w:ascii="Times New Roman" w:hAnsi="Times New Roman" w:cs="Times New Roman"/>
        </w:rPr>
        <w:t>ing</w:t>
      </w:r>
      <w:r w:rsidR="00915861" w:rsidRPr="00915861">
        <w:rPr>
          <w:rFonts w:ascii="Times New Roman" w:hAnsi="Times New Roman" w:cs="Times New Roman"/>
        </w:rPr>
        <w:t xml:space="preserve"> and gather</w:t>
      </w:r>
      <w:r w:rsidR="00915861">
        <w:rPr>
          <w:rFonts w:ascii="Times New Roman" w:hAnsi="Times New Roman" w:cs="Times New Roman"/>
        </w:rPr>
        <w:t>ing</w:t>
      </w:r>
      <w:r w:rsidR="00915861" w:rsidRPr="00915861">
        <w:rPr>
          <w:rFonts w:ascii="Times New Roman" w:hAnsi="Times New Roman" w:cs="Times New Roman"/>
        </w:rPr>
        <w:t xml:space="preserve"> data on weather conditions to inform citizens when camping is available such as but not limited to</w:t>
      </w:r>
      <w:r w:rsidR="002E5C05">
        <w:rPr>
          <w:rFonts w:ascii="Times New Roman" w:hAnsi="Times New Roman" w:cs="Times New Roman"/>
        </w:rPr>
        <w:t>,</w:t>
      </w:r>
    </w:p>
    <w:p w14:paraId="3FFF887C" w14:textId="5A4438A0"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c</w:t>
      </w:r>
      <w:r w:rsidRPr="00915861">
        <w:rPr>
          <w:rFonts w:ascii="Times New Roman" w:hAnsi="Times New Roman" w:cs="Times New Roman"/>
        </w:rPr>
        <w:t xml:space="preserve">ollaborating with weather organizations such as the National Weather Service (NWS) with data gathering, </w:t>
      </w:r>
    </w:p>
    <w:p w14:paraId="03744469" w14:textId="13DCF9DA" w:rsidR="00231904" w:rsidRPr="00915861" w:rsidRDefault="00915861" w:rsidP="00231904">
      <w:pPr>
        <w:pStyle w:val="a3"/>
        <w:numPr>
          <w:ilvl w:val="2"/>
          <w:numId w:val="1"/>
        </w:numPr>
        <w:rPr>
          <w:rFonts w:ascii="Times New Roman" w:hAnsi="Times New Roman" w:cs="Times New Roman"/>
        </w:rPr>
      </w:pPr>
      <w:r w:rsidRPr="00E666C0">
        <w:rPr>
          <w:rFonts w:ascii="Times New Roman" w:eastAsia="宋体" w:hAnsi="Times New Roman" w:cs="Times New Roman"/>
          <w:color w:val="000000"/>
        </w:rPr>
        <w:t>average of at least monthly data collection</w:t>
      </w:r>
      <w:r w:rsidR="00F80648">
        <w:rPr>
          <w:rFonts w:ascii="Times New Roman" w:eastAsia="宋体" w:hAnsi="Times New Roman" w:cs="Times New Roman"/>
          <w:color w:val="000000"/>
        </w:rPr>
        <w:t>,</w:t>
      </w:r>
    </w:p>
    <w:p w14:paraId="3DF0197B" w14:textId="58D97100" w:rsidR="00915861" w:rsidRDefault="00F80648" w:rsidP="00915861">
      <w:pPr>
        <w:pStyle w:val="a3"/>
        <w:numPr>
          <w:ilvl w:val="1"/>
          <w:numId w:val="1"/>
        </w:numPr>
        <w:rPr>
          <w:rFonts w:ascii="Times New Roman" w:hAnsi="Times New Roman" w:cs="Times New Roman"/>
        </w:rPr>
      </w:pPr>
      <w:r>
        <w:rPr>
          <w:rFonts w:ascii="Times New Roman" w:hAnsi="Times New Roman" w:cs="Times New Roman"/>
        </w:rPr>
        <w:t>C</w:t>
      </w:r>
      <w:r w:rsidR="00915861" w:rsidRPr="00915861">
        <w:rPr>
          <w:rFonts w:ascii="Times New Roman" w:hAnsi="Times New Roman" w:cs="Times New Roman"/>
        </w:rPr>
        <w:t>ollaborati</w:t>
      </w:r>
      <w:r w:rsidR="00915861">
        <w:rPr>
          <w:rFonts w:ascii="Times New Roman" w:hAnsi="Times New Roman" w:cs="Times New Roman"/>
        </w:rPr>
        <w:t xml:space="preserve">ng </w:t>
      </w:r>
      <w:r w:rsidR="00915861" w:rsidRPr="00915861">
        <w:rPr>
          <w:rFonts w:ascii="Times New Roman" w:hAnsi="Times New Roman" w:cs="Times New Roman"/>
        </w:rPr>
        <w:t>with firefighting departments, agencies that manage land, and community groups to make sure everyone is following the rules such as but not limited to</w:t>
      </w:r>
      <w:r>
        <w:rPr>
          <w:rFonts w:ascii="Times New Roman" w:hAnsi="Times New Roman" w:cs="Times New Roman"/>
        </w:rPr>
        <w:t>,</w:t>
      </w:r>
    </w:p>
    <w:p w14:paraId="496AB76F" w14:textId="0C3F9C0C" w:rsidR="00915861" w:rsidRDefault="00915861" w:rsidP="00915861">
      <w:pPr>
        <w:pStyle w:val="a3"/>
        <w:numPr>
          <w:ilvl w:val="2"/>
          <w:numId w:val="1"/>
        </w:numPr>
        <w:rPr>
          <w:rFonts w:ascii="Times New Roman" w:hAnsi="Times New Roman" w:cs="Times New Roman"/>
        </w:rPr>
      </w:pPr>
      <w:r w:rsidRPr="00915861">
        <w:rPr>
          <w:rFonts w:ascii="Times New Roman" w:hAnsi="Times New Roman" w:cs="Times New Roman"/>
        </w:rPr>
        <w:lastRenderedPageBreak/>
        <w:t>checking if people are complying, enforcing the rules, and teaching the public about the importance of following the restrictions</w:t>
      </w:r>
      <w:r>
        <w:rPr>
          <w:rFonts w:ascii="Times New Roman" w:hAnsi="Times New Roman" w:cs="Times New Roman"/>
        </w:rPr>
        <w:t xml:space="preserve">, </w:t>
      </w:r>
    </w:p>
    <w:p w14:paraId="10B5C7E8" w14:textId="1FE7925F" w:rsidR="00915861" w:rsidRPr="00915861" w:rsidRDefault="00915861" w:rsidP="00915861">
      <w:pPr>
        <w:pStyle w:val="a3"/>
        <w:numPr>
          <w:ilvl w:val="2"/>
          <w:numId w:val="1"/>
        </w:numPr>
        <w:rPr>
          <w:rFonts w:ascii="Times New Roman" w:hAnsi="Times New Roman" w:cs="Times New Roman"/>
        </w:rPr>
      </w:pPr>
      <w:r w:rsidRPr="00E666C0">
        <w:rPr>
          <w:rFonts w:ascii="Times New Roman" w:eastAsia="宋体" w:hAnsi="Times New Roman" w:cs="Times New Roman"/>
          <w:color w:val="000000"/>
        </w:rPr>
        <w:t>hir</w:t>
      </w:r>
      <w:r>
        <w:rPr>
          <w:rFonts w:ascii="Times New Roman" w:eastAsia="宋体" w:hAnsi="Times New Roman" w:cs="Times New Roman"/>
          <w:color w:val="000000"/>
        </w:rPr>
        <w:t>ing</w:t>
      </w:r>
      <w:r w:rsidRPr="00E666C0">
        <w:rPr>
          <w:rFonts w:ascii="Times New Roman" w:eastAsia="宋体" w:hAnsi="Times New Roman" w:cs="Times New Roman"/>
          <w:color w:val="000000"/>
        </w:rPr>
        <w:t xml:space="preserve"> a manager </w:t>
      </w:r>
      <w:r w:rsidR="002E5C05">
        <w:rPr>
          <w:rFonts w:ascii="Times New Roman" w:eastAsia="宋体" w:hAnsi="Times New Roman" w:cs="Times New Roman"/>
          <w:color w:val="000000"/>
        </w:rPr>
        <w:t>for</w:t>
      </w:r>
      <w:r w:rsidRPr="00E666C0">
        <w:rPr>
          <w:rFonts w:ascii="Times New Roman" w:eastAsia="宋体" w:hAnsi="Times New Roman" w:cs="Times New Roman"/>
          <w:color w:val="000000"/>
        </w:rPr>
        <w:t xml:space="preserve"> every department, and </w:t>
      </w:r>
      <w:proofErr w:type="gramStart"/>
      <w:r w:rsidRPr="00E666C0">
        <w:rPr>
          <w:rFonts w:ascii="Times New Roman" w:eastAsia="宋体" w:hAnsi="Times New Roman" w:cs="Times New Roman"/>
          <w:color w:val="000000"/>
        </w:rPr>
        <w:t>agenc</w:t>
      </w:r>
      <w:r w:rsidR="002E5C05">
        <w:rPr>
          <w:rFonts w:ascii="Times New Roman" w:eastAsia="宋体" w:hAnsi="Times New Roman" w:cs="Times New Roman"/>
          <w:color w:val="000000"/>
        </w:rPr>
        <w:t>y</w:t>
      </w:r>
      <w:r>
        <w:rPr>
          <w:rFonts w:ascii="Times New Roman" w:eastAsia="宋体" w:hAnsi="Times New Roman" w:cs="Times New Roman"/>
          <w:color w:val="000000"/>
        </w:rPr>
        <w:t>;</w:t>
      </w:r>
      <w:proofErr w:type="gramEnd"/>
    </w:p>
    <w:p w14:paraId="151DB1AC" w14:textId="6677D447" w:rsidR="00231904" w:rsidRPr="00915861" w:rsidRDefault="00915861" w:rsidP="00915861">
      <w:pPr>
        <w:pStyle w:val="a3"/>
        <w:numPr>
          <w:ilvl w:val="0"/>
          <w:numId w:val="1"/>
        </w:numPr>
        <w:rPr>
          <w:rFonts w:ascii="宋体" w:eastAsia="宋体" w:hAnsi="宋体" w:cs="宋体"/>
        </w:rPr>
      </w:pPr>
      <w:r w:rsidRPr="00915861">
        <w:rPr>
          <w:rFonts w:ascii="Times New Roman" w:eastAsia="宋体" w:hAnsi="Times New Roman" w:cs="Times New Roman"/>
          <w:color w:val="000000"/>
          <w:u w:val="single"/>
        </w:rPr>
        <w:t>Encourages</w:t>
      </w:r>
      <w:r w:rsidRPr="00915861">
        <w:rPr>
          <w:rFonts w:ascii="Times New Roman" w:eastAsia="宋体" w:hAnsi="Times New Roman" w:cs="Times New Roman"/>
          <w:color w:val="000000"/>
        </w:rPr>
        <w:t xml:space="preserve"> all other member states to work with non-governmental and governmental organizations to raise public awareness on the issue of wildfire through ways such as but not limited to</w:t>
      </w:r>
      <w:r>
        <w:rPr>
          <w:rFonts w:ascii="Times New Roman" w:eastAsia="宋体" w:hAnsi="Times New Roman" w:cs="Times New Roman"/>
          <w:color w:val="000000"/>
        </w:rPr>
        <w:t xml:space="preserve">: </w:t>
      </w:r>
    </w:p>
    <w:p w14:paraId="2F35BEA5" w14:textId="5DDBC05C" w:rsidR="00231904" w:rsidRDefault="00F80648" w:rsidP="00231904">
      <w:pPr>
        <w:pStyle w:val="a3"/>
        <w:numPr>
          <w:ilvl w:val="1"/>
          <w:numId w:val="1"/>
        </w:numPr>
        <w:rPr>
          <w:rFonts w:ascii="Times New Roman" w:hAnsi="Times New Roman" w:cs="Times New Roman"/>
        </w:rPr>
      </w:pPr>
      <w:r>
        <w:rPr>
          <w:rFonts w:ascii="Times New Roman" w:hAnsi="Times New Roman" w:cs="Times New Roman"/>
        </w:rPr>
        <w:t>W</w:t>
      </w:r>
      <w:r w:rsidR="00915861" w:rsidRPr="00915861">
        <w:rPr>
          <w:rFonts w:ascii="Times New Roman" w:hAnsi="Times New Roman" w:cs="Times New Roman"/>
        </w:rPr>
        <w:t>orking with organizations such as The International Association of Wildland Fire (IAWF) to spread knowledge of wildfire through various ways of communication methods such as but not limited to</w:t>
      </w:r>
      <w:r>
        <w:rPr>
          <w:rFonts w:ascii="Times New Roman" w:hAnsi="Times New Roman" w:cs="Times New Roman"/>
        </w:rPr>
        <w:t>,</w:t>
      </w:r>
    </w:p>
    <w:p w14:paraId="58B8CF52" w14:textId="11E715CA"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 xml:space="preserve">oral presentation </w:t>
      </w:r>
      <w:r w:rsidRPr="00915861">
        <w:rPr>
          <w:rFonts w:ascii="Times New Roman" w:hAnsi="Times New Roman" w:cs="Times New Roman"/>
        </w:rPr>
        <w:t>in different cities, especially cities that are struggling with wildfire</w:t>
      </w:r>
      <w:r w:rsidR="002E5C05">
        <w:rPr>
          <w:rFonts w:ascii="Times New Roman" w:hAnsi="Times New Roman" w:cs="Times New Roman"/>
        </w:rPr>
        <w:t>s</w:t>
      </w:r>
      <w:r w:rsidRPr="00915861">
        <w:rPr>
          <w:rFonts w:ascii="Times New Roman" w:hAnsi="Times New Roman" w:cs="Times New Roman"/>
        </w:rPr>
        <w:t>,</w:t>
      </w:r>
    </w:p>
    <w:p w14:paraId="1428E6C8" w14:textId="51AE65A9"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n</w:t>
      </w:r>
      <w:r w:rsidRPr="00915861">
        <w:rPr>
          <w:rFonts w:ascii="Times New Roman" w:hAnsi="Times New Roman" w:cs="Times New Roman"/>
        </w:rPr>
        <w:t>ewspaper and journal publication,</w:t>
      </w:r>
    </w:p>
    <w:p w14:paraId="6182058F" w14:textId="56FAFA82"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t</w:t>
      </w:r>
      <w:r w:rsidRPr="00915861">
        <w:rPr>
          <w:rFonts w:ascii="Times New Roman" w:hAnsi="Times New Roman" w:cs="Times New Roman"/>
        </w:rPr>
        <w:t>elevision shows/commercials,</w:t>
      </w:r>
    </w:p>
    <w:p w14:paraId="5DCD4BB1" w14:textId="2F8D12F5"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s</w:t>
      </w:r>
      <w:r w:rsidRPr="00915861">
        <w:rPr>
          <w:rFonts w:ascii="Times New Roman" w:hAnsi="Times New Roman" w:cs="Times New Roman"/>
        </w:rPr>
        <w:t xml:space="preserve">ocial media such as Facebook, Instagram, Twitter (X), </w:t>
      </w:r>
      <w:proofErr w:type="spellStart"/>
      <w:r w:rsidRPr="00915861">
        <w:rPr>
          <w:rFonts w:ascii="Times New Roman" w:hAnsi="Times New Roman" w:cs="Times New Roman"/>
        </w:rPr>
        <w:t>Youtube</w:t>
      </w:r>
      <w:proofErr w:type="spellEnd"/>
      <w:r w:rsidRPr="00915861">
        <w:rPr>
          <w:rFonts w:ascii="Times New Roman" w:hAnsi="Times New Roman" w:cs="Times New Roman"/>
        </w:rPr>
        <w:t xml:space="preserve">, </w:t>
      </w:r>
      <w:proofErr w:type="spellStart"/>
      <w:r w:rsidRPr="00915861">
        <w:rPr>
          <w:rFonts w:ascii="Times New Roman" w:hAnsi="Times New Roman" w:cs="Times New Roman"/>
        </w:rPr>
        <w:t>etc</w:t>
      </w:r>
      <w:proofErr w:type="spellEnd"/>
      <w:r w:rsidR="002E5C05">
        <w:rPr>
          <w:rFonts w:ascii="Times New Roman" w:hAnsi="Times New Roman" w:cs="Times New Roman"/>
        </w:rPr>
        <w:t>,</w:t>
      </w:r>
    </w:p>
    <w:p w14:paraId="3BDF8B65" w14:textId="241AC887" w:rsidR="00231904" w:rsidRDefault="00F80648" w:rsidP="00231904">
      <w:pPr>
        <w:pStyle w:val="a3"/>
        <w:numPr>
          <w:ilvl w:val="1"/>
          <w:numId w:val="1"/>
        </w:numPr>
        <w:rPr>
          <w:rFonts w:ascii="Times New Roman" w:hAnsi="Times New Roman" w:cs="Times New Roman"/>
        </w:rPr>
      </w:pPr>
      <w:r>
        <w:rPr>
          <w:rFonts w:ascii="Times New Roman" w:hAnsi="Times New Roman" w:cs="Times New Roman"/>
        </w:rPr>
        <w:t>R</w:t>
      </w:r>
      <w:r w:rsidR="00915861">
        <w:rPr>
          <w:rFonts w:ascii="Times New Roman" w:hAnsi="Times New Roman" w:cs="Times New Roman"/>
        </w:rPr>
        <w:t>equiring</w:t>
      </w:r>
      <w:r w:rsidR="00915861" w:rsidRPr="00915861">
        <w:rPr>
          <w:rFonts w:ascii="Times New Roman" w:hAnsi="Times New Roman" w:cs="Times New Roman"/>
        </w:rPr>
        <w:t xml:space="preserve"> education about wildfires in schools</w:t>
      </w:r>
      <w:r w:rsidR="00915861">
        <w:rPr>
          <w:rFonts w:ascii="Times New Roman" w:hAnsi="Times New Roman" w:cs="Times New Roman"/>
        </w:rPr>
        <w:t xml:space="preserve"> through ways such as but not limited to</w:t>
      </w:r>
      <w:r>
        <w:rPr>
          <w:rFonts w:ascii="Times New Roman" w:hAnsi="Times New Roman" w:cs="Times New Roman"/>
        </w:rPr>
        <w:t>,</w:t>
      </w:r>
    </w:p>
    <w:p w14:paraId="09F3782A" w14:textId="3A825DC9" w:rsidR="00231904" w:rsidRDefault="00915861" w:rsidP="00231904">
      <w:pPr>
        <w:pStyle w:val="a3"/>
        <w:numPr>
          <w:ilvl w:val="2"/>
          <w:numId w:val="1"/>
        </w:numPr>
        <w:rPr>
          <w:rFonts w:ascii="Times New Roman" w:hAnsi="Times New Roman" w:cs="Times New Roman"/>
        </w:rPr>
      </w:pPr>
      <w:r>
        <w:rPr>
          <w:rFonts w:ascii="Times New Roman" w:hAnsi="Times New Roman" w:cs="Times New Roman"/>
        </w:rPr>
        <w:t>c</w:t>
      </w:r>
      <w:r w:rsidRPr="00915861">
        <w:rPr>
          <w:rFonts w:ascii="Times New Roman" w:hAnsi="Times New Roman" w:cs="Times New Roman"/>
        </w:rPr>
        <w:t>ollaboration between educational organizations such as UNESCO, The National Education Association (NEA)</w:t>
      </w:r>
      <w:r>
        <w:rPr>
          <w:rFonts w:ascii="Times New Roman" w:hAnsi="Times New Roman" w:cs="Times New Roman"/>
        </w:rPr>
        <w:t>,</w:t>
      </w:r>
    </w:p>
    <w:p w14:paraId="1357ED15" w14:textId="3DB34F25" w:rsidR="00F02362" w:rsidRDefault="002E5C05" w:rsidP="00F02362">
      <w:pPr>
        <w:pStyle w:val="a3"/>
        <w:numPr>
          <w:ilvl w:val="2"/>
          <w:numId w:val="1"/>
        </w:numPr>
        <w:rPr>
          <w:rFonts w:ascii="Times New Roman" w:hAnsi="Times New Roman" w:cs="Times New Roman"/>
        </w:rPr>
      </w:pPr>
      <w:r>
        <w:rPr>
          <w:rFonts w:ascii="Times New Roman" w:hAnsi="Times New Roman" w:cs="Times New Roman"/>
        </w:rPr>
        <w:t>c</w:t>
      </w:r>
      <w:r w:rsidR="00915861" w:rsidRPr="00915861">
        <w:rPr>
          <w:rFonts w:ascii="Times New Roman" w:hAnsi="Times New Roman" w:cs="Times New Roman"/>
        </w:rPr>
        <w:t xml:space="preserve">ollaboration between environmental organizations such as </w:t>
      </w:r>
      <w:proofErr w:type="gramStart"/>
      <w:r w:rsidR="00915861" w:rsidRPr="00915861">
        <w:rPr>
          <w:rFonts w:ascii="Times New Roman" w:hAnsi="Times New Roman" w:cs="Times New Roman"/>
        </w:rPr>
        <w:t>Greenpeace,  World</w:t>
      </w:r>
      <w:proofErr w:type="gramEnd"/>
      <w:r w:rsidR="00915861" w:rsidRPr="00915861">
        <w:rPr>
          <w:rFonts w:ascii="Times New Roman" w:hAnsi="Times New Roman" w:cs="Times New Roman"/>
        </w:rPr>
        <w:t xml:space="preserve"> Wide Fund</w:t>
      </w:r>
      <w:r w:rsidR="00915861">
        <w:rPr>
          <w:rFonts w:ascii="Times New Roman" w:hAnsi="Times New Roman" w:cs="Times New Roman"/>
        </w:rPr>
        <w:t xml:space="preserve"> </w:t>
      </w:r>
      <w:r w:rsidR="00915861" w:rsidRPr="00915861">
        <w:rPr>
          <w:rFonts w:ascii="Times New Roman" w:hAnsi="Times New Roman" w:cs="Times New Roman"/>
        </w:rPr>
        <w:t>(WWF)</w:t>
      </w:r>
      <w:r w:rsidR="00915861">
        <w:rPr>
          <w:rFonts w:ascii="Times New Roman" w:hAnsi="Times New Roman" w:cs="Times New Roman"/>
        </w:rPr>
        <w:t>;</w:t>
      </w:r>
      <w:r w:rsidR="00915861" w:rsidRPr="00915861">
        <w:rPr>
          <w:rFonts w:ascii="Times New Roman" w:hAnsi="Times New Roman" w:cs="Times New Roman"/>
        </w:rPr>
        <w:t xml:space="preserve">        </w:t>
      </w:r>
    </w:p>
    <w:p w14:paraId="60624576" w14:textId="77777777" w:rsidR="00915861" w:rsidRPr="00915861" w:rsidRDefault="00915861" w:rsidP="00915861">
      <w:pPr>
        <w:ind w:left="1980"/>
        <w:rPr>
          <w:rFonts w:ascii="Times New Roman" w:hAnsi="Times New Roman" w:cs="Times New Roman"/>
        </w:rPr>
      </w:pPr>
    </w:p>
    <w:p w14:paraId="25ED396B" w14:textId="01E79A35" w:rsidR="003A253D" w:rsidRPr="00915861" w:rsidRDefault="00915861" w:rsidP="00915861">
      <w:pPr>
        <w:pStyle w:val="a3"/>
        <w:numPr>
          <w:ilvl w:val="0"/>
          <w:numId w:val="1"/>
        </w:numPr>
        <w:rPr>
          <w:rFonts w:ascii="宋体" w:eastAsia="宋体" w:hAnsi="宋体" w:cs="宋体"/>
        </w:rPr>
      </w:pPr>
      <w:r w:rsidRPr="00915861">
        <w:rPr>
          <w:rFonts w:ascii="Times New Roman" w:eastAsia="宋体" w:hAnsi="Times New Roman" w:cs="Times New Roman"/>
          <w:color w:val="000000"/>
          <w:u w:val="single"/>
        </w:rPr>
        <w:t>Calls upon</w:t>
      </w:r>
      <w:r w:rsidRPr="00915861">
        <w:rPr>
          <w:rFonts w:ascii="Times New Roman" w:eastAsia="宋体" w:hAnsi="Times New Roman" w:cs="Times New Roman"/>
          <w:color w:val="000000"/>
        </w:rPr>
        <w:t xml:space="preserve"> all regions and nations to raise funds under the supervision of the International Monetary Fund (IMF) to help and sponsor all nations' firefighting equipment, aerial support, training, and professional personnel such as but not limited to:</w:t>
      </w:r>
    </w:p>
    <w:p w14:paraId="18C093E4" w14:textId="2D138952" w:rsidR="003A253D" w:rsidRDefault="00F80648" w:rsidP="003A253D">
      <w:pPr>
        <w:pStyle w:val="a3"/>
        <w:numPr>
          <w:ilvl w:val="1"/>
          <w:numId w:val="1"/>
        </w:numPr>
        <w:rPr>
          <w:rFonts w:ascii="Times New Roman" w:hAnsi="Times New Roman" w:cs="Times New Roman"/>
        </w:rPr>
      </w:pPr>
      <w:r>
        <w:rPr>
          <w:rFonts w:ascii="Times New Roman" w:hAnsi="Times New Roman" w:cs="Times New Roman"/>
        </w:rPr>
        <w:t>M</w:t>
      </w:r>
      <w:r w:rsidR="00915861" w:rsidRPr="00915861">
        <w:rPr>
          <w:rFonts w:ascii="Times New Roman" w:hAnsi="Times New Roman" w:cs="Times New Roman"/>
        </w:rPr>
        <w:t>ember countries of the Commission for Environmental Cooperation (CEC) who are not currently actively involved in preventing wildfires or experiencing an increase in wildfires. Propose the implementation of an additional tax such as</w:t>
      </w:r>
      <w:r>
        <w:rPr>
          <w:rFonts w:ascii="Times New Roman" w:hAnsi="Times New Roman" w:cs="Times New Roman"/>
        </w:rPr>
        <w:t>,</w:t>
      </w:r>
    </w:p>
    <w:p w14:paraId="7CAB6FA9" w14:textId="77982DC9" w:rsidR="003A253D" w:rsidRDefault="00915861" w:rsidP="003A253D">
      <w:pPr>
        <w:pStyle w:val="a3"/>
        <w:numPr>
          <w:ilvl w:val="2"/>
          <w:numId w:val="1"/>
        </w:numPr>
        <w:rPr>
          <w:rFonts w:ascii="Times New Roman" w:hAnsi="Times New Roman" w:cs="Times New Roman"/>
        </w:rPr>
      </w:pPr>
      <w:r>
        <w:rPr>
          <w:rFonts w:ascii="Times New Roman" w:hAnsi="Times New Roman" w:cs="Times New Roman"/>
        </w:rPr>
        <w:t>i</w:t>
      </w:r>
      <w:r w:rsidRPr="00915861">
        <w:rPr>
          <w:rFonts w:ascii="Times New Roman" w:hAnsi="Times New Roman" w:cs="Times New Roman"/>
        </w:rPr>
        <w:t>mplement</w:t>
      </w:r>
      <w:r>
        <w:rPr>
          <w:rFonts w:ascii="Times New Roman" w:hAnsi="Times New Roman" w:cs="Times New Roman"/>
        </w:rPr>
        <w:t>ing</w:t>
      </w:r>
      <w:r w:rsidRPr="00915861">
        <w:rPr>
          <w:rFonts w:ascii="Times New Roman" w:hAnsi="Times New Roman" w:cs="Times New Roman"/>
        </w:rPr>
        <w:t xml:space="preserve"> an additional tax on member countries of the CEC that are not actively engaged in wildfire prevention efforts or experiencing a significant increase in wildfires</w:t>
      </w:r>
      <w:r>
        <w:rPr>
          <w:rFonts w:ascii="Times New Roman" w:hAnsi="Times New Roman" w:cs="Times New Roman"/>
        </w:rPr>
        <w:t>,</w:t>
      </w:r>
    </w:p>
    <w:p w14:paraId="6CC10F65" w14:textId="0AEF9999" w:rsidR="003A253D" w:rsidRDefault="00915861" w:rsidP="003A253D">
      <w:pPr>
        <w:pStyle w:val="a3"/>
        <w:numPr>
          <w:ilvl w:val="2"/>
          <w:numId w:val="1"/>
        </w:numPr>
        <w:rPr>
          <w:rFonts w:ascii="Times New Roman" w:hAnsi="Times New Roman" w:cs="Times New Roman"/>
        </w:rPr>
      </w:pPr>
      <w:r>
        <w:rPr>
          <w:rFonts w:ascii="Times New Roman" w:hAnsi="Times New Roman" w:cs="Times New Roman"/>
        </w:rPr>
        <w:t xml:space="preserve">setting the </w:t>
      </w:r>
      <w:r w:rsidRPr="00915861">
        <w:rPr>
          <w:rFonts w:ascii="Times New Roman" w:hAnsi="Times New Roman" w:cs="Times New Roman"/>
        </w:rPr>
        <w:t>amount of tax fee based on and proportional to the amount of monthly debris burning</w:t>
      </w:r>
      <w:r>
        <w:rPr>
          <w:rFonts w:ascii="Times New Roman" w:hAnsi="Times New Roman" w:cs="Times New Roman"/>
        </w:rPr>
        <w:t xml:space="preserve">, </w:t>
      </w:r>
    </w:p>
    <w:p w14:paraId="3D776B63" w14:textId="4B4E5724" w:rsidR="003A253D" w:rsidRDefault="00915861" w:rsidP="003A253D">
      <w:pPr>
        <w:pStyle w:val="a3"/>
        <w:numPr>
          <w:ilvl w:val="2"/>
          <w:numId w:val="1"/>
        </w:numPr>
        <w:rPr>
          <w:rFonts w:ascii="Times New Roman" w:hAnsi="Times New Roman" w:cs="Times New Roman"/>
        </w:rPr>
      </w:pPr>
      <w:r>
        <w:rPr>
          <w:rFonts w:ascii="Times New Roman" w:hAnsi="Times New Roman" w:cs="Times New Roman"/>
        </w:rPr>
        <w:t>r</w:t>
      </w:r>
      <w:r w:rsidRPr="00915861">
        <w:rPr>
          <w:rFonts w:ascii="Times New Roman" w:hAnsi="Times New Roman" w:cs="Times New Roman"/>
        </w:rPr>
        <w:t>estrict</w:t>
      </w:r>
      <w:r>
        <w:rPr>
          <w:rFonts w:ascii="Times New Roman" w:hAnsi="Times New Roman" w:cs="Times New Roman"/>
        </w:rPr>
        <w:t>ing</w:t>
      </w:r>
      <w:r w:rsidRPr="00915861">
        <w:rPr>
          <w:rFonts w:ascii="Times New Roman" w:hAnsi="Times New Roman" w:cs="Times New Roman"/>
        </w:rPr>
        <w:t xml:space="preserve"> the amount of debris burning, and countries exceeding the restricted amount must pay an extra tax fee</w:t>
      </w:r>
      <w:r w:rsidR="00F80648">
        <w:rPr>
          <w:rFonts w:ascii="Times New Roman" w:hAnsi="Times New Roman" w:cs="Times New Roman"/>
        </w:rPr>
        <w:t>,</w:t>
      </w:r>
    </w:p>
    <w:p w14:paraId="3135AF15" w14:textId="31C70146" w:rsidR="003A253D" w:rsidRDefault="00F80648" w:rsidP="003A253D">
      <w:pPr>
        <w:pStyle w:val="a3"/>
        <w:numPr>
          <w:ilvl w:val="1"/>
          <w:numId w:val="1"/>
        </w:numPr>
        <w:rPr>
          <w:rFonts w:ascii="Times New Roman" w:hAnsi="Times New Roman" w:cs="Times New Roman"/>
        </w:rPr>
      </w:pPr>
      <w:r>
        <w:rPr>
          <w:rFonts w:ascii="Times New Roman" w:hAnsi="Times New Roman" w:cs="Times New Roman"/>
        </w:rPr>
        <w:t>S</w:t>
      </w:r>
      <w:r w:rsidR="00915861" w:rsidRPr="00915861">
        <w:rPr>
          <w:rFonts w:ascii="Times New Roman" w:hAnsi="Times New Roman" w:cs="Times New Roman"/>
        </w:rPr>
        <w:t>olicit</w:t>
      </w:r>
      <w:r w:rsidR="00915861">
        <w:rPr>
          <w:rFonts w:ascii="Times New Roman" w:hAnsi="Times New Roman" w:cs="Times New Roman"/>
        </w:rPr>
        <w:t xml:space="preserve">ing </w:t>
      </w:r>
      <w:r w:rsidR="00915861" w:rsidRPr="00915861">
        <w:rPr>
          <w:rFonts w:ascii="Times New Roman" w:hAnsi="Times New Roman" w:cs="Times New Roman"/>
        </w:rPr>
        <w:t>donations from allied countries, individuals, and private charity fund organizations through websites or direct transactions</w:t>
      </w:r>
      <w:r w:rsidR="00915861">
        <w:rPr>
          <w:rFonts w:ascii="Times New Roman" w:hAnsi="Times New Roman" w:cs="Times New Roman"/>
        </w:rPr>
        <w:t xml:space="preserve"> such as but not limited to</w:t>
      </w:r>
      <w:r w:rsidR="002E5C05">
        <w:rPr>
          <w:rFonts w:ascii="Times New Roman" w:hAnsi="Times New Roman" w:cs="Times New Roman"/>
        </w:rPr>
        <w:t>,</w:t>
      </w:r>
      <w:r w:rsidR="00915861">
        <w:rPr>
          <w:rFonts w:ascii="Times New Roman" w:hAnsi="Times New Roman" w:cs="Times New Roman"/>
        </w:rPr>
        <w:t xml:space="preserve"> </w:t>
      </w:r>
    </w:p>
    <w:p w14:paraId="3C20A66F" w14:textId="3FC9CF0F" w:rsidR="00915861" w:rsidRDefault="00915861" w:rsidP="00915861">
      <w:pPr>
        <w:pStyle w:val="a3"/>
        <w:numPr>
          <w:ilvl w:val="2"/>
          <w:numId w:val="1"/>
        </w:numPr>
        <w:rPr>
          <w:rFonts w:ascii="Times New Roman" w:hAnsi="Times New Roman" w:cs="Times New Roman"/>
        </w:rPr>
      </w:pPr>
      <w:r w:rsidRPr="00915861">
        <w:rPr>
          <w:rFonts w:ascii="Times New Roman" w:hAnsi="Times New Roman" w:cs="Times New Roman"/>
        </w:rPr>
        <w:t>establish</w:t>
      </w:r>
      <w:r>
        <w:rPr>
          <w:rFonts w:ascii="Times New Roman" w:hAnsi="Times New Roman" w:cs="Times New Roman"/>
        </w:rPr>
        <w:t>ing</w:t>
      </w:r>
      <w:r w:rsidRPr="00915861">
        <w:rPr>
          <w:rFonts w:ascii="Times New Roman" w:hAnsi="Times New Roman" w:cs="Times New Roman"/>
        </w:rPr>
        <w:t xml:space="preserve"> a user-friendly website to facilitate donations from allied countries, individuals, and private charity fund organizations</w:t>
      </w:r>
      <w:r>
        <w:rPr>
          <w:rFonts w:ascii="Times New Roman" w:hAnsi="Times New Roman" w:cs="Times New Roman"/>
        </w:rPr>
        <w:t xml:space="preserve">, </w:t>
      </w:r>
    </w:p>
    <w:p w14:paraId="313A4870" w14:textId="6310C2AE" w:rsidR="00915861" w:rsidRDefault="00915861" w:rsidP="00915861">
      <w:pPr>
        <w:pStyle w:val="a3"/>
        <w:numPr>
          <w:ilvl w:val="2"/>
          <w:numId w:val="1"/>
        </w:numPr>
        <w:rPr>
          <w:rFonts w:ascii="Times New Roman" w:hAnsi="Times New Roman" w:cs="Times New Roman"/>
        </w:rPr>
      </w:pPr>
      <w:r w:rsidRPr="00915861">
        <w:rPr>
          <w:rFonts w:ascii="Times New Roman" w:hAnsi="Times New Roman" w:cs="Times New Roman"/>
        </w:rPr>
        <w:t>creat</w:t>
      </w:r>
      <w:r>
        <w:rPr>
          <w:rFonts w:ascii="Times New Roman" w:hAnsi="Times New Roman" w:cs="Times New Roman"/>
        </w:rPr>
        <w:t>ing</w:t>
      </w:r>
      <w:r w:rsidRPr="00915861">
        <w:rPr>
          <w:rFonts w:ascii="Times New Roman" w:hAnsi="Times New Roman" w:cs="Times New Roman"/>
        </w:rPr>
        <w:t xml:space="preserve"> multiple channels for direct transactions to ensure ease of donating to the Norway Aiding Funds (NAF)</w:t>
      </w:r>
      <w:r w:rsidR="00F80648">
        <w:rPr>
          <w:rFonts w:ascii="Times New Roman" w:hAnsi="Times New Roman" w:cs="Times New Roman"/>
        </w:rPr>
        <w:t>,</w:t>
      </w:r>
    </w:p>
    <w:p w14:paraId="3C4F2521" w14:textId="32974DBA" w:rsidR="00915861" w:rsidRDefault="00F80648" w:rsidP="00915861">
      <w:pPr>
        <w:pStyle w:val="a3"/>
        <w:numPr>
          <w:ilvl w:val="1"/>
          <w:numId w:val="1"/>
        </w:numPr>
        <w:rPr>
          <w:rFonts w:ascii="Times New Roman" w:hAnsi="Times New Roman" w:cs="Times New Roman"/>
        </w:rPr>
      </w:pPr>
      <w:r>
        <w:rPr>
          <w:rFonts w:ascii="Times New Roman" w:hAnsi="Times New Roman" w:cs="Times New Roman"/>
        </w:rPr>
        <w:t>U</w:t>
      </w:r>
      <w:r w:rsidR="00915861">
        <w:rPr>
          <w:rFonts w:ascii="Times New Roman" w:hAnsi="Times New Roman" w:cs="Times New Roman"/>
        </w:rPr>
        <w:t>sing funds</w:t>
      </w:r>
      <w:r w:rsidR="00915861" w:rsidRPr="00915861">
        <w:rPr>
          <w:rFonts w:ascii="Times New Roman" w:hAnsi="Times New Roman" w:cs="Times New Roman"/>
        </w:rPr>
        <w:t xml:space="preserve"> in various ways, including but not limited to</w:t>
      </w:r>
      <w:r>
        <w:rPr>
          <w:rFonts w:ascii="Times New Roman" w:hAnsi="Times New Roman" w:cs="Times New Roman"/>
        </w:rPr>
        <w:t>,</w:t>
      </w:r>
    </w:p>
    <w:p w14:paraId="73EF3A8E" w14:textId="3A88A941"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a</w:t>
      </w:r>
      <w:r w:rsidRPr="00915861">
        <w:rPr>
          <w:rFonts w:ascii="Times New Roman" w:hAnsi="Times New Roman" w:cs="Times New Roman"/>
        </w:rPr>
        <w:t>ssisting countries in building domestic infrastructure such as fire prevention camps, disaster resilience building</w:t>
      </w:r>
      <w:r w:rsidR="002E5C05">
        <w:rPr>
          <w:rFonts w:ascii="Times New Roman" w:hAnsi="Times New Roman" w:cs="Times New Roman"/>
        </w:rPr>
        <w:t>s</w:t>
      </w:r>
      <w:r w:rsidRPr="00915861">
        <w:rPr>
          <w:rFonts w:ascii="Times New Roman" w:hAnsi="Times New Roman" w:cs="Times New Roman"/>
        </w:rPr>
        <w:t xml:space="preserve">, </w:t>
      </w:r>
      <w:proofErr w:type="spellStart"/>
      <w:r w:rsidRPr="00915861">
        <w:rPr>
          <w:rFonts w:ascii="Times New Roman" w:hAnsi="Times New Roman" w:cs="Times New Roman"/>
        </w:rPr>
        <w:t>etc</w:t>
      </w:r>
      <w:proofErr w:type="spellEnd"/>
      <w:r>
        <w:rPr>
          <w:rFonts w:ascii="Times New Roman" w:hAnsi="Times New Roman" w:cs="Times New Roman"/>
        </w:rPr>
        <w:t xml:space="preserve">, </w:t>
      </w:r>
    </w:p>
    <w:p w14:paraId="6F04245C" w14:textId="796362EA"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a</w:t>
      </w:r>
      <w:r w:rsidRPr="00915861">
        <w:rPr>
          <w:rFonts w:ascii="Times New Roman" w:hAnsi="Times New Roman" w:cs="Times New Roman"/>
        </w:rPr>
        <w:t>llocat</w:t>
      </w:r>
      <w:r>
        <w:rPr>
          <w:rFonts w:ascii="Times New Roman" w:hAnsi="Times New Roman" w:cs="Times New Roman"/>
        </w:rPr>
        <w:t>ing</w:t>
      </w:r>
      <w:r w:rsidRPr="00915861">
        <w:rPr>
          <w:rFonts w:ascii="Times New Roman" w:hAnsi="Times New Roman" w:cs="Times New Roman"/>
        </w:rPr>
        <w:t xml:space="preserve"> funds to support the construction of fire prevention camps and disaster resilience buildings in countries facing wildfire risks</w:t>
      </w:r>
      <w:r>
        <w:rPr>
          <w:rFonts w:ascii="Times New Roman" w:hAnsi="Times New Roman" w:cs="Times New Roman"/>
        </w:rPr>
        <w:t xml:space="preserve">, </w:t>
      </w:r>
    </w:p>
    <w:p w14:paraId="6C1099BA" w14:textId="375F4812"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lastRenderedPageBreak/>
        <w:t>e</w:t>
      </w:r>
      <w:r w:rsidRPr="00915861">
        <w:rPr>
          <w:rFonts w:ascii="Times New Roman" w:hAnsi="Times New Roman" w:cs="Times New Roman"/>
        </w:rPr>
        <w:t>nsur</w:t>
      </w:r>
      <w:r>
        <w:rPr>
          <w:rFonts w:ascii="Times New Roman" w:hAnsi="Times New Roman" w:cs="Times New Roman"/>
        </w:rPr>
        <w:t>ing</w:t>
      </w:r>
      <w:r w:rsidRPr="00915861">
        <w:rPr>
          <w:rFonts w:ascii="Times New Roman" w:hAnsi="Times New Roman" w:cs="Times New Roman"/>
        </w:rPr>
        <w:t xml:space="preserve"> that the infrastructure is equipped with the necessary firefighting equipment and resources</w:t>
      </w:r>
      <w:r w:rsidR="00F80648">
        <w:rPr>
          <w:rFonts w:ascii="Times New Roman" w:hAnsi="Times New Roman" w:cs="Times New Roman"/>
        </w:rPr>
        <w:t xml:space="preserve">, </w:t>
      </w:r>
    </w:p>
    <w:p w14:paraId="46A2B21E" w14:textId="3CBC9120" w:rsidR="00915861" w:rsidRDefault="00F80648" w:rsidP="00915861">
      <w:pPr>
        <w:pStyle w:val="a3"/>
        <w:numPr>
          <w:ilvl w:val="1"/>
          <w:numId w:val="1"/>
        </w:numPr>
        <w:rPr>
          <w:rFonts w:ascii="Times New Roman" w:hAnsi="Times New Roman" w:cs="Times New Roman"/>
        </w:rPr>
      </w:pPr>
      <w:r>
        <w:rPr>
          <w:rFonts w:ascii="Times New Roman" w:hAnsi="Times New Roman" w:cs="Times New Roman"/>
        </w:rPr>
        <w:t>P</w:t>
      </w:r>
      <w:r w:rsidR="00915861" w:rsidRPr="00915861">
        <w:rPr>
          <w:rFonts w:ascii="Times New Roman" w:hAnsi="Times New Roman" w:cs="Times New Roman"/>
        </w:rPr>
        <w:t>roviding financial support to countries in need, particularly undeveloped nations, to enhance their wildfire prevention and response capacities through ways such as but not limited to</w:t>
      </w:r>
      <w:r>
        <w:rPr>
          <w:rFonts w:ascii="Times New Roman" w:hAnsi="Times New Roman" w:cs="Times New Roman"/>
        </w:rPr>
        <w:t>,</w:t>
      </w:r>
    </w:p>
    <w:p w14:paraId="558BC349" w14:textId="3027C6FE" w:rsidR="00915861" w:rsidRDefault="00915861" w:rsidP="00915861">
      <w:pPr>
        <w:pStyle w:val="a3"/>
        <w:numPr>
          <w:ilvl w:val="2"/>
          <w:numId w:val="1"/>
        </w:numPr>
        <w:rPr>
          <w:rFonts w:ascii="Times New Roman" w:hAnsi="Times New Roman" w:cs="Times New Roman"/>
        </w:rPr>
      </w:pPr>
      <w:r>
        <w:rPr>
          <w:rFonts w:ascii="Times New Roman" w:hAnsi="Times New Roman" w:cs="Times New Roman"/>
        </w:rPr>
        <w:t>a</w:t>
      </w:r>
      <w:r w:rsidRPr="00915861">
        <w:rPr>
          <w:rFonts w:ascii="Times New Roman" w:hAnsi="Times New Roman" w:cs="Times New Roman"/>
        </w:rPr>
        <w:t>llocat</w:t>
      </w:r>
      <w:r>
        <w:rPr>
          <w:rFonts w:ascii="Times New Roman" w:hAnsi="Times New Roman" w:cs="Times New Roman"/>
        </w:rPr>
        <w:t>ing</w:t>
      </w:r>
      <w:r w:rsidRPr="00915861">
        <w:rPr>
          <w:rFonts w:ascii="Times New Roman" w:hAnsi="Times New Roman" w:cs="Times New Roman"/>
        </w:rPr>
        <w:t xml:space="preserve"> funds to support training programs, capacity building, and the provision of necessary equipment,</w:t>
      </w:r>
    </w:p>
    <w:p w14:paraId="0EECD485" w14:textId="0AFD3AC0" w:rsidR="00F02362" w:rsidRDefault="00915861" w:rsidP="00F02362">
      <w:pPr>
        <w:pStyle w:val="a3"/>
        <w:numPr>
          <w:ilvl w:val="2"/>
          <w:numId w:val="1"/>
        </w:numPr>
        <w:rPr>
          <w:rFonts w:ascii="Times New Roman" w:hAnsi="Times New Roman" w:cs="Times New Roman"/>
        </w:rPr>
      </w:pPr>
      <w:r>
        <w:rPr>
          <w:rFonts w:ascii="Times New Roman" w:hAnsi="Times New Roman" w:cs="Times New Roman"/>
        </w:rPr>
        <w:t>c</w:t>
      </w:r>
      <w:r w:rsidRPr="00915861">
        <w:rPr>
          <w:rFonts w:ascii="Times New Roman" w:hAnsi="Times New Roman" w:cs="Times New Roman"/>
        </w:rPr>
        <w:t xml:space="preserve">ollaborating with organizations such as the United Nations Development </w:t>
      </w:r>
      <w:proofErr w:type="spellStart"/>
      <w:r w:rsidRPr="00915861">
        <w:rPr>
          <w:rFonts w:ascii="Times New Roman" w:hAnsi="Times New Roman" w:cs="Times New Roman"/>
        </w:rPr>
        <w:t>Programme</w:t>
      </w:r>
      <w:proofErr w:type="spellEnd"/>
      <w:r w:rsidRPr="00915861">
        <w:rPr>
          <w:rFonts w:ascii="Times New Roman" w:hAnsi="Times New Roman" w:cs="Times New Roman"/>
        </w:rPr>
        <w:t xml:space="preserve"> (UNDP) and the United Nations Office for Disaster Risk Reduction (UNDRR</w:t>
      </w:r>
      <w:proofErr w:type="gramStart"/>
      <w:r w:rsidRPr="00915861">
        <w:rPr>
          <w:rFonts w:ascii="Times New Roman" w:hAnsi="Times New Roman" w:cs="Times New Roman"/>
        </w:rPr>
        <w:t>)</w:t>
      </w:r>
      <w:r>
        <w:rPr>
          <w:rFonts w:ascii="Times New Roman" w:hAnsi="Times New Roman" w:cs="Times New Roman"/>
        </w:rPr>
        <w:t>;</w:t>
      </w:r>
      <w:proofErr w:type="gramEnd"/>
    </w:p>
    <w:p w14:paraId="7EE5DD87" w14:textId="77777777" w:rsidR="00915861" w:rsidRPr="00915861" w:rsidRDefault="00915861" w:rsidP="00915861">
      <w:pPr>
        <w:pStyle w:val="a3"/>
        <w:ind w:left="2160"/>
        <w:rPr>
          <w:rFonts w:ascii="Times New Roman" w:hAnsi="Times New Roman" w:cs="Times New Roman"/>
        </w:rPr>
      </w:pPr>
    </w:p>
    <w:p w14:paraId="5CD4AAB1" w14:textId="1BCD1309" w:rsidR="003A253D" w:rsidRDefault="00915861" w:rsidP="003A253D">
      <w:pPr>
        <w:pStyle w:val="a3"/>
        <w:numPr>
          <w:ilvl w:val="0"/>
          <w:numId w:val="1"/>
        </w:numPr>
        <w:rPr>
          <w:rFonts w:ascii="Times New Roman" w:hAnsi="Times New Roman" w:cs="Times New Roman"/>
        </w:rPr>
      </w:pPr>
      <w:r w:rsidRPr="00915861">
        <w:rPr>
          <w:rFonts w:ascii="Times New Roman" w:hAnsi="Times New Roman" w:cs="Times New Roman"/>
          <w:u w:val="single"/>
        </w:rPr>
        <w:t>Further encourages</w:t>
      </w:r>
      <w:r w:rsidRPr="00915861">
        <w:rPr>
          <w:rFonts w:ascii="Times New Roman" w:hAnsi="Times New Roman" w:cs="Times New Roman"/>
        </w:rPr>
        <w:t xml:space="preserve"> all nations to collaborate with NGO non-government organizations in protecting endemic species and the environment that are affected by wildfire through ways such as but not limited to:</w:t>
      </w:r>
    </w:p>
    <w:p w14:paraId="6F0521D0" w14:textId="3E4D3A1F" w:rsidR="00915861" w:rsidRDefault="00F80648" w:rsidP="00915861">
      <w:pPr>
        <w:pStyle w:val="a3"/>
        <w:numPr>
          <w:ilvl w:val="1"/>
          <w:numId w:val="1"/>
        </w:numPr>
        <w:rPr>
          <w:rFonts w:ascii="Times New Roman" w:hAnsi="Times New Roman" w:cs="Times New Roman"/>
        </w:rPr>
      </w:pPr>
      <w:r>
        <w:rPr>
          <w:rFonts w:ascii="Times New Roman" w:hAnsi="Times New Roman" w:cs="Times New Roman"/>
        </w:rPr>
        <w:t>P</w:t>
      </w:r>
      <w:r w:rsidR="00915861" w:rsidRPr="00915861">
        <w:rPr>
          <w:rFonts w:ascii="Times New Roman" w:hAnsi="Times New Roman" w:cs="Times New Roman"/>
        </w:rPr>
        <w:t>rovid</w:t>
      </w:r>
      <w:r w:rsidR="00915861">
        <w:rPr>
          <w:rFonts w:ascii="Times New Roman" w:hAnsi="Times New Roman" w:cs="Times New Roman"/>
        </w:rPr>
        <w:t>ing</w:t>
      </w:r>
      <w:r w:rsidR="00915861" w:rsidRPr="00915861">
        <w:rPr>
          <w:rFonts w:ascii="Times New Roman" w:hAnsi="Times New Roman" w:cs="Times New Roman"/>
        </w:rPr>
        <w:t xml:space="preserve"> financial support to initiatives by collaborations between organizations in focusing on conserving endemic species affected by wildfires such as</w:t>
      </w:r>
      <w:r w:rsidR="002E5C05">
        <w:rPr>
          <w:rFonts w:ascii="Times New Roman" w:hAnsi="Times New Roman" w:cs="Times New Roman"/>
        </w:rPr>
        <w:t>,</w:t>
      </w:r>
    </w:p>
    <w:p w14:paraId="7306542C" w14:textId="332BC495" w:rsidR="00915861" w:rsidRPr="00915861" w:rsidRDefault="00915861" w:rsidP="00915861">
      <w:pPr>
        <w:pStyle w:val="a3"/>
        <w:numPr>
          <w:ilvl w:val="2"/>
          <w:numId w:val="1"/>
        </w:numPr>
        <w:rPr>
          <w:rFonts w:ascii="Times New Roman" w:hAnsi="Times New Roman" w:cs="Times New Roman"/>
        </w:rPr>
      </w:pPr>
      <w:r w:rsidRPr="00E666C0">
        <w:rPr>
          <w:rFonts w:ascii="Times New Roman" w:eastAsia="宋体" w:hAnsi="Times New Roman" w:cs="Times New Roman"/>
          <w:color w:val="000000"/>
        </w:rPr>
        <w:t>World Wildlife Fund (WWF)</w:t>
      </w:r>
      <w:r>
        <w:rPr>
          <w:rFonts w:ascii="Times New Roman" w:eastAsia="宋体" w:hAnsi="Times New Roman" w:cs="Times New Roman"/>
          <w:color w:val="000000"/>
        </w:rPr>
        <w:t>,</w:t>
      </w:r>
    </w:p>
    <w:p w14:paraId="6AF6879B" w14:textId="3F3B92CA" w:rsidR="00915861" w:rsidRDefault="00915861" w:rsidP="00915861">
      <w:pPr>
        <w:pStyle w:val="a3"/>
        <w:numPr>
          <w:ilvl w:val="2"/>
          <w:numId w:val="1"/>
        </w:numPr>
        <w:rPr>
          <w:rFonts w:ascii="Times New Roman" w:hAnsi="Times New Roman" w:cs="Times New Roman"/>
        </w:rPr>
      </w:pPr>
      <w:r w:rsidRPr="00E666C0">
        <w:rPr>
          <w:rFonts w:ascii="Times New Roman" w:eastAsia="宋体" w:hAnsi="Times New Roman" w:cs="Times New Roman"/>
          <w:color w:val="000000"/>
        </w:rPr>
        <w:t>International Union for Conservation of Nature (IUCN)</w:t>
      </w:r>
      <w:r w:rsidR="002E5C05">
        <w:rPr>
          <w:rFonts w:ascii="Times New Roman" w:eastAsia="宋体" w:hAnsi="Times New Roman" w:cs="Times New Roman"/>
          <w:color w:val="000000"/>
        </w:rPr>
        <w:t>,</w:t>
      </w:r>
    </w:p>
    <w:p w14:paraId="42ABBF05" w14:textId="142E28BF" w:rsidR="00915861" w:rsidRDefault="00F80648" w:rsidP="00915861">
      <w:pPr>
        <w:pStyle w:val="a3"/>
        <w:numPr>
          <w:ilvl w:val="1"/>
          <w:numId w:val="1"/>
        </w:numPr>
        <w:rPr>
          <w:rFonts w:ascii="Times New Roman" w:hAnsi="Times New Roman" w:cs="Times New Roman"/>
        </w:rPr>
      </w:pPr>
      <w:r>
        <w:rPr>
          <w:rFonts w:ascii="Times New Roman" w:hAnsi="Times New Roman" w:cs="Times New Roman"/>
        </w:rPr>
        <w:t>C</w:t>
      </w:r>
      <w:r w:rsidR="00915861" w:rsidRPr="00915861">
        <w:rPr>
          <w:rFonts w:ascii="Times New Roman" w:hAnsi="Times New Roman" w:cs="Times New Roman"/>
        </w:rPr>
        <w:t>ollaborating with environmental organizations in restoring trees that have been burned down due to wildfires. This collaboration can include partnerships with environmental organizations such as</w:t>
      </w:r>
      <w:r>
        <w:rPr>
          <w:rFonts w:ascii="Times New Roman" w:hAnsi="Times New Roman" w:cs="Times New Roman"/>
        </w:rPr>
        <w:t>,</w:t>
      </w:r>
    </w:p>
    <w:p w14:paraId="07A42448" w14:textId="7DBDEFB5" w:rsidR="00915861" w:rsidRDefault="00915861" w:rsidP="00915861">
      <w:pPr>
        <w:pStyle w:val="a3"/>
        <w:numPr>
          <w:ilvl w:val="2"/>
          <w:numId w:val="1"/>
        </w:numPr>
        <w:rPr>
          <w:rFonts w:ascii="Times New Roman" w:hAnsi="Times New Roman" w:cs="Times New Roman"/>
        </w:rPr>
      </w:pPr>
      <w:r w:rsidRPr="00915861">
        <w:rPr>
          <w:rFonts w:ascii="Times New Roman" w:hAnsi="Times New Roman" w:cs="Times New Roman"/>
        </w:rPr>
        <w:t>One Tree Planted</w:t>
      </w:r>
      <w:r>
        <w:rPr>
          <w:rFonts w:ascii="Times New Roman" w:hAnsi="Times New Roman" w:cs="Times New Roman"/>
        </w:rPr>
        <w:t>,</w:t>
      </w:r>
    </w:p>
    <w:p w14:paraId="352F3681" w14:textId="7AA1FB1F" w:rsidR="00915861" w:rsidRDefault="00915861" w:rsidP="00915861">
      <w:pPr>
        <w:pStyle w:val="a3"/>
        <w:numPr>
          <w:ilvl w:val="2"/>
          <w:numId w:val="1"/>
        </w:numPr>
        <w:rPr>
          <w:rFonts w:ascii="Times New Roman" w:hAnsi="Times New Roman" w:cs="Times New Roman"/>
        </w:rPr>
      </w:pPr>
      <w:r w:rsidRPr="00915861">
        <w:rPr>
          <w:rFonts w:ascii="Times New Roman" w:hAnsi="Times New Roman" w:cs="Times New Roman"/>
        </w:rPr>
        <w:t>International Tree Foundation (ITF</w:t>
      </w:r>
      <w:proofErr w:type="gramStart"/>
      <w:r w:rsidRPr="00915861">
        <w:rPr>
          <w:rFonts w:ascii="Times New Roman" w:hAnsi="Times New Roman" w:cs="Times New Roman"/>
        </w:rPr>
        <w:t>)</w:t>
      </w:r>
      <w:r>
        <w:rPr>
          <w:rFonts w:ascii="Times New Roman" w:hAnsi="Times New Roman" w:cs="Times New Roman"/>
        </w:rPr>
        <w:t>;</w:t>
      </w:r>
      <w:proofErr w:type="gramEnd"/>
    </w:p>
    <w:p w14:paraId="33CB0FCC" w14:textId="59A5610B" w:rsidR="00915861" w:rsidRPr="00915861" w:rsidRDefault="00915861" w:rsidP="00915861">
      <w:pPr>
        <w:pStyle w:val="a3"/>
        <w:numPr>
          <w:ilvl w:val="0"/>
          <w:numId w:val="1"/>
        </w:numPr>
        <w:spacing w:before="240" w:after="240"/>
        <w:rPr>
          <w:rFonts w:ascii="宋体" w:eastAsia="宋体" w:hAnsi="宋体" w:cs="宋体"/>
        </w:rPr>
      </w:pPr>
      <w:r w:rsidRPr="00915861">
        <w:rPr>
          <w:rFonts w:ascii="Times New Roman" w:eastAsia="宋体" w:hAnsi="Times New Roman" w:cs="Times New Roman"/>
          <w:color w:val="000000"/>
          <w:u w:val="single"/>
        </w:rPr>
        <w:t xml:space="preserve">Urges </w:t>
      </w:r>
      <w:r w:rsidRPr="00915861">
        <w:rPr>
          <w:rFonts w:ascii="Times New Roman" w:eastAsia="宋体" w:hAnsi="Times New Roman" w:cs="Times New Roman"/>
          <w:color w:val="000000"/>
        </w:rPr>
        <w:t>member states to cooperate and facilitate international collaboration, including the sharing of expertise, resources, and technologies to strengthen global wildfire prevention and response efforts, members should do but not limited to:</w:t>
      </w:r>
    </w:p>
    <w:p w14:paraId="3C8FA21F" w14:textId="7BE6FEB2" w:rsidR="00915861" w:rsidRDefault="00F80648" w:rsidP="00915861">
      <w:pPr>
        <w:pStyle w:val="a3"/>
        <w:numPr>
          <w:ilvl w:val="1"/>
          <w:numId w:val="1"/>
        </w:numPr>
        <w:spacing w:before="240" w:after="240"/>
        <w:rPr>
          <w:rFonts w:ascii="Times New Roman" w:eastAsia="宋体" w:hAnsi="Times New Roman" w:cs="Times New Roman"/>
        </w:rPr>
      </w:pPr>
      <w:r>
        <w:rPr>
          <w:rFonts w:ascii="Times New Roman" w:eastAsia="宋体" w:hAnsi="Times New Roman" w:cs="Times New Roman"/>
        </w:rPr>
        <w:t>F</w:t>
      </w:r>
      <w:r w:rsidR="00915861" w:rsidRPr="00915861">
        <w:rPr>
          <w:rFonts w:ascii="Times New Roman" w:eastAsia="宋体" w:hAnsi="Times New Roman" w:cs="Times New Roman"/>
        </w:rPr>
        <w:t>acilitat</w:t>
      </w:r>
      <w:r w:rsidR="00915861">
        <w:rPr>
          <w:rFonts w:ascii="Times New Roman" w:eastAsia="宋体" w:hAnsi="Times New Roman" w:cs="Times New Roman"/>
        </w:rPr>
        <w:t>ing</w:t>
      </w:r>
      <w:r w:rsidR="00915861" w:rsidRPr="00915861">
        <w:rPr>
          <w:rFonts w:ascii="Times New Roman" w:eastAsia="宋体" w:hAnsi="Times New Roman" w:cs="Times New Roman"/>
        </w:rPr>
        <w:t xml:space="preserve"> the exchange of information, best practices, and lessons learned on effective wildfire prevention and response strategies through ways such as but not limited to</w:t>
      </w:r>
      <w:r>
        <w:rPr>
          <w:rFonts w:ascii="Times New Roman" w:eastAsia="宋体" w:hAnsi="Times New Roman" w:cs="Times New Roman"/>
        </w:rPr>
        <w:t>,</w:t>
      </w:r>
    </w:p>
    <w:p w14:paraId="7778B0B7" w14:textId="686FDAF8"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s</w:t>
      </w:r>
      <w:r w:rsidRPr="00915861">
        <w:rPr>
          <w:rFonts w:ascii="Times New Roman" w:eastAsia="宋体" w:hAnsi="Times New Roman" w:cs="Times New Roman"/>
        </w:rPr>
        <w:t>har</w:t>
      </w:r>
      <w:r>
        <w:rPr>
          <w:rFonts w:ascii="Times New Roman" w:eastAsia="宋体" w:hAnsi="Times New Roman" w:cs="Times New Roman"/>
        </w:rPr>
        <w:t>ing</w:t>
      </w:r>
      <w:r w:rsidRPr="00915861">
        <w:rPr>
          <w:rFonts w:ascii="Times New Roman" w:eastAsia="宋体" w:hAnsi="Times New Roman" w:cs="Times New Roman"/>
        </w:rPr>
        <w:t xml:space="preserve"> data on successful strategies for wildfire prevention and response,</w:t>
      </w:r>
    </w:p>
    <w:p w14:paraId="27156F82" w14:textId="44C2439E"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d</w:t>
      </w:r>
      <w:r w:rsidRPr="00915861">
        <w:rPr>
          <w:rFonts w:ascii="Times New Roman" w:eastAsia="宋体" w:hAnsi="Times New Roman" w:cs="Times New Roman"/>
        </w:rPr>
        <w:t>ocument</w:t>
      </w:r>
      <w:r>
        <w:rPr>
          <w:rFonts w:ascii="Times New Roman" w:eastAsia="宋体" w:hAnsi="Times New Roman" w:cs="Times New Roman"/>
        </w:rPr>
        <w:t xml:space="preserve">ing </w:t>
      </w:r>
      <w:r w:rsidRPr="00915861">
        <w:rPr>
          <w:rFonts w:ascii="Times New Roman" w:eastAsia="宋体" w:hAnsi="Times New Roman" w:cs="Times New Roman"/>
        </w:rPr>
        <w:t>and disseminat</w:t>
      </w:r>
      <w:r>
        <w:rPr>
          <w:rFonts w:ascii="Times New Roman" w:eastAsia="宋体" w:hAnsi="Times New Roman" w:cs="Times New Roman"/>
        </w:rPr>
        <w:t xml:space="preserve">ing </w:t>
      </w:r>
      <w:r w:rsidRPr="00915861">
        <w:rPr>
          <w:rFonts w:ascii="Times New Roman" w:eastAsia="宋体" w:hAnsi="Times New Roman" w:cs="Times New Roman"/>
        </w:rPr>
        <w:t>lessons learned from past wildfire incidents</w:t>
      </w:r>
      <w:r>
        <w:rPr>
          <w:rFonts w:ascii="Times New Roman" w:eastAsia="宋体" w:hAnsi="Times New Roman" w:cs="Times New Roman"/>
        </w:rPr>
        <w:t xml:space="preserve">, </w:t>
      </w:r>
    </w:p>
    <w:p w14:paraId="4B119CEC" w14:textId="7F6BC8B3"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f</w:t>
      </w:r>
      <w:r w:rsidRPr="00915861">
        <w:rPr>
          <w:rFonts w:ascii="Times New Roman" w:eastAsia="宋体" w:hAnsi="Times New Roman" w:cs="Times New Roman"/>
        </w:rPr>
        <w:t>acilitat</w:t>
      </w:r>
      <w:r>
        <w:rPr>
          <w:rFonts w:ascii="Times New Roman" w:eastAsia="宋体" w:hAnsi="Times New Roman" w:cs="Times New Roman"/>
        </w:rPr>
        <w:t>ing</w:t>
      </w:r>
      <w:r w:rsidRPr="00915861">
        <w:rPr>
          <w:rFonts w:ascii="Times New Roman" w:eastAsia="宋体" w:hAnsi="Times New Roman" w:cs="Times New Roman"/>
        </w:rPr>
        <w:t xml:space="preserve"> the exchange of information, best practices, and lessons learned on effective wildfire prevention and response strategies</w:t>
      </w:r>
      <w:r w:rsidR="00F80648">
        <w:rPr>
          <w:rFonts w:ascii="Times New Roman" w:eastAsia="宋体" w:hAnsi="Times New Roman" w:cs="Times New Roman"/>
        </w:rPr>
        <w:t xml:space="preserve">, </w:t>
      </w:r>
    </w:p>
    <w:p w14:paraId="522F7361" w14:textId="77777777" w:rsidR="00915861" w:rsidRDefault="00915861" w:rsidP="00915861">
      <w:pPr>
        <w:pStyle w:val="a3"/>
        <w:spacing w:before="240" w:after="240"/>
        <w:ind w:left="2160"/>
        <w:rPr>
          <w:rFonts w:ascii="Times New Roman" w:eastAsia="宋体" w:hAnsi="Times New Roman" w:cs="Times New Roman"/>
        </w:rPr>
      </w:pPr>
    </w:p>
    <w:p w14:paraId="6B2DC460" w14:textId="228C500B" w:rsidR="00915861" w:rsidRDefault="00F80648" w:rsidP="00915861">
      <w:pPr>
        <w:pStyle w:val="a3"/>
        <w:numPr>
          <w:ilvl w:val="1"/>
          <w:numId w:val="1"/>
        </w:numPr>
        <w:spacing w:before="240" w:after="240"/>
        <w:rPr>
          <w:rFonts w:ascii="Times New Roman" w:eastAsia="宋体" w:hAnsi="Times New Roman" w:cs="Times New Roman"/>
        </w:rPr>
      </w:pPr>
      <w:r>
        <w:rPr>
          <w:rFonts w:ascii="Times New Roman" w:eastAsia="宋体" w:hAnsi="Times New Roman" w:cs="Times New Roman"/>
        </w:rPr>
        <w:t>E</w:t>
      </w:r>
      <w:r w:rsidR="00915861" w:rsidRPr="00915861">
        <w:rPr>
          <w:rFonts w:ascii="Times New Roman" w:eastAsia="宋体" w:hAnsi="Times New Roman" w:cs="Times New Roman"/>
        </w:rPr>
        <w:t>ncourag</w:t>
      </w:r>
      <w:r w:rsidR="00915861">
        <w:rPr>
          <w:rFonts w:ascii="Times New Roman" w:eastAsia="宋体" w:hAnsi="Times New Roman" w:cs="Times New Roman"/>
        </w:rPr>
        <w:t>ing</w:t>
      </w:r>
      <w:r w:rsidR="00915861" w:rsidRPr="00915861">
        <w:rPr>
          <w:rFonts w:ascii="Times New Roman" w:eastAsia="宋体" w:hAnsi="Times New Roman" w:cs="Times New Roman"/>
        </w:rPr>
        <w:t xml:space="preserve"> joint research and develop</w:t>
      </w:r>
      <w:r w:rsidR="006F5E85">
        <w:rPr>
          <w:rFonts w:ascii="Times New Roman" w:eastAsia="宋体" w:hAnsi="Times New Roman" w:cs="Times New Roman"/>
        </w:rPr>
        <w:t>ing</w:t>
      </w:r>
      <w:r w:rsidR="00915861" w:rsidRPr="00915861">
        <w:rPr>
          <w:rFonts w:ascii="Times New Roman" w:eastAsia="宋体" w:hAnsi="Times New Roman" w:cs="Times New Roman"/>
        </w:rPr>
        <w:t xml:space="preserve"> initiatives to advance technologies and techniques for wildfire prevention, early detection, and firefighting methods such as but not limited to</w:t>
      </w:r>
      <w:r>
        <w:rPr>
          <w:rFonts w:ascii="Times New Roman" w:eastAsia="宋体" w:hAnsi="Times New Roman" w:cs="Times New Roman"/>
        </w:rPr>
        <w:t>,</w:t>
      </w:r>
    </w:p>
    <w:p w14:paraId="4019018F" w14:textId="1FC33B89"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p</w:t>
      </w:r>
      <w:r w:rsidRPr="00915861">
        <w:rPr>
          <w:rFonts w:ascii="Times New Roman" w:eastAsia="宋体" w:hAnsi="Times New Roman" w:cs="Times New Roman"/>
        </w:rPr>
        <w:t>romot</w:t>
      </w:r>
      <w:r>
        <w:rPr>
          <w:rFonts w:ascii="Times New Roman" w:eastAsia="宋体" w:hAnsi="Times New Roman" w:cs="Times New Roman"/>
        </w:rPr>
        <w:t>ing</w:t>
      </w:r>
      <w:r w:rsidRPr="00915861">
        <w:rPr>
          <w:rFonts w:ascii="Times New Roman" w:eastAsia="宋体" w:hAnsi="Times New Roman" w:cs="Times New Roman"/>
        </w:rPr>
        <w:t xml:space="preserve"> collaborative research projects on innovative wildfire prevention and detection technologies,</w:t>
      </w:r>
    </w:p>
    <w:p w14:paraId="007D59A0" w14:textId="70C98539"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s</w:t>
      </w:r>
      <w:r w:rsidRPr="00915861">
        <w:rPr>
          <w:rFonts w:ascii="Times New Roman" w:eastAsia="宋体" w:hAnsi="Times New Roman" w:cs="Times New Roman"/>
        </w:rPr>
        <w:t>upport the development of new firefighting methods and equipment through joint efforts</w:t>
      </w:r>
      <w:r w:rsidR="00F80648">
        <w:rPr>
          <w:rFonts w:ascii="Times New Roman" w:eastAsia="宋体" w:hAnsi="Times New Roman" w:cs="Times New Roman"/>
        </w:rPr>
        <w:t xml:space="preserve">, </w:t>
      </w:r>
    </w:p>
    <w:p w14:paraId="1F4AF435" w14:textId="7A94B84B" w:rsidR="00915861" w:rsidRDefault="00F80648" w:rsidP="00915861">
      <w:pPr>
        <w:pStyle w:val="a3"/>
        <w:numPr>
          <w:ilvl w:val="1"/>
          <w:numId w:val="1"/>
        </w:numPr>
        <w:spacing w:before="240" w:after="240"/>
        <w:rPr>
          <w:rFonts w:ascii="Times New Roman" w:eastAsia="宋体" w:hAnsi="Times New Roman" w:cs="Times New Roman"/>
        </w:rPr>
      </w:pPr>
      <w:r>
        <w:rPr>
          <w:rFonts w:ascii="Times New Roman" w:eastAsia="宋体" w:hAnsi="Times New Roman" w:cs="Times New Roman"/>
        </w:rPr>
        <w:t>P</w:t>
      </w:r>
      <w:r w:rsidR="00915861" w:rsidRPr="00915861">
        <w:rPr>
          <w:rFonts w:ascii="Times New Roman" w:eastAsia="宋体" w:hAnsi="Times New Roman" w:cs="Times New Roman"/>
        </w:rPr>
        <w:t>romot</w:t>
      </w:r>
      <w:r w:rsidR="00915861">
        <w:rPr>
          <w:rFonts w:ascii="Times New Roman" w:eastAsia="宋体" w:hAnsi="Times New Roman" w:cs="Times New Roman"/>
        </w:rPr>
        <w:t>ing</w:t>
      </w:r>
      <w:r w:rsidR="00915861" w:rsidRPr="00915861">
        <w:rPr>
          <w:rFonts w:ascii="Times New Roman" w:eastAsia="宋体" w:hAnsi="Times New Roman" w:cs="Times New Roman"/>
        </w:rPr>
        <w:t xml:space="preserve"> training programs and exchanges to enhance the skills and knowledge of personnel involved in wildfire prevention and response such as</w:t>
      </w:r>
      <w:r w:rsidR="006F5E85">
        <w:rPr>
          <w:rFonts w:ascii="Times New Roman" w:eastAsia="宋体" w:hAnsi="Times New Roman" w:cs="Times New Roman"/>
        </w:rPr>
        <w:t>,</w:t>
      </w:r>
    </w:p>
    <w:p w14:paraId="05698E43" w14:textId="3A7BAD03"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lastRenderedPageBreak/>
        <w:t>o</w:t>
      </w:r>
      <w:r w:rsidRPr="00915861">
        <w:rPr>
          <w:rFonts w:ascii="Times New Roman" w:eastAsia="宋体" w:hAnsi="Times New Roman" w:cs="Times New Roman"/>
        </w:rPr>
        <w:t>rganiz</w:t>
      </w:r>
      <w:r>
        <w:rPr>
          <w:rFonts w:ascii="Times New Roman" w:eastAsia="宋体" w:hAnsi="Times New Roman" w:cs="Times New Roman"/>
        </w:rPr>
        <w:t>ing</w:t>
      </w:r>
      <w:r w:rsidRPr="00915861">
        <w:rPr>
          <w:rFonts w:ascii="Times New Roman" w:eastAsia="宋体" w:hAnsi="Times New Roman" w:cs="Times New Roman"/>
        </w:rPr>
        <w:t xml:space="preserve"> joint training programs and exercises to ensure firefighting teams from multiple countries are prepared to work together effectively during wildfire emergencies</w:t>
      </w:r>
      <w:r>
        <w:rPr>
          <w:rFonts w:ascii="Times New Roman" w:eastAsia="宋体" w:hAnsi="Times New Roman" w:cs="Times New Roman"/>
        </w:rPr>
        <w:t xml:space="preserve">, </w:t>
      </w:r>
    </w:p>
    <w:p w14:paraId="7906F345" w14:textId="31E2B7C1"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c</w:t>
      </w:r>
      <w:r w:rsidRPr="00915861">
        <w:rPr>
          <w:rFonts w:ascii="Times New Roman" w:eastAsia="宋体" w:hAnsi="Times New Roman" w:cs="Times New Roman"/>
        </w:rPr>
        <w:t>ollaborat</w:t>
      </w:r>
      <w:r>
        <w:rPr>
          <w:rFonts w:ascii="Times New Roman" w:eastAsia="宋体" w:hAnsi="Times New Roman" w:cs="Times New Roman"/>
        </w:rPr>
        <w:t>ing</w:t>
      </w:r>
      <w:r w:rsidRPr="00915861">
        <w:rPr>
          <w:rFonts w:ascii="Times New Roman" w:eastAsia="宋体" w:hAnsi="Times New Roman" w:cs="Times New Roman"/>
        </w:rPr>
        <w:t xml:space="preserve"> with countries to share firefighting resources, including personnel and equipment,</w:t>
      </w:r>
    </w:p>
    <w:p w14:paraId="44414084" w14:textId="20664B9B"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e</w:t>
      </w:r>
      <w:r w:rsidRPr="00915861">
        <w:rPr>
          <w:rFonts w:ascii="Times New Roman" w:eastAsia="宋体" w:hAnsi="Times New Roman" w:cs="Times New Roman"/>
        </w:rPr>
        <w:t>stablish</w:t>
      </w:r>
      <w:r>
        <w:rPr>
          <w:rFonts w:ascii="Times New Roman" w:eastAsia="宋体" w:hAnsi="Times New Roman" w:cs="Times New Roman"/>
        </w:rPr>
        <w:t>ing</w:t>
      </w:r>
      <w:r w:rsidRPr="00915861">
        <w:rPr>
          <w:rFonts w:ascii="Times New Roman" w:eastAsia="宋体" w:hAnsi="Times New Roman" w:cs="Times New Roman"/>
        </w:rPr>
        <w:t xml:space="preserve"> more efficient strategies for both countries to spontaneously resolve the</w:t>
      </w:r>
      <w:r w:rsidR="006F5E85">
        <w:rPr>
          <w:rFonts w:ascii="Times New Roman" w:eastAsia="宋体" w:hAnsi="Times New Roman" w:cs="Times New Roman"/>
        </w:rPr>
        <w:t>se</w:t>
      </w:r>
      <w:r w:rsidRPr="00915861">
        <w:rPr>
          <w:rFonts w:ascii="Times New Roman" w:eastAsia="宋体" w:hAnsi="Times New Roman" w:cs="Times New Roman"/>
        </w:rPr>
        <w:t xml:space="preserve"> </w:t>
      </w:r>
      <w:proofErr w:type="gramStart"/>
      <w:r w:rsidRPr="00915861">
        <w:rPr>
          <w:rFonts w:ascii="Times New Roman" w:eastAsia="宋体" w:hAnsi="Times New Roman" w:cs="Times New Roman"/>
        </w:rPr>
        <w:t>problem</w:t>
      </w:r>
      <w:r w:rsidR="006F5E85">
        <w:rPr>
          <w:rFonts w:ascii="Times New Roman" w:eastAsia="宋体" w:hAnsi="Times New Roman" w:cs="Times New Roman"/>
        </w:rPr>
        <w:t>s</w:t>
      </w:r>
      <w:r>
        <w:rPr>
          <w:rFonts w:ascii="Times New Roman" w:eastAsia="宋体" w:hAnsi="Times New Roman" w:cs="Times New Roman"/>
        </w:rPr>
        <w:t>;</w:t>
      </w:r>
      <w:proofErr w:type="gramEnd"/>
    </w:p>
    <w:p w14:paraId="64865DD8" w14:textId="004DAA12" w:rsidR="00915861" w:rsidRDefault="00915861" w:rsidP="00915861">
      <w:pPr>
        <w:pStyle w:val="a3"/>
        <w:numPr>
          <w:ilvl w:val="0"/>
          <w:numId w:val="1"/>
        </w:numPr>
        <w:spacing w:before="240" w:after="240"/>
        <w:rPr>
          <w:rFonts w:ascii="Times New Roman" w:eastAsia="宋体" w:hAnsi="Times New Roman" w:cs="Times New Roman"/>
        </w:rPr>
      </w:pPr>
      <w:r w:rsidRPr="00915861">
        <w:rPr>
          <w:rFonts w:ascii="Times New Roman" w:eastAsia="宋体" w:hAnsi="Times New Roman" w:cs="Times New Roman"/>
          <w:u w:val="single"/>
        </w:rPr>
        <w:t>Suggests</w:t>
      </w:r>
      <w:r w:rsidRPr="00915861">
        <w:rPr>
          <w:rFonts w:ascii="Times New Roman" w:eastAsia="宋体" w:hAnsi="Times New Roman" w:cs="Times New Roman"/>
        </w:rPr>
        <w:t xml:space="preserve"> that governments employ various methods to reduce carbon dioxide emissions and mitigate the risk of wildfires. These methods may include but are not limited to:</w:t>
      </w:r>
    </w:p>
    <w:p w14:paraId="244B5BDA" w14:textId="6C9DEAB7" w:rsidR="00915861" w:rsidRDefault="00F80648" w:rsidP="00915861">
      <w:pPr>
        <w:pStyle w:val="a3"/>
        <w:numPr>
          <w:ilvl w:val="1"/>
          <w:numId w:val="1"/>
        </w:numPr>
        <w:spacing w:before="240" w:after="240"/>
        <w:rPr>
          <w:rFonts w:ascii="Times New Roman" w:eastAsia="宋体" w:hAnsi="Times New Roman" w:cs="Times New Roman"/>
        </w:rPr>
      </w:pPr>
      <w:r>
        <w:rPr>
          <w:rFonts w:ascii="Times New Roman" w:eastAsia="宋体" w:hAnsi="Times New Roman" w:cs="Times New Roman"/>
        </w:rPr>
        <w:t>R</w:t>
      </w:r>
      <w:r w:rsidR="00915861" w:rsidRPr="00915861">
        <w:rPr>
          <w:rFonts w:ascii="Times New Roman" w:eastAsia="宋体" w:hAnsi="Times New Roman" w:cs="Times New Roman"/>
        </w:rPr>
        <w:t>educing the use of vehicles for transportation, such as by implementing car usage restrictions and promoting the use of electric cars and bikes</w:t>
      </w:r>
      <w:r w:rsidR="00915861">
        <w:rPr>
          <w:rFonts w:ascii="Times New Roman" w:eastAsia="宋体" w:hAnsi="Times New Roman" w:cs="Times New Roman"/>
        </w:rPr>
        <w:t>,</w:t>
      </w:r>
    </w:p>
    <w:p w14:paraId="019A6749" w14:textId="3C362031" w:rsidR="00915861" w:rsidRDefault="00915861" w:rsidP="00915861">
      <w:pPr>
        <w:pStyle w:val="a3"/>
        <w:numPr>
          <w:ilvl w:val="2"/>
          <w:numId w:val="1"/>
        </w:numPr>
        <w:spacing w:before="240" w:after="240"/>
        <w:rPr>
          <w:rFonts w:ascii="Times New Roman" w:eastAsia="宋体" w:hAnsi="Times New Roman" w:cs="Times New Roman"/>
        </w:rPr>
      </w:pPr>
      <w:r w:rsidRPr="00915861">
        <w:rPr>
          <w:rFonts w:ascii="Times New Roman" w:eastAsia="宋体" w:hAnsi="Times New Roman" w:cs="Times New Roman"/>
        </w:rPr>
        <w:t>government restrict</w:t>
      </w:r>
      <w:r>
        <w:rPr>
          <w:rFonts w:ascii="Times New Roman" w:eastAsia="宋体" w:hAnsi="Times New Roman" w:cs="Times New Roman"/>
        </w:rPr>
        <w:t>ing</w:t>
      </w:r>
      <w:r w:rsidRPr="00915861">
        <w:rPr>
          <w:rFonts w:ascii="Times New Roman" w:eastAsia="宋体" w:hAnsi="Times New Roman" w:cs="Times New Roman"/>
        </w:rPr>
        <w:t xml:space="preserve"> the use of cars for several citizens on typical days to reduce carbon emissions,</w:t>
      </w:r>
    </w:p>
    <w:p w14:paraId="0AFA881C" w14:textId="388B9BE1" w:rsidR="00915861" w:rsidRDefault="00915861" w:rsidP="00915861">
      <w:pPr>
        <w:pStyle w:val="a3"/>
        <w:numPr>
          <w:ilvl w:val="2"/>
          <w:numId w:val="1"/>
        </w:numPr>
        <w:spacing w:before="240" w:after="240"/>
        <w:rPr>
          <w:rFonts w:ascii="Times New Roman" w:eastAsia="宋体" w:hAnsi="Times New Roman" w:cs="Times New Roman"/>
        </w:rPr>
      </w:pPr>
      <w:r w:rsidRPr="00915861">
        <w:rPr>
          <w:rFonts w:ascii="Times New Roman" w:eastAsia="宋体" w:hAnsi="Times New Roman" w:cs="Times New Roman"/>
        </w:rPr>
        <w:t>government reduc</w:t>
      </w:r>
      <w:r>
        <w:rPr>
          <w:rFonts w:ascii="Times New Roman" w:eastAsia="宋体" w:hAnsi="Times New Roman" w:cs="Times New Roman"/>
        </w:rPr>
        <w:t>ing</w:t>
      </w:r>
      <w:r w:rsidRPr="00915861">
        <w:rPr>
          <w:rFonts w:ascii="Times New Roman" w:eastAsia="宋体" w:hAnsi="Times New Roman" w:cs="Times New Roman"/>
        </w:rPr>
        <w:t xml:space="preserve"> the cost of electric cars and bikes to encourage citizens to choose eco-friendly transportation </w:t>
      </w:r>
      <w:proofErr w:type="gramStart"/>
      <w:r w:rsidRPr="00915861">
        <w:rPr>
          <w:rFonts w:ascii="Times New Roman" w:eastAsia="宋体" w:hAnsi="Times New Roman" w:cs="Times New Roman"/>
        </w:rPr>
        <w:t>options</w:t>
      </w:r>
      <w:r w:rsidR="006F5E85">
        <w:rPr>
          <w:rFonts w:ascii="Times New Roman" w:eastAsia="宋体" w:hAnsi="Times New Roman" w:cs="Times New Roman"/>
        </w:rPr>
        <w:t>;</w:t>
      </w:r>
      <w:proofErr w:type="gramEnd"/>
    </w:p>
    <w:p w14:paraId="6F76A40B" w14:textId="05738467" w:rsidR="00915861" w:rsidRDefault="00915861" w:rsidP="00915861">
      <w:pPr>
        <w:pStyle w:val="a3"/>
        <w:numPr>
          <w:ilvl w:val="0"/>
          <w:numId w:val="1"/>
        </w:numPr>
        <w:spacing w:before="240" w:after="240"/>
        <w:rPr>
          <w:rFonts w:ascii="Times New Roman" w:eastAsia="宋体" w:hAnsi="Times New Roman" w:cs="Times New Roman"/>
        </w:rPr>
      </w:pPr>
      <w:r w:rsidRPr="00915861">
        <w:rPr>
          <w:rFonts w:ascii="Times New Roman" w:eastAsia="宋体" w:hAnsi="Times New Roman" w:cs="Times New Roman"/>
          <w:u w:val="single"/>
        </w:rPr>
        <w:t>Urges</w:t>
      </w:r>
      <w:r w:rsidRPr="00915861">
        <w:rPr>
          <w:rFonts w:ascii="Times New Roman" w:eastAsia="宋体" w:hAnsi="Times New Roman" w:cs="Times New Roman"/>
        </w:rPr>
        <w:t xml:space="preserve"> governments to establish public services that can deal with emergency responses to wildfires, such as the Wildfire Emergency Service (WES</w:t>
      </w:r>
      <w:r>
        <w:rPr>
          <w:rFonts w:ascii="Times New Roman" w:eastAsia="宋体" w:hAnsi="Times New Roman" w:cs="Times New Roman"/>
        </w:rPr>
        <w:t xml:space="preserve">), </w:t>
      </w:r>
      <w:r w:rsidRPr="00915861">
        <w:rPr>
          <w:rFonts w:ascii="Times New Roman" w:eastAsia="宋体" w:hAnsi="Times New Roman" w:cs="Times New Roman"/>
        </w:rPr>
        <w:t>includ</w:t>
      </w:r>
      <w:r>
        <w:rPr>
          <w:rFonts w:ascii="Times New Roman" w:eastAsia="宋体" w:hAnsi="Times New Roman" w:cs="Times New Roman"/>
        </w:rPr>
        <w:t>ing but not limited to</w:t>
      </w:r>
      <w:r w:rsidRPr="00915861">
        <w:rPr>
          <w:rFonts w:ascii="Times New Roman" w:eastAsia="宋体" w:hAnsi="Times New Roman" w:cs="Times New Roman"/>
        </w:rPr>
        <w:t>:</w:t>
      </w:r>
    </w:p>
    <w:p w14:paraId="2E1B7B0C" w14:textId="3016416C" w:rsidR="00915861" w:rsidRDefault="00F80648" w:rsidP="00915861">
      <w:pPr>
        <w:pStyle w:val="a3"/>
        <w:numPr>
          <w:ilvl w:val="1"/>
          <w:numId w:val="1"/>
        </w:numPr>
        <w:spacing w:before="240" w:after="240"/>
        <w:rPr>
          <w:rFonts w:ascii="Times New Roman" w:eastAsia="宋体" w:hAnsi="Times New Roman" w:cs="Times New Roman"/>
        </w:rPr>
      </w:pPr>
      <w:r>
        <w:rPr>
          <w:rFonts w:ascii="Times New Roman" w:eastAsia="宋体" w:hAnsi="Times New Roman" w:cs="Times New Roman"/>
        </w:rPr>
        <w:t>R</w:t>
      </w:r>
      <w:r w:rsidR="00915861" w:rsidRPr="00915861">
        <w:rPr>
          <w:rFonts w:ascii="Times New Roman" w:eastAsia="宋体" w:hAnsi="Times New Roman" w:cs="Times New Roman"/>
        </w:rPr>
        <w:t>ecruit</w:t>
      </w:r>
      <w:r w:rsidR="00915861">
        <w:rPr>
          <w:rFonts w:ascii="Times New Roman" w:eastAsia="宋体" w:hAnsi="Times New Roman" w:cs="Times New Roman"/>
        </w:rPr>
        <w:t>ing</w:t>
      </w:r>
      <w:r w:rsidR="00915861" w:rsidRPr="00915861">
        <w:rPr>
          <w:rFonts w:ascii="Times New Roman" w:eastAsia="宋体" w:hAnsi="Times New Roman" w:cs="Times New Roman"/>
        </w:rPr>
        <w:t xml:space="preserve"> experienced volunteers capable of </w:t>
      </w:r>
      <w:proofErr w:type="gramStart"/>
      <w:r w:rsidR="00915861" w:rsidRPr="00915861">
        <w:rPr>
          <w:rFonts w:ascii="Times New Roman" w:eastAsia="宋体" w:hAnsi="Times New Roman" w:cs="Times New Roman"/>
        </w:rPr>
        <w:t>providing assistance</w:t>
      </w:r>
      <w:proofErr w:type="gramEnd"/>
      <w:r w:rsidR="00915861" w:rsidRPr="00915861">
        <w:rPr>
          <w:rFonts w:ascii="Times New Roman" w:eastAsia="宋体" w:hAnsi="Times New Roman" w:cs="Times New Roman"/>
        </w:rPr>
        <w:t xml:space="preserve"> in emergency response operations</w:t>
      </w:r>
      <w:r w:rsidR="00915861">
        <w:rPr>
          <w:rFonts w:ascii="Times New Roman" w:eastAsia="宋体" w:hAnsi="Times New Roman" w:cs="Times New Roman"/>
        </w:rPr>
        <w:t>, such as</w:t>
      </w:r>
      <w:r>
        <w:rPr>
          <w:rFonts w:ascii="Times New Roman" w:eastAsia="宋体" w:hAnsi="Times New Roman" w:cs="Times New Roman"/>
        </w:rPr>
        <w:t xml:space="preserve">, </w:t>
      </w:r>
    </w:p>
    <w:p w14:paraId="32B49B0F" w14:textId="233C4A70"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h</w:t>
      </w:r>
      <w:r w:rsidRPr="00915861">
        <w:rPr>
          <w:rFonts w:ascii="Times New Roman" w:eastAsia="宋体" w:hAnsi="Times New Roman" w:cs="Times New Roman"/>
        </w:rPr>
        <w:t>ir</w:t>
      </w:r>
      <w:r>
        <w:rPr>
          <w:rFonts w:ascii="Times New Roman" w:eastAsia="宋体" w:hAnsi="Times New Roman" w:cs="Times New Roman"/>
        </w:rPr>
        <w:t>ing</w:t>
      </w:r>
      <w:r w:rsidRPr="00915861">
        <w:rPr>
          <w:rFonts w:ascii="Times New Roman" w:eastAsia="宋体" w:hAnsi="Times New Roman" w:cs="Times New Roman"/>
        </w:rPr>
        <w:t xml:space="preserve"> experienced staff members such as United Nations workers who have </w:t>
      </w:r>
      <w:proofErr w:type="gramStart"/>
      <w:r w:rsidRPr="00915861">
        <w:rPr>
          <w:rFonts w:ascii="Times New Roman" w:eastAsia="宋体" w:hAnsi="Times New Roman" w:cs="Times New Roman"/>
        </w:rPr>
        <w:t>past experience</w:t>
      </w:r>
      <w:proofErr w:type="gramEnd"/>
      <w:r w:rsidRPr="00915861">
        <w:rPr>
          <w:rFonts w:ascii="Times New Roman" w:eastAsia="宋体" w:hAnsi="Times New Roman" w:cs="Times New Roman"/>
        </w:rPr>
        <w:t xml:space="preserve"> in environmental protection organizations,</w:t>
      </w:r>
    </w:p>
    <w:p w14:paraId="4D2CB665" w14:textId="01537A21" w:rsid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c</w:t>
      </w:r>
      <w:r w:rsidRPr="00915861">
        <w:rPr>
          <w:rFonts w:ascii="Times New Roman" w:eastAsia="宋体" w:hAnsi="Times New Roman" w:cs="Times New Roman"/>
        </w:rPr>
        <w:t>ollaborat</w:t>
      </w:r>
      <w:r>
        <w:rPr>
          <w:rFonts w:ascii="Times New Roman" w:eastAsia="宋体" w:hAnsi="Times New Roman" w:cs="Times New Roman"/>
        </w:rPr>
        <w:t>ing</w:t>
      </w:r>
      <w:r w:rsidRPr="00915861">
        <w:rPr>
          <w:rFonts w:ascii="Times New Roman" w:eastAsia="宋体" w:hAnsi="Times New Roman" w:cs="Times New Roman"/>
        </w:rPr>
        <w:t xml:space="preserve"> with the United Nations to train and mentor inexperienced workers to enhance their effectiveness,</w:t>
      </w:r>
    </w:p>
    <w:p w14:paraId="3DAF834D" w14:textId="36528E8C" w:rsidR="00915861" w:rsidRPr="00915861" w:rsidRDefault="00915861" w:rsidP="00915861">
      <w:pPr>
        <w:pStyle w:val="a3"/>
        <w:numPr>
          <w:ilvl w:val="2"/>
          <w:numId w:val="1"/>
        </w:numPr>
        <w:spacing w:before="240" w:after="240"/>
        <w:rPr>
          <w:rFonts w:ascii="Times New Roman" w:eastAsia="宋体" w:hAnsi="Times New Roman" w:cs="Times New Roman"/>
        </w:rPr>
      </w:pPr>
      <w:r>
        <w:rPr>
          <w:rFonts w:ascii="Times New Roman" w:eastAsia="宋体" w:hAnsi="Times New Roman" w:cs="Times New Roman"/>
        </w:rPr>
        <w:t>h</w:t>
      </w:r>
      <w:r w:rsidRPr="00915861">
        <w:rPr>
          <w:rFonts w:ascii="Times New Roman" w:eastAsia="宋体" w:hAnsi="Times New Roman" w:cs="Times New Roman"/>
        </w:rPr>
        <w:t>ir</w:t>
      </w:r>
      <w:r>
        <w:rPr>
          <w:rFonts w:ascii="Times New Roman" w:eastAsia="宋体" w:hAnsi="Times New Roman" w:cs="Times New Roman"/>
        </w:rPr>
        <w:t>ing</w:t>
      </w:r>
      <w:r w:rsidRPr="00915861">
        <w:rPr>
          <w:rFonts w:ascii="Times New Roman" w:eastAsia="宋体" w:hAnsi="Times New Roman" w:cs="Times New Roman"/>
        </w:rPr>
        <w:t xml:space="preserve"> regional representatives to each region to have a quick response </w:t>
      </w:r>
      <w:r w:rsidR="006F5E85">
        <w:rPr>
          <w:rFonts w:ascii="Times New Roman" w:eastAsia="宋体" w:hAnsi="Times New Roman" w:cs="Times New Roman"/>
        </w:rPr>
        <w:t>to</w:t>
      </w:r>
      <w:r w:rsidRPr="00915861">
        <w:rPr>
          <w:rFonts w:ascii="Times New Roman" w:eastAsia="宋体" w:hAnsi="Times New Roman" w:cs="Times New Roman"/>
        </w:rPr>
        <w:t xml:space="preserve"> emergency situations and the </w:t>
      </w:r>
      <w:r w:rsidR="006F5E85">
        <w:rPr>
          <w:rFonts w:ascii="Times New Roman" w:eastAsia="宋体" w:hAnsi="Times New Roman" w:cs="Times New Roman"/>
        </w:rPr>
        <w:t>consequences</w:t>
      </w:r>
      <w:r w:rsidRPr="00915861">
        <w:rPr>
          <w:rFonts w:ascii="Times New Roman" w:eastAsia="宋体" w:hAnsi="Times New Roman" w:cs="Times New Roman"/>
        </w:rPr>
        <w:t xml:space="preserve"> to the government</w:t>
      </w:r>
      <w:r>
        <w:rPr>
          <w:rFonts w:ascii="Times New Roman" w:eastAsia="宋体" w:hAnsi="Times New Roman" w:cs="Times New Roman"/>
        </w:rPr>
        <w:t xml:space="preserve">. </w:t>
      </w:r>
    </w:p>
    <w:p w14:paraId="72783EE5" w14:textId="5B3D5052" w:rsidR="00915861" w:rsidRPr="00915861" w:rsidRDefault="00915861" w:rsidP="00915861">
      <w:pPr>
        <w:pStyle w:val="a3"/>
        <w:rPr>
          <w:rFonts w:ascii="Times New Roman" w:hAnsi="Times New Roman" w:cs="Times New Roman"/>
        </w:rPr>
      </w:pPr>
    </w:p>
    <w:sectPr w:rsidR="00915861" w:rsidRPr="00915861" w:rsidSect="00EF25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301E" w14:textId="77777777" w:rsidR="00D37079" w:rsidRDefault="00D37079" w:rsidP="00432E09">
      <w:r>
        <w:separator/>
      </w:r>
    </w:p>
  </w:endnote>
  <w:endnote w:type="continuationSeparator" w:id="0">
    <w:p w14:paraId="32CE565A" w14:textId="77777777" w:rsidR="00D37079" w:rsidRDefault="00D37079" w:rsidP="0043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689A" w14:textId="77777777" w:rsidR="00D37079" w:rsidRDefault="00D37079" w:rsidP="00432E09">
      <w:r>
        <w:separator/>
      </w:r>
    </w:p>
  </w:footnote>
  <w:footnote w:type="continuationSeparator" w:id="0">
    <w:p w14:paraId="5E6DF1F3" w14:textId="77777777" w:rsidR="00D37079" w:rsidRDefault="00D37079" w:rsidP="0043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77CE" w14:textId="77777777" w:rsidR="0031163B" w:rsidRPr="0031163B" w:rsidRDefault="0031163B" w:rsidP="0031163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041"/>
    <w:multiLevelType w:val="hybridMultilevel"/>
    <w:tmpl w:val="307682E8"/>
    <w:lvl w:ilvl="0" w:tplc="A4B2CBD2">
      <w:start w:val="1"/>
      <w:numFmt w:val="decimal"/>
      <w:lvlText w:val="%1."/>
      <w:lvlJc w:val="left"/>
      <w:pPr>
        <w:ind w:left="720" w:hanging="360"/>
      </w:pPr>
      <w:rPr>
        <w:rFonts w:ascii="Times New Roman" w:hAnsi="Times New Roman" w:cs="Times New Roman" w:hint="default"/>
      </w:rPr>
    </w:lvl>
    <w:lvl w:ilvl="1" w:tplc="F8F6876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BFF"/>
    <w:multiLevelType w:val="hybridMultilevel"/>
    <w:tmpl w:val="B31E292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C59F8"/>
    <w:multiLevelType w:val="hybridMultilevel"/>
    <w:tmpl w:val="D37A8CCE"/>
    <w:lvl w:ilvl="0" w:tplc="0409001B">
      <w:start w:val="1"/>
      <w:numFmt w:val="lowerRoman"/>
      <w:lvlText w:val="%1."/>
      <w:lvlJc w:val="righ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5EE53F0D"/>
    <w:multiLevelType w:val="hybridMultilevel"/>
    <w:tmpl w:val="7AAA43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F6627E0"/>
    <w:multiLevelType w:val="hybridMultilevel"/>
    <w:tmpl w:val="65D04F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F71D91"/>
    <w:multiLevelType w:val="hybridMultilevel"/>
    <w:tmpl w:val="D9A8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62513"/>
    <w:multiLevelType w:val="hybridMultilevel"/>
    <w:tmpl w:val="C300707C"/>
    <w:lvl w:ilvl="0" w:tplc="C12AD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D8921560">
      <w:start w:val="1"/>
      <w:numFmt w:val="lowerRoman"/>
      <w:lvlText w:val="%3."/>
      <w:lvlJc w:val="right"/>
      <w:pPr>
        <w:ind w:left="2165"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2742E7"/>
    <w:multiLevelType w:val="multilevel"/>
    <w:tmpl w:val="81C4E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BD65DD"/>
    <w:multiLevelType w:val="hybridMultilevel"/>
    <w:tmpl w:val="A5286A4A"/>
    <w:lvl w:ilvl="0" w:tplc="1C901832">
      <w:start w:val="1"/>
      <w:numFmt w:val="lowerLetter"/>
      <w:lvlText w:val="%1."/>
      <w:lvlJc w:val="left"/>
      <w:pPr>
        <w:ind w:left="1080" w:hanging="360"/>
      </w:pPr>
      <w:rPr>
        <w:rFonts w:eastAsia="宋体"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1635362">
    <w:abstractNumId w:val="0"/>
  </w:num>
  <w:num w:numId="2" w16cid:durableId="188222510">
    <w:abstractNumId w:val="7"/>
  </w:num>
  <w:num w:numId="3" w16cid:durableId="563494594">
    <w:abstractNumId w:val="5"/>
  </w:num>
  <w:num w:numId="4" w16cid:durableId="352001031">
    <w:abstractNumId w:val="4"/>
  </w:num>
  <w:num w:numId="5" w16cid:durableId="63991705">
    <w:abstractNumId w:val="3"/>
  </w:num>
  <w:num w:numId="6" w16cid:durableId="1599021705">
    <w:abstractNumId w:val="2"/>
  </w:num>
  <w:num w:numId="7" w16cid:durableId="1223981512">
    <w:abstractNumId w:val="1"/>
  </w:num>
  <w:num w:numId="8" w16cid:durableId="35588863">
    <w:abstractNumId w:val="8"/>
  </w:num>
  <w:num w:numId="9" w16cid:durableId="677122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50"/>
    <w:rsid w:val="00106850"/>
    <w:rsid w:val="001112EC"/>
    <w:rsid w:val="0017035D"/>
    <w:rsid w:val="002263FF"/>
    <w:rsid w:val="00231904"/>
    <w:rsid w:val="002C625A"/>
    <w:rsid w:val="002E5C05"/>
    <w:rsid w:val="0031163B"/>
    <w:rsid w:val="003A253D"/>
    <w:rsid w:val="00432E09"/>
    <w:rsid w:val="00433817"/>
    <w:rsid w:val="00463AFD"/>
    <w:rsid w:val="006B44CE"/>
    <w:rsid w:val="006F5E85"/>
    <w:rsid w:val="007A1F8D"/>
    <w:rsid w:val="00876EA0"/>
    <w:rsid w:val="008C1233"/>
    <w:rsid w:val="00915861"/>
    <w:rsid w:val="00951A7C"/>
    <w:rsid w:val="009F1746"/>
    <w:rsid w:val="00A06D9E"/>
    <w:rsid w:val="00A97A26"/>
    <w:rsid w:val="00B6348F"/>
    <w:rsid w:val="00C82E77"/>
    <w:rsid w:val="00C8333E"/>
    <w:rsid w:val="00C87332"/>
    <w:rsid w:val="00D37079"/>
    <w:rsid w:val="00D54948"/>
    <w:rsid w:val="00D77DD4"/>
    <w:rsid w:val="00DE4949"/>
    <w:rsid w:val="00E74CF9"/>
    <w:rsid w:val="00EF25BE"/>
    <w:rsid w:val="00F02362"/>
    <w:rsid w:val="00F4433A"/>
    <w:rsid w:val="00F76D47"/>
    <w:rsid w:val="00F80648"/>
    <w:rsid w:val="00F926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C1C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48"/>
    <w:pPr>
      <w:ind w:left="720"/>
      <w:contextualSpacing/>
    </w:pPr>
  </w:style>
  <w:style w:type="paragraph" w:styleId="a4">
    <w:name w:val="header"/>
    <w:basedOn w:val="a"/>
    <w:link w:val="a5"/>
    <w:uiPriority w:val="99"/>
    <w:unhideWhenUsed/>
    <w:rsid w:val="00432E09"/>
    <w:pPr>
      <w:tabs>
        <w:tab w:val="center" w:pos="4680"/>
        <w:tab w:val="right" w:pos="9360"/>
      </w:tabs>
    </w:pPr>
  </w:style>
  <w:style w:type="character" w:customStyle="1" w:styleId="a5">
    <w:name w:val="页眉 字符"/>
    <w:basedOn w:val="a0"/>
    <w:link w:val="a4"/>
    <w:uiPriority w:val="99"/>
    <w:rsid w:val="00432E09"/>
  </w:style>
  <w:style w:type="paragraph" w:styleId="a6">
    <w:name w:val="footer"/>
    <w:basedOn w:val="a"/>
    <w:link w:val="a7"/>
    <w:uiPriority w:val="99"/>
    <w:unhideWhenUsed/>
    <w:rsid w:val="00432E09"/>
    <w:pPr>
      <w:tabs>
        <w:tab w:val="center" w:pos="4680"/>
        <w:tab w:val="right" w:pos="9360"/>
      </w:tabs>
    </w:pPr>
  </w:style>
  <w:style w:type="character" w:customStyle="1" w:styleId="a7">
    <w:name w:val="页脚 字符"/>
    <w:basedOn w:val="a0"/>
    <w:link w:val="a6"/>
    <w:uiPriority w:val="99"/>
    <w:rsid w:val="0043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1676</Words>
  <Characters>9994</Characters>
  <Application>Microsoft Office Word</Application>
  <DocSecurity>0</DocSecurity>
  <Lines>256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Yujian Zeng</cp:lastModifiedBy>
  <cp:revision>2</cp:revision>
  <dcterms:created xsi:type="dcterms:W3CDTF">2023-11-10T03:58:00Z</dcterms:created>
  <dcterms:modified xsi:type="dcterms:W3CDTF">2023-11-10T03:58:00Z</dcterms:modified>
</cp:coreProperties>
</file>