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0603" w14:textId="5013FD11" w:rsidR="00D54948" w:rsidRPr="00BF6341" w:rsidRDefault="00D54948" w:rsidP="00F926E5">
      <w:p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FORUM:</w:t>
      </w:r>
      <w:r w:rsidR="00BF6341" w:rsidRPr="00BF6341">
        <w:rPr>
          <w:rFonts w:ascii="Times New Roman" w:hAnsi="Times New Roman" w:cs="Times New Roman"/>
        </w:rPr>
        <w:t xml:space="preserve"> </w:t>
      </w:r>
      <w:r w:rsidR="00BF6341" w:rsidRPr="00BF6341">
        <w:rPr>
          <w:rFonts w:ascii="Times New Roman" w:eastAsia="宋体" w:hAnsi="Times New Roman" w:cs="Times New Roman"/>
          <w:color w:val="000000"/>
        </w:rPr>
        <w:t>World Health Assembly</w:t>
      </w:r>
    </w:p>
    <w:p w14:paraId="37117709" w14:textId="473B9599" w:rsidR="00D54948" w:rsidRPr="00BF6341" w:rsidRDefault="00D54948" w:rsidP="00F926E5">
      <w:p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QUESTION OF:</w:t>
      </w:r>
      <w:r w:rsidR="00BF6341" w:rsidRPr="00BF6341">
        <w:rPr>
          <w:rFonts w:ascii="Times New Roman" w:eastAsia="宋体" w:hAnsi="Times New Roman" w:cs="Times New Roman"/>
          <w:color w:val="000000"/>
        </w:rPr>
        <w:t xml:space="preserve"> Measures to Protect the Healthcare Workers from Infectious Diseases</w:t>
      </w:r>
    </w:p>
    <w:p w14:paraId="7194456D" w14:textId="253191C4" w:rsidR="00D54948" w:rsidRPr="00BF6341" w:rsidRDefault="00D54948" w:rsidP="00F926E5">
      <w:p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MAIN SUBMITTER:</w:t>
      </w:r>
      <w:r w:rsidR="00BF6341" w:rsidRPr="00BF6341">
        <w:rPr>
          <w:rFonts w:ascii="Times New Roman" w:eastAsia="宋体" w:hAnsi="Times New Roman" w:cs="Times New Roman"/>
          <w:color w:val="000000"/>
        </w:rPr>
        <w:t xml:space="preserve"> Canada</w:t>
      </w:r>
    </w:p>
    <w:p w14:paraId="6A23ADD0" w14:textId="31D980CE" w:rsidR="00D54948" w:rsidRPr="00BF6341" w:rsidRDefault="00D54948" w:rsidP="00F926E5">
      <w:p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CO-SUBMITTERS:</w:t>
      </w:r>
      <w:r w:rsidR="00BF6341" w:rsidRPr="00BF6341">
        <w:rPr>
          <w:rFonts w:ascii="Times New Roman" w:hAnsi="Times New Roman" w:cs="Times New Roman"/>
        </w:rPr>
        <w:t xml:space="preserve"> </w:t>
      </w:r>
      <w:r w:rsidR="00BF6341" w:rsidRPr="00BF6341">
        <w:rPr>
          <w:rFonts w:ascii="Times New Roman" w:eastAsia="宋体" w:hAnsi="Times New Roman" w:cs="Times New Roman"/>
          <w:color w:val="000000"/>
        </w:rPr>
        <w:t>Chile, Finland, Japan, Ethiopia, Chad, United Kingdom, Denmark</w:t>
      </w:r>
    </w:p>
    <w:p w14:paraId="45D86175" w14:textId="77777777" w:rsidR="00D54948" w:rsidRPr="00BF6341" w:rsidRDefault="00D54948" w:rsidP="00F926E5">
      <w:pPr>
        <w:rPr>
          <w:rFonts w:ascii="Times New Roman" w:hAnsi="Times New Roman" w:cs="Times New Roman"/>
        </w:rPr>
      </w:pPr>
    </w:p>
    <w:p w14:paraId="6BA4167C" w14:textId="389EC39A" w:rsidR="00D54948" w:rsidRPr="00BF6341" w:rsidRDefault="00BF6341" w:rsidP="00F926E5">
      <w:p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THE WORLD HEALTH ASSEMBLY</w:t>
      </w:r>
      <w:r w:rsidR="00D54948" w:rsidRPr="00BF6341">
        <w:rPr>
          <w:rFonts w:ascii="Times New Roman" w:hAnsi="Times New Roman" w:cs="Times New Roman"/>
        </w:rPr>
        <w:t>,</w:t>
      </w:r>
    </w:p>
    <w:p w14:paraId="10FF8C0F" w14:textId="77777777" w:rsidR="00D54948" w:rsidRPr="00BF6341" w:rsidRDefault="00D54948" w:rsidP="00F926E5">
      <w:pPr>
        <w:rPr>
          <w:rFonts w:ascii="Times New Roman" w:hAnsi="Times New Roman" w:cs="Times New Roman"/>
        </w:rPr>
      </w:pPr>
    </w:p>
    <w:p w14:paraId="53191607" w14:textId="54644A38" w:rsidR="00C67B77" w:rsidRPr="00BF6341" w:rsidRDefault="00C67B77" w:rsidP="00C67B77">
      <w:p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i/>
          <w:iCs/>
          <w:color w:val="000000"/>
        </w:rPr>
        <w:t>Affirming</w:t>
      </w:r>
      <w:r w:rsidRPr="00BF6341">
        <w:rPr>
          <w:rFonts w:ascii="Times New Roman" w:eastAsia="宋体" w:hAnsi="Times New Roman" w:cs="Times New Roman"/>
          <w:color w:val="000000"/>
        </w:rPr>
        <w:t xml:space="preserve"> Healthcare workers (HCWs) are occupationally exposed to a variety of infectious diseases while performing their duties,</w:t>
      </w:r>
    </w:p>
    <w:p w14:paraId="046EF8D7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</w:p>
    <w:p w14:paraId="304D11F8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i/>
          <w:iCs/>
          <w:color w:val="000000"/>
        </w:rPr>
        <w:t>Emphasizing</w:t>
      </w:r>
      <w:r w:rsidRPr="00BF6341">
        <w:rPr>
          <w:rFonts w:ascii="Times New Roman" w:eastAsia="宋体" w:hAnsi="Times New Roman" w:cs="Times New Roman"/>
          <w:color w:val="000000"/>
        </w:rPr>
        <w:t xml:space="preserve"> the importance of ensuring the safety and well-being of healthcare workers to maintain the sustainability and effectiveness of healthcare systems,</w:t>
      </w:r>
    </w:p>
    <w:p w14:paraId="17B723F9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i/>
          <w:iCs/>
          <w:color w:val="000000"/>
        </w:rPr>
        <w:t> </w:t>
      </w:r>
    </w:p>
    <w:p w14:paraId="67EBC8DE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i/>
          <w:iCs/>
          <w:color w:val="000000"/>
        </w:rPr>
        <w:t>Recognizing</w:t>
      </w:r>
      <w:r w:rsidRPr="00BF6341">
        <w:rPr>
          <w:rFonts w:ascii="Times New Roman" w:eastAsia="宋体" w:hAnsi="Times New Roman" w:cs="Times New Roman"/>
          <w:color w:val="000000"/>
        </w:rPr>
        <w:t xml:space="preserve"> that LEDCs lacking IPC human resources, supplies, and infrastructures are a basis for the rapid spread of infectious diseases among healthcare workers,</w:t>
      </w:r>
    </w:p>
    <w:p w14:paraId="5B85DC71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 </w:t>
      </w:r>
    </w:p>
    <w:p w14:paraId="3966B531" w14:textId="77777777" w:rsidR="00C67B77" w:rsidRDefault="00C67B77" w:rsidP="00C67B77">
      <w:pPr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i/>
          <w:iCs/>
          <w:color w:val="000000"/>
        </w:rPr>
        <w:t>Concerned</w:t>
      </w:r>
      <w:r w:rsidRPr="00BF6341">
        <w:rPr>
          <w:rFonts w:ascii="Times New Roman" w:eastAsia="宋体" w:hAnsi="Times New Roman" w:cs="Times New Roman"/>
          <w:color w:val="000000"/>
        </w:rPr>
        <w:t xml:space="preserve"> about the insufficient number of PPEs that healthcare workers must utilize to protect themselves,</w:t>
      </w:r>
    </w:p>
    <w:p w14:paraId="243EAE2A" w14:textId="77777777" w:rsidR="00BF6341" w:rsidRDefault="00BF6341" w:rsidP="00C67B77">
      <w:pPr>
        <w:rPr>
          <w:rFonts w:ascii="Times New Roman" w:eastAsia="宋体" w:hAnsi="Times New Roman" w:cs="Times New Roman"/>
          <w:color w:val="000000"/>
        </w:rPr>
      </w:pPr>
    </w:p>
    <w:p w14:paraId="3DEB7D67" w14:textId="27B308A4" w:rsidR="00D54948" w:rsidRDefault="006B5665" w:rsidP="00F92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Alarmed by</w:t>
      </w:r>
      <w:r>
        <w:rPr>
          <w:rFonts w:ascii="Times New Roman" w:hAnsi="Times New Roman" w:cs="Times New Roman"/>
        </w:rPr>
        <w:t xml:space="preserve"> the statistics that h</w:t>
      </w:r>
      <w:r w:rsidRPr="006B5665">
        <w:rPr>
          <w:rFonts w:ascii="Times New Roman" w:hAnsi="Times New Roman" w:cs="Times New Roman"/>
        </w:rPr>
        <w:t xml:space="preserve">ealthcare workers account for 1 in 7 coronavirus cases recorded </w:t>
      </w:r>
      <w:r>
        <w:rPr>
          <w:rFonts w:ascii="Times New Roman" w:hAnsi="Times New Roman" w:cs="Times New Roman"/>
        </w:rPr>
        <w:t xml:space="preserve">and </w:t>
      </w:r>
      <w:r w:rsidRPr="006B5665">
        <w:rPr>
          <w:rFonts w:ascii="Times New Roman" w:hAnsi="Times New Roman" w:cs="Times New Roman"/>
        </w:rPr>
        <w:t xml:space="preserve">14% of COVID-19 cases reported to </w:t>
      </w:r>
      <w:r>
        <w:rPr>
          <w:rFonts w:ascii="Times New Roman" w:hAnsi="Times New Roman" w:cs="Times New Roman"/>
        </w:rPr>
        <w:t>the World Health Organization (WHO)</w:t>
      </w:r>
      <w:r w:rsidRPr="006B5665">
        <w:rPr>
          <w:rFonts w:ascii="Times New Roman" w:hAnsi="Times New Roman" w:cs="Times New Roman"/>
        </w:rPr>
        <w:t xml:space="preserve"> are among health workers,</w:t>
      </w:r>
    </w:p>
    <w:p w14:paraId="553788BC" w14:textId="77777777" w:rsidR="006B5665" w:rsidRPr="006B5665" w:rsidRDefault="006B5665" w:rsidP="00F926E5">
      <w:pPr>
        <w:rPr>
          <w:rFonts w:ascii="Times New Roman" w:hAnsi="Times New Roman" w:cs="Times New Roman"/>
        </w:rPr>
      </w:pPr>
    </w:p>
    <w:p w14:paraId="4861735E" w14:textId="5E462D7D" w:rsidR="009E2B65" w:rsidRPr="009E2B65" w:rsidRDefault="00C67B77" w:rsidP="009E2B65">
      <w:pPr>
        <w:pStyle w:val="a3"/>
        <w:numPr>
          <w:ilvl w:val="0"/>
          <w:numId w:val="1"/>
        </w:numPr>
        <w:contextualSpacing w:val="0"/>
        <w:jc w:val="both"/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  <w:u w:val="single"/>
        </w:rPr>
        <w:t>Calls upon</w:t>
      </w:r>
      <w:r w:rsidRPr="00BF6341">
        <w:rPr>
          <w:rFonts w:ascii="Times New Roman" w:eastAsia="宋体" w:hAnsi="Times New Roman" w:cs="Times New Roman"/>
          <w:color w:val="000000"/>
        </w:rPr>
        <w:t xml:space="preserve"> member states </w:t>
      </w:r>
      <w:r w:rsidR="006B5665">
        <w:rPr>
          <w:rFonts w:ascii="Times New Roman" w:eastAsia="宋体" w:hAnsi="Times New Roman" w:cs="Times New Roman"/>
          <w:color w:val="000000"/>
        </w:rPr>
        <w:t>in implementing</w:t>
      </w:r>
      <w:r w:rsidRPr="00BF6341">
        <w:rPr>
          <w:rFonts w:ascii="Times New Roman" w:eastAsia="宋体" w:hAnsi="Times New Roman" w:cs="Times New Roman"/>
          <w:color w:val="000000"/>
        </w:rPr>
        <w:t xml:space="preserve"> a standardized system in IPC structures in ways such as but not limited to:</w:t>
      </w:r>
    </w:p>
    <w:p w14:paraId="73332635" w14:textId="3422DF28" w:rsidR="009E2B65" w:rsidRPr="009A5C8C" w:rsidRDefault="009E2B65" w:rsidP="009A5C8C">
      <w:pPr>
        <w:pStyle w:val="a3"/>
        <w:numPr>
          <w:ilvl w:val="1"/>
          <w:numId w:val="1"/>
        </w:num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Cooperating in developing and implementing a standardized IPC protocol</w:t>
      </w:r>
      <w:r w:rsidR="009A5C8C">
        <w:rPr>
          <w:rFonts w:ascii="Times New Roman" w:hAnsi="Times New Roman" w:cs="Times New Roman"/>
        </w:rPr>
        <w:t xml:space="preserve"> through </w:t>
      </w:r>
      <w:r w:rsidR="009A5C8C">
        <w:rPr>
          <w:rFonts w:ascii="Times New Roman" w:hAnsi="Times New Roman" w:cs="Times New Roman"/>
          <w:color w:val="000000" w:themeColor="text1"/>
        </w:rPr>
        <w:t>a</w:t>
      </w:r>
      <w:r w:rsidRPr="009A5C8C">
        <w:rPr>
          <w:rFonts w:ascii="Times New Roman" w:hAnsi="Times New Roman" w:cs="Times New Roman"/>
          <w:color w:val="000000" w:themeColor="text1"/>
        </w:rPr>
        <w:t>nnual meetings</w:t>
      </w:r>
      <w:r w:rsidR="009A5C8C">
        <w:rPr>
          <w:rFonts w:ascii="Times New Roman" w:hAnsi="Times New Roman" w:cs="Times New Roman"/>
          <w:color w:val="000000" w:themeColor="text1"/>
        </w:rPr>
        <w:t xml:space="preserve"> held</w:t>
      </w:r>
      <w:r w:rsidRPr="009A5C8C">
        <w:rPr>
          <w:rFonts w:ascii="Times New Roman" w:hAnsi="Times New Roman" w:cs="Times New Roman"/>
          <w:color w:val="000000" w:themeColor="text1"/>
        </w:rPr>
        <w:t xml:space="preserve"> </w:t>
      </w:r>
      <w:r w:rsidR="009A5C8C">
        <w:rPr>
          <w:rFonts w:ascii="Times New Roman" w:hAnsi="Times New Roman" w:cs="Times New Roman"/>
          <w:color w:val="000000" w:themeColor="text1"/>
        </w:rPr>
        <w:t>by</w:t>
      </w:r>
      <w:r w:rsidRPr="009A5C8C">
        <w:rPr>
          <w:rFonts w:ascii="Times New Roman" w:hAnsi="Times New Roman" w:cs="Times New Roman"/>
          <w:color w:val="000000" w:themeColor="text1"/>
        </w:rPr>
        <w:t xml:space="preserve"> member states</w:t>
      </w:r>
      <w:r w:rsidR="00557204">
        <w:rPr>
          <w:rFonts w:ascii="Times New Roman" w:hAnsi="Times New Roman" w:cs="Times New Roman"/>
          <w:color w:val="000000" w:themeColor="text1"/>
        </w:rPr>
        <w:t>,</w:t>
      </w:r>
    </w:p>
    <w:p w14:paraId="26EEE9B4" w14:textId="1B3E2354" w:rsidR="00C67B77" w:rsidRPr="00BF6341" w:rsidRDefault="00C67B77" w:rsidP="00C67B77">
      <w:pPr>
        <w:pStyle w:val="a3"/>
        <w:numPr>
          <w:ilvl w:val="1"/>
          <w:numId w:val="1"/>
        </w:numPr>
        <w:contextualSpacing w:val="0"/>
        <w:jc w:val="both"/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Allocat</w:t>
      </w:r>
      <w:r w:rsidR="009E2B65">
        <w:rPr>
          <w:rFonts w:ascii="Times New Roman" w:eastAsia="宋体" w:hAnsi="Times New Roman" w:cs="Times New Roman"/>
          <w:color w:val="000000"/>
        </w:rPr>
        <w:t>ing</w:t>
      </w:r>
      <w:r w:rsidRPr="00BF6341">
        <w:rPr>
          <w:rFonts w:ascii="Times New Roman" w:eastAsia="宋体" w:hAnsi="Times New Roman" w:cs="Times New Roman"/>
          <w:color w:val="000000"/>
        </w:rPr>
        <w:t xml:space="preserve"> sufficient resources, including but not limited to:</w:t>
      </w:r>
    </w:p>
    <w:p w14:paraId="22333DF7" w14:textId="296E040D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Hygiene stations,</w:t>
      </w:r>
    </w:p>
    <w:p w14:paraId="5118098D" w14:textId="5C569A8C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Toilet facilities,</w:t>
      </w:r>
    </w:p>
    <w:p w14:paraId="3A930836" w14:textId="2CE94C2B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Water services</w:t>
      </w:r>
      <w:r w:rsidR="00732AA2">
        <w:rPr>
          <w:rFonts w:ascii="Times New Roman" w:hAnsi="Times New Roman" w:cs="Times New Roman"/>
        </w:rPr>
        <w:t>,</w:t>
      </w:r>
    </w:p>
    <w:p w14:paraId="55CCBA7F" w14:textId="70F047DB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 w:rsidRPr="00BF6341">
        <w:rPr>
          <w:rFonts w:ascii="Times New Roman" w:hAnsi="Times New Roman" w:cs="Times New Roman"/>
        </w:rPr>
        <w:t>Personal Protection Equipment (PPE),</w:t>
      </w:r>
    </w:p>
    <w:p w14:paraId="1B3EEDC7" w14:textId="170C0CB5" w:rsidR="00C67B77" w:rsidRPr="00BF6341" w:rsidRDefault="00C67B77" w:rsidP="00C67B77">
      <w:pPr>
        <w:pStyle w:val="a3"/>
        <w:numPr>
          <w:ilvl w:val="1"/>
          <w:numId w:val="1"/>
        </w:numPr>
        <w:contextualSpacing w:val="0"/>
        <w:jc w:val="both"/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Getting help from the World Health Organization (WHO) </w:t>
      </w:r>
      <w:r w:rsidR="009A5C8C">
        <w:rPr>
          <w:rFonts w:ascii="Times New Roman" w:eastAsia="宋体" w:hAnsi="Times New Roman" w:cs="Times New Roman"/>
          <w:color w:val="000000"/>
        </w:rPr>
        <w:t xml:space="preserve">in such ways but </w:t>
      </w:r>
      <w:r w:rsidRPr="00BF6341">
        <w:rPr>
          <w:rFonts w:ascii="Times New Roman" w:eastAsia="宋体" w:hAnsi="Times New Roman" w:cs="Times New Roman"/>
          <w:color w:val="000000"/>
        </w:rPr>
        <w:t>but not limited to:</w:t>
      </w:r>
    </w:p>
    <w:p w14:paraId="0D6C0057" w14:textId="1D4CBABB" w:rsidR="00C67B77" w:rsidRPr="00BF6341" w:rsidRDefault="009A5C8C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Medical t</w:t>
      </w:r>
      <w:r w:rsidR="00C67B77" w:rsidRPr="00BF6341">
        <w:rPr>
          <w:rFonts w:ascii="Times New Roman" w:eastAsia="宋体" w:hAnsi="Times New Roman" w:cs="Times New Roman"/>
          <w:color w:val="000000"/>
        </w:rPr>
        <w:t>echn</w:t>
      </w:r>
      <w:r>
        <w:rPr>
          <w:rFonts w:ascii="Times New Roman" w:eastAsia="宋体" w:hAnsi="Times New Roman" w:cs="Times New Roman"/>
          <w:color w:val="000000"/>
        </w:rPr>
        <w:t>ologies</w:t>
      </w:r>
      <w:r w:rsidR="00C67B77" w:rsidRPr="00BF6341">
        <w:rPr>
          <w:rFonts w:ascii="Times New Roman" w:hAnsi="Times New Roman" w:cs="Times New Roman"/>
        </w:rPr>
        <w:t>,</w:t>
      </w:r>
    </w:p>
    <w:p w14:paraId="69055A74" w14:textId="57C36A97" w:rsidR="00C67B77" w:rsidRPr="00BF6341" w:rsidRDefault="009A5C8C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Adoption of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</w:t>
      </w:r>
      <w:r>
        <w:rPr>
          <w:rFonts w:ascii="Times New Roman" w:eastAsia="宋体" w:hAnsi="Times New Roman" w:cs="Times New Roman"/>
          <w:color w:val="000000"/>
        </w:rPr>
        <w:t>new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system</w:t>
      </w:r>
      <w:r>
        <w:rPr>
          <w:rFonts w:ascii="Times New Roman" w:eastAsia="宋体" w:hAnsi="Times New Roman" w:cs="Times New Roman"/>
          <w:color w:val="000000"/>
        </w:rPr>
        <w:t>s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according to their specific contexts</w:t>
      </w:r>
      <w:r w:rsidR="00C67B77" w:rsidRPr="00BF6341">
        <w:rPr>
          <w:rFonts w:ascii="Times New Roman" w:hAnsi="Times New Roman" w:cs="Times New Roman"/>
        </w:rPr>
        <w:t>,</w:t>
      </w:r>
    </w:p>
    <w:p w14:paraId="5D561D31" w14:textId="273056AA" w:rsidR="00C67B77" w:rsidRPr="00BF6341" w:rsidRDefault="00C67B77" w:rsidP="00C67B77">
      <w:pPr>
        <w:pStyle w:val="a3"/>
        <w:numPr>
          <w:ilvl w:val="1"/>
          <w:numId w:val="1"/>
        </w:numPr>
        <w:contextualSpacing w:val="0"/>
        <w:jc w:val="both"/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Ensuring regular reviews and updates of the IPC </w:t>
      </w:r>
      <w:r w:rsidR="00F93254" w:rsidRPr="00BF6341">
        <w:rPr>
          <w:rFonts w:ascii="Times New Roman" w:eastAsia="宋体" w:hAnsi="Times New Roman" w:cs="Times New Roman"/>
          <w:color w:val="000000"/>
        </w:rPr>
        <w:t>protocols</w:t>
      </w:r>
      <w:r w:rsidR="00F93254">
        <w:rPr>
          <w:rFonts w:ascii="Times New Roman" w:eastAsia="宋体" w:hAnsi="Times New Roman" w:cs="Times New Roman"/>
          <w:color w:val="000000"/>
        </w:rPr>
        <w:t>;</w:t>
      </w:r>
    </w:p>
    <w:p w14:paraId="24D739BD" w14:textId="77777777" w:rsidR="00A06D9E" w:rsidRPr="00BF6341" w:rsidRDefault="00A06D9E" w:rsidP="00A06D9E">
      <w:pPr>
        <w:rPr>
          <w:rFonts w:ascii="Times New Roman" w:hAnsi="Times New Roman" w:cs="Times New Roman"/>
        </w:rPr>
      </w:pPr>
    </w:p>
    <w:p w14:paraId="583D2223" w14:textId="7A41F28F" w:rsidR="00D54948" w:rsidRPr="00BF6341" w:rsidRDefault="00C67B77" w:rsidP="00A06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  <w:u w:val="single"/>
        </w:rPr>
        <w:t>Encourages</w:t>
      </w:r>
      <w:r w:rsidRPr="00BF6341">
        <w:rPr>
          <w:rFonts w:ascii="Times New Roman" w:eastAsia="宋体" w:hAnsi="Times New Roman" w:cs="Times New Roman"/>
          <w:color w:val="000000"/>
        </w:rPr>
        <w:t xml:space="preserve"> member states to collaborate for a network of IPC structures for consistent access to knowledge and skills for effective infection control, in ways such as but not limited to</w:t>
      </w:r>
      <w:r w:rsidR="00A06D9E" w:rsidRPr="00BF6341">
        <w:rPr>
          <w:rFonts w:ascii="Times New Roman" w:hAnsi="Times New Roman" w:cs="Times New Roman"/>
        </w:rPr>
        <w:t>:</w:t>
      </w:r>
    </w:p>
    <w:p w14:paraId="7B43BE1F" w14:textId="22E42061" w:rsidR="00D54948" w:rsidRPr="00BF6341" w:rsidRDefault="00C67B77" w:rsidP="00A06D9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Develop</w:t>
      </w:r>
      <w:r w:rsidR="009E2B65">
        <w:rPr>
          <w:rFonts w:ascii="Times New Roman" w:eastAsia="宋体" w:hAnsi="Times New Roman" w:cs="Times New Roman"/>
          <w:color w:val="000000"/>
        </w:rPr>
        <w:t>ing</w:t>
      </w:r>
      <w:r w:rsidRPr="00BF6341">
        <w:rPr>
          <w:rFonts w:ascii="Times New Roman" w:eastAsia="宋体" w:hAnsi="Times New Roman" w:cs="Times New Roman"/>
          <w:color w:val="000000"/>
        </w:rPr>
        <w:t xml:space="preserve"> a system in collaboration with expert institutions including but not limited to</w:t>
      </w:r>
      <w:r w:rsidRPr="00BF6341">
        <w:rPr>
          <w:rFonts w:ascii="Times New Roman" w:hAnsi="Times New Roman" w:cs="Times New Roman"/>
        </w:rPr>
        <w:t>:</w:t>
      </w:r>
    </w:p>
    <w:p w14:paraId="32C261F8" w14:textId="7BF2BF28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The World Health Organization (WHO),</w:t>
      </w:r>
    </w:p>
    <w:p w14:paraId="48F18290" w14:textId="03ECE598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Centers for Disease Control and Prevention (CDC),</w:t>
      </w:r>
    </w:p>
    <w:p w14:paraId="0E99AFF6" w14:textId="33EC0AAA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International Federation of Infection Control (IFIC),</w:t>
      </w:r>
    </w:p>
    <w:p w14:paraId="23BEFB49" w14:textId="41F6C441" w:rsidR="00C67B77" w:rsidRPr="00BF6341" w:rsidRDefault="00F93254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>I</w:t>
      </w:r>
      <w:r w:rsidR="00C67B77" w:rsidRPr="00BF6341">
        <w:rPr>
          <w:rFonts w:ascii="Times New Roman" w:eastAsia="宋体" w:hAnsi="Times New Roman" w:cs="Times New Roman"/>
          <w:color w:val="000000"/>
        </w:rPr>
        <w:t>nfection control and epidemiology,</w:t>
      </w:r>
    </w:p>
    <w:p w14:paraId="5C8658E1" w14:textId="326F8A99" w:rsidR="00A06D9E" w:rsidRPr="009A5C8C" w:rsidRDefault="009E2B65" w:rsidP="00A06D9E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A5C8C">
        <w:rPr>
          <w:rFonts w:ascii="Times New Roman" w:eastAsia="宋体" w:hAnsi="Times New Roman" w:cs="Times New Roman"/>
          <w:color w:val="000000" w:themeColor="text1"/>
        </w:rPr>
        <w:t>A</w:t>
      </w:r>
      <w:r w:rsidR="00C67B77" w:rsidRPr="009A5C8C">
        <w:rPr>
          <w:rFonts w:ascii="Times New Roman" w:eastAsia="宋体" w:hAnsi="Times New Roman" w:cs="Times New Roman"/>
          <w:color w:val="000000" w:themeColor="text1"/>
        </w:rPr>
        <w:t>sking member states to exchange knowledge</w:t>
      </w:r>
      <w:r w:rsidR="00624F8C" w:rsidRPr="009A5C8C">
        <w:rPr>
          <w:rFonts w:ascii="Times New Roman" w:eastAsia="宋体" w:hAnsi="Times New Roman" w:cs="Times New Roman"/>
          <w:color w:val="000000" w:themeColor="text1"/>
        </w:rPr>
        <w:t xml:space="preserve"> through </w:t>
      </w:r>
      <w:r w:rsidRPr="009A5C8C">
        <w:rPr>
          <w:rFonts w:ascii="Times New Roman" w:eastAsia="宋体" w:hAnsi="Times New Roman" w:cs="Times New Roman"/>
          <w:color w:val="000000" w:themeColor="text1"/>
        </w:rPr>
        <w:t>quarterly meetings</w:t>
      </w:r>
      <w:r w:rsidR="00C67B77" w:rsidRPr="009A5C8C">
        <w:rPr>
          <w:rFonts w:ascii="Times New Roman" w:eastAsia="宋体" w:hAnsi="Times New Roman" w:cs="Times New Roman"/>
          <w:color w:val="000000" w:themeColor="text1"/>
        </w:rPr>
        <w:t xml:space="preserve"> such as but not limited to</w:t>
      </w:r>
      <w:r w:rsidR="00C67B77" w:rsidRPr="009A5C8C">
        <w:rPr>
          <w:rFonts w:ascii="Times New Roman" w:hAnsi="Times New Roman" w:cs="Times New Roman"/>
          <w:color w:val="000000" w:themeColor="text1"/>
        </w:rPr>
        <w:t>:</w:t>
      </w:r>
    </w:p>
    <w:p w14:paraId="282C2823" w14:textId="7892E350" w:rsidR="00C67B77" w:rsidRPr="009A5C8C" w:rsidRDefault="00624F8C" w:rsidP="00624F8C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  <w:color w:val="000000" w:themeColor="text1"/>
        </w:rPr>
      </w:pPr>
      <w:r w:rsidRPr="009A5C8C">
        <w:rPr>
          <w:rFonts w:ascii="Times New Roman" w:eastAsia="宋体" w:hAnsi="Times New Roman" w:cs="Times New Roman"/>
          <w:color w:val="000000" w:themeColor="text1"/>
        </w:rPr>
        <w:t>Former</w:t>
      </w:r>
      <w:r w:rsidR="00C67B77" w:rsidRPr="009A5C8C">
        <w:rPr>
          <w:rFonts w:ascii="Times New Roman" w:eastAsia="宋体" w:hAnsi="Times New Roman" w:cs="Times New Roman"/>
          <w:color w:val="000000" w:themeColor="text1"/>
        </w:rPr>
        <w:t xml:space="preserve"> experiences,</w:t>
      </w:r>
    </w:p>
    <w:p w14:paraId="1E0C5B12" w14:textId="74659269" w:rsidR="00C67B77" w:rsidRPr="009A5C8C" w:rsidRDefault="00624F8C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A5C8C">
        <w:rPr>
          <w:rFonts w:ascii="Times New Roman" w:eastAsia="宋体" w:hAnsi="Times New Roman" w:cs="Times New Roman"/>
          <w:color w:val="000000" w:themeColor="text1"/>
        </w:rPr>
        <w:t xml:space="preserve">Ideas on </w:t>
      </w:r>
      <w:r w:rsidR="00C67B77" w:rsidRPr="009A5C8C">
        <w:rPr>
          <w:rFonts w:ascii="Times New Roman" w:eastAsia="宋体" w:hAnsi="Times New Roman" w:cs="Times New Roman"/>
          <w:color w:val="000000" w:themeColor="text1"/>
        </w:rPr>
        <w:t>strengthening IPC structures for healthcare workers;</w:t>
      </w:r>
    </w:p>
    <w:p w14:paraId="03744469" w14:textId="77777777" w:rsidR="00231904" w:rsidRPr="00BF6341" w:rsidRDefault="00231904" w:rsidP="00231904">
      <w:pPr>
        <w:rPr>
          <w:rFonts w:ascii="Times New Roman" w:hAnsi="Times New Roman" w:cs="Times New Roman"/>
        </w:rPr>
      </w:pPr>
    </w:p>
    <w:p w14:paraId="151DB1AC" w14:textId="015A28EA" w:rsidR="00231904" w:rsidRPr="00BF6341" w:rsidRDefault="00C67B77" w:rsidP="002319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  <w:u w:val="single"/>
        </w:rPr>
        <w:t>Suggests</w:t>
      </w:r>
      <w:r w:rsidRPr="00BF6341">
        <w:rPr>
          <w:rFonts w:ascii="Times New Roman" w:eastAsia="宋体" w:hAnsi="Times New Roman" w:cs="Times New Roman"/>
          <w:color w:val="000000"/>
        </w:rPr>
        <w:t xml:space="preserve"> that keeping a medical record </w:t>
      </w:r>
      <w:r w:rsidR="00BF6341" w:rsidRPr="00BF6341">
        <w:rPr>
          <w:rFonts w:ascii="Times New Roman" w:eastAsia="宋体" w:hAnsi="Times New Roman" w:cs="Times New Roman"/>
          <w:color w:val="000000"/>
        </w:rPr>
        <w:t>of healthcare</w:t>
      </w:r>
      <w:r w:rsidRPr="00BF6341">
        <w:rPr>
          <w:rFonts w:ascii="Times New Roman" w:eastAsia="宋体" w:hAnsi="Times New Roman" w:cs="Times New Roman"/>
          <w:color w:val="000000"/>
        </w:rPr>
        <w:t xml:space="preserve"> workers mandatory, the medical record including but not limited to</w:t>
      </w:r>
      <w:r w:rsidR="00A06D9E" w:rsidRPr="00BF6341">
        <w:rPr>
          <w:rFonts w:ascii="Times New Roman" w:hAnsi="Times New Roman" w:cs="Times New Roman"/>
        </w:rPr>
        <w:t>:</w:t>
      </w:r>
    </w:p>
    <w:p w14:paraId="2F35BEA5" w14:textId="698D858A" w:rsidR="00231904" w:rsidRPr="00BF6341" w:rsidRDefault="00C67B77" w:rsidP="0023190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Record</w:t>
      </w:r>
      <w:r w:rsidR="009E2B65">
        <w:rPr>
          <w:rFonts w:ascii="Times New Roman" w:eastAsia="宋体" w:hAnsi="Times New Roman" w:cs="Times New Roman"/>
          <w:color w:val="000000"/>
        </w:rPr>
        <w:t xml:space="preserve"> of</w:t>
      </w:r>
      <w:r w:rsidRPr="00BF6341">
        <w:rPr>
          <w:rFonts w:ascii="Times New Roman" w:eastAsia="宋体" w:hAnsi="Times New Roman" w:cs="Times New Roman"/>
          <w:color w:val="000000"/>
        </w:rPr>
        <w:t xml:space="preserve"> medical examinations that </w:t>
      </w:r>
      <w:r w:rsidR="006B5665">
        <w:rPr>
          <w:rFonts w:ascii="Times New Roman" w:eastAsia="宋体" w:hAnsi="Times New Roman" w:cs="Times New Roman"/>
          <w:color w:val="000000"/>
        </w:rPr>
        <w:t>assess</w:t>
      </w:r>
      <w:r w:rsidRPr="00BF6341">
        <w:rPr>
          <w:rFonts w:ascii="Times New Roman" w:eastAsia="宋体" w:hAnsi="Times New Roman" w:cs="Times New Roman"/>
          <w:color w:val="000000"/>
        </w:rPr>
        <w:t xml:space="preserve"> detailed information on health, examinations such as but not limited to</w:t>
      </w:r>
      <w:r w:rsidRPr="00BF6341">
        <w:rPr>
          <w:rFonts w:ascii="Times New Roman" w:hAnsi="Times New Roman" w:cs="Times New Roman"/>
        </w:rPr>
        <w:t>:</w:t>
      </w:r>
    </w:p>
    <w:p w14:paraId="20998969" w14:textId="59E1BF52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Theme="minorHAnsi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Blood-borne pathogen testing,</w:t>
      </w:r>
    </w:p>
    <w:p w14:paraId="3C8704A4" w14:textId="393A8F9E" w:rsidR="00C67B77" w:rsidRPr="00BF6341" w:rsidRDefault="00C67B77" w:rsidP="00C67B77">
      <w:pPr>
        <w:numPr>
          <w:ilvl w:val="2"/>
          <w:numId w:val="1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Tuberculosis (TB) Screening,</w:t>
      </w:r>
    </w:p>
    <w:p w14:paraId="6D754C3E" w14:textId="4FDADA2C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Immunization and Immunity Testing,</w:t>
      </w:r>
    </w:p>
    <w:p w14:paraId="3F11AF9A" w14:textId="1C0593D8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Hepatitis B and C Screening,</w:t>
      </w:r>
    </w:p>
    <w:p w14:paraId="3BDF8B65" w14:textId="35ED421E" w:rsidR="00231904" w:rsidRPr="00BF6341" w:rsidRDefault="00C67B77" w:rsidP="0023190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Vaccination status and history related to infectious diseases, such as but not limited to</w:t>
      </w:r>
      <w:r w:rsidR="00231904" w:rsidRPr="00BF6341">
        <w:rPr>
          <w:rFonts w:ascii="Times New Roman" w:hAnsi="Times New Roman" w:cs="Times New Roman"/>
        </w:rPr>
        <w:t>:</w:t>
      </w:r>
    </w:p>
    <w:p w14:paraId="09F3782A" w14:textId="187A1E6F" w:rsidR="00231904" w:rsidRPr="00BF6341" w:rsidRDefault="00C67B77" w:rsidP="00C67B77">
      <w:pPr>
        <w:numPr>
          <w:ilvl w:val="2"/>
          <w:numId w:val="1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COVID-19 Vaccine,</w:t>
      </w:r>
    </w:p>
    <w:p w14:paraId="5F5691C3" w14:textId="38D7D5D4" w:rsidR="00C67B77" w:rsidRPr="00BF6341" w:rsidRDefault="00C67B77" w:rsidP="00C67B77">
      <w:pPr>
        <w:numPr>
          <w:ilvl w:val="2"/>
          <w:numId w:val="1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Influenza Vaccine</w:t>
      </w:r>
      <w:r w:rsidR="00557204">
        <w:rPr>
          <w:rFonts w:ascii="Times New Roman" w:eastAsia="宋体" w:hAnsi="Times New Roman" w:cs="Times New Roman"/>
          <w:color w:val="000000"/>
        </w:rPr>
        <w:t>,</w:t>
      </w:r>
    </w:p>
    <w:p w14:paraId="6D0CCC6B" w14:textId="32D3B859" w:rsidR="00C67B77" w:rsidRPr="00BF6341" w:rsidRDefault="00C67B77" w:rsidP="00C67B77">
      <w:pPr>
        <w:numPr>
          <w:ilvl w:val="2"/>
          <w:numId w:val="1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Measles, Mumps, Rubella (MMR) Vaccine</w:t>
      </w:r>
      <w:r w:rsidR="00F93254">
        <w:rPr>
          <w:rFonts w:ascii="Times New Roman" w:eastAsia="宋体" w:hAnsi="Times New Roman" w:cs="Times New Roman"/>
          <w:color w:val="000000"/>
        </w:rPr>
        <w:t>,</w:t>
      </w:r>
    </w:p>
    <w:p w14:paraId="1357ED15" w14:textId="39CCC16E" w:rsidR="00F02362" w:rsidRPr="00BF6341" w:rsidRDefault="00C67B77" w:rsidP="00F0236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Tetanus, Diphtheria, Pertussis (Tdap</w:t>
      </w:r>
      <w:proofErr w:type="gramStart"/>
      <w:r w:rsidRPr="00BF6341">
        <w:rPr>
          <w:rFonts w:ascii="Times New Roman" w:hAnsi="Times New Roman" w:cs="Times New Roman"/>
        </w:rPr>
        <w:t>);</w:t>
      </w:r>
      <w:proofErr w:type="gramEnd"/>
    </w:p>
    <w:p w14:paraId="5C69C05B" w14:textId="77777777" w:rsidR="00C67B77" w:rsidRPr="00BF6341" w:rsidRDefault="00C67B77" w:rsidP="00C67B77">
      <w:pPr>
        <w:pStyle w:val="a3"/>
        <w:ind w:left="2160"/>
        <w:rPr>
          <w:rFonts w:ascii="Times New Roman" w:hAnsi="Times New Roman" w:cs="Times New Roman"/>
        </w:rPr>
      </w:pPr>
    </w:p>
    <w:p w14:paraId="25ED396B" w14:textId="6F2D8356" w:rsidR="003A253D" w:rsidRPr="00BF6341" w:rsidRDefault="00557204" w:rsidP="003A25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  <w:u w:val="single"/>
        </w:rPr>
        <w:t>Requests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all countries to raise funds that </w:t>
      </w:r>
      <w:r w:rsidR="006B5665">
        <w:rPr>
          <w:rFonts w:ascii="Times New Roman" w:eastAsia="宋体" w:hAnsi="Times New Roman" w:cs="Times New Roman"/>
          <w:color w:val="000000"/>
        </w:rPr>
        <w:t>are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under the supervision of the World Health Organization (WHO) to help with augmenting IPC structures and the providing of PPEs</w:t>
      </w:r>
      <w:r w:rsidR="003A253D" w:rsidRPr="00BF6341">
        <w:rPr>
          <w:rFonts w:ascii="Times New Roman" w:hAnsi="Times New Roman" w:cs="Times New Roman"/>
        </w:rPr>
        <w:t>:</w:t>
      </w:r>
    </w:p>
    <w:p w14:paraId="6C7BACFA" w14:textId="159A6D8A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Raising funds through the help of organizations including but not limited to</w:t>
      </w:r>
      <w:r w:rsidR="003A253D" w:rsidRPr="00BF6341">
        <w:rPr>
          <w:rFonts w:ascii="Times New Roman" w:hAnsi="Times New Roman" w:cs="Times New Roman"/>
        </w:rPr>
        <w:t>:</w:t>
      </w:r>
    </w:p>
    <w:p w14:paraId="4911B3FD" w14:textId="2422A0F2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National Health Departments</w:t>
      </w:r>
      <w:r w:rsidR="009A5C8C">
        <w:rPr>
          <w:rFonts w:ascii="Times New Roman" w:eastAsia="宋体" w:hAnsi="Times New Roman" w:cs="Times New Roman"/>
          <w:color w:val="000000"/>
        </w:rPr>
        <w:t xml:space="preserve"> such as</w:t>
      </w:r>
      <w:r w:rsidRPr="00BF6341">
        <w:rPr>
          <w:rFonts w:ascii="Times New Roman" w:eastAsia="宋体" w:hAnsi="Times New Roman" w:cs="Times New Roman"/>
          <w:color w:val="000000"/>
        </w:rPr>
        <w:t xml:space="preserve"> </w:t>
      </w:r>
      <w:r w:rsidR="006B5665">
        <w:rPr>
          <w:rFonts w:ascii="Times New Roman" w:eastAsia="宋体" w:hAnsi="Times New Roman" w:cs="Times New Roman"/>
          <w:color w:val="000000"/>
        </w:rPr>
        <w:t xml:space="preserve">the </w:t>
      </w:r>
      <w:r w:rsidRPr="00BF6341">
        <w:rPr>
          <w:rFonts w:ascii="Times New Roman" w:eastAsia="宋体" w:hAnsi="Times New Roman" w:cs="Times New Roman"/>
          <w:color w:val="000000"/>
        </w:rPr>
        <w:t>Centers for Disease Control and Prevention (CDC)</w:t>
      </w:r>
      <w:r w:rsidR="00BF6341">
        <w:rPr>
          <w:rFonts w:ascii="Times New Roman" w:eastAsia="宋体" w:hAnsi="Times New Roman" w:cs="Times New Roman"/>
          <w:color w:val="000000"/>
        </w:rPr>
        <w:t>,</w:t>
      </w:r>
    </w:p>
    <w:p w14:paraId="6CC10F65" w14:textId="4147ADC3" w:rsidR="003A253D" w:rsidRPr="00BF6341" w:rsidRDefault="00C67B77" w:rsidP="003A253D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NGOs such as the Bill &amp; Melinda Gates Foundation, the Rockefeller Foundation, and the Ford Foundation</w:t>
      </w:r>
      <w:r w:rsidR="003A253D" w:rsidRPr="00BF6341">
        <w:rPr>
          <w:rFonts w:ascii="Times New Roman" w:hAnsi="Times New Roman" w:cs="Times New Roman"/>
        </w:rPr>
        <w:t>,</w:t>
      </w:r>
    </w:p>
    <w:p w14:paraId="3D776B63" w14:textId="01932290" w:rsidR="003A253D" w:rsidRPr="00BF6341" w:rsidRDefault="00C67B77" w:rsidP="003A253D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Humanitarian organizations such as the Red Cross or Médecins Sans Frontières (Doctors Without Borders)</w:t>
      </w:r>
      <w:r w:rsidR="003A253D" w:rsidRPr="00BF6341">
        <w:rPr>
          <w:rFonts w:ascii="Times New Roman" w:hAnsi="Times New Roman" w:cs="Times New Roman"/>
        </w:rPr>
        <w:t>,</w:t>
      </w:r>
    </w:p>
    <w:p w14:paraId="40208357" w14:textId="4F2B6163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Online crowdfunding platforms such as but not limited to Kickstarter, GoFundMe, or Indiegogo can be utilized to raise funds for PPE production projects,</w:t>
      </w:r>
    </w:p>
    <w:p w14:paraId="3135AF15" w14:textId="44F5C1BB" w:rsidR="003A253D" w:rsidRPr="00BF6341" w:rsidRDefault="00C67B77" w:rsidP="003A253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Supervising the funds</w:t>
      </w:r>
      <w:r w:rsidR="00A9186A">
        <w:rPr>
          <w:rFonts w:ascii="Times New Roman" w:eastAsia="宋体" w:hAnsi="Times New Roman" w:cs="Times New Roman"/>
          <w:color w:val="000000"/>
        </w:rPr>
        <w:t xml:space="preserve"> through such ways</w:t>
      </w:r>
      <w:r w:rsidRPr="00BF6341">
        <w:rPr>
          <w:rFonts w:ascii="Times New Roman" w:eastAsia="宋体" w:hAnsi="Times New Roman" w:cs="Times New Roman"/>
          <w:color w:val="000000"/>
        </w:rPr>
        <w:t xml:space="preserve"> but not limited to</w:t>
      </w:r>
      <w:r w:rsidRPr="00BF6341">
        <w:rPr>
          <w:rFonts w:ascii="Times New Roman" w:hAnsi="Times New Roman" w:cs="Times New Roman"/>
        </w:rPr>
        <w:t>:</w:t>
      </w:r>
    </w:p>
    <w:p w14:paraId="6F85CCAA" w14:textId="3A517116" w:rsidR="009A5C8C" w:rsidRPr="009A5C8C" w:rsidRDefault="00A9186A" w:rsidP="009A5C8C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 xml:space="preserve">publishment of 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an annual report </w:t>
      </w:r>
      <w:r>
        <w:rPr>
          <w:rFonts w:ascii="Times New Roman" w:eastAsia="宋体" w:hAnsi="Times New Roman" w:cs="Times New Roman"/>
          <w:color w:val="000000"/>
        </w:rPr>
        <w:t>of the funding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</w:t>
      </w:r>
      <w:r>
        <w:rPr>
          <w:rFonts w:ascii="Times New Roman" w:eastAsia="宋体" w:hAnsi="Times New Roman" w:cs="Times New Roman"/>
          <w:color w:val="000000"/>
        </w:rPr>
        <w:t>financial status,</w:t>
      </w:r>
    </w:p>
    <w:p w14:paraId="25C3CDDB" w14:textId="4ADA0FAF" w:rsidR="00C67B77" w:rsidRPr="009A5C8C" w:rsidRDefault="00A9186A" w:rsidP="009A5C8C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establishment of</w:t>
      </w:r>
      <w:r w:rsidR="009A5C8C">
        <w:rPr>
          <w:rFonts w:ascii="Times New Roman" w:eastAsia="宋体" w:hAnsi="Times New Roman" w:cs="Times New Roman"/>
          <w:color w:val="000000"/>
        </w:rPr>
        <w:t xml:space="preserve"> a website for accepting false fund usage reports,</w:t>
      </w:r>
    </w:p>
    <w:p w14:paraId="3E21AAC3" w14:textId="33FAECDD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Utilizing the funds in areas such as but not limited to:</w:t>
      </w:r>
    </w:p>
    <w:p w14:paraId="114AEE79" w14:textId="31B1ACC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IPC structures</w:t>
      </w:r>
      <w:r w:rsidR="00A9186A">
        <w:rPr>
          <w:rFonts w:ascii="Times New Roman" w:hAnsi="Times New Roman" w:cs="Times New Roman"/>
        </w:rPr>
        <w:t xml:space="preserve"> standardization</w:t>
      </w:r>
      <w:r w:rsidRPr="00C67B77">
        <w:rPr>
          <w:rFonts w:ascii="Times New Roman" w:hAnsi="Times New Roman" w:cs="Times New Roman"/>
        </w:rPr>
        <w:t>,</w:t>
      </w:r>
    </w:p>
    <w:p w14:paraId="02AB59D3" w14:textId="13515F5E" w:rsidR="00C67B77" w:rsidRPr="00C67B77" w:rsidRDefault="00A9186A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67B77" w:rsidRPr="00C67B77">
        <w:rPr>
          <w:rFonts w:ascii="Times New Roman" w:hAnsi="Times New Roman" w:cs="Times New Roman"/>
        </w:rPr>
        <w:t>ufficient resource</w:t>
      </w:r>
      <w:r>
        <w:rPr>
          <w:rFonts w:ascii="Times New Roman" w:hAnsi="Times New Roman" w:cs="Times New Roman"/>
        </w:rPr>
        <w:t xml:space="preserve"> support</w:t>
      </w:r>
      <w:r w:rsidR="00C67B77" w:rsidRPr="00C67B77">
        <w:rPr>
          <w:rFonts w:ascii="Times New Roman" w:hAnsi="Times New Roman" w:cs="Times New Roman"/>
        </w:rPr>
        <w:t xml:space="preserve"> to the IPC structures,</w:t>
      </w:r>
    </w:p>
    <w:p w14:paraId="02A19A2B" w14:textId="2C314EC9" w:rsidR="00C67B77" w:rsidRPr="00C67B77" w:rsidRDefault="009A5C8C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67B77" w:rsidRPr="00C67B77">
        <w:rPr>
          <w:rFonts w:ascii="Times New Roman" w:hAnsi="Times New Roman" w:cs="Times New Roman"/>
        </w:rPr>
        <w:t>ealthcare worker</w:t>
      </w:r>
      <w:r w:rsidR="00A9186A">
        <w:rPr>
          <w:rFonts w:ascii="Times New Roman" w:hAnsi="Times New Roman" w:cs="Times New Roman"/>
        </w:rPr>
        <w:t xml:space="preserve"> education</w:t>
      </w:r>
      <w:r w:rsidR="00C67B77" w:rsidRPr="00C67B77">
        <w:rPr>
          <w:rFonts w:ascii="Times New Roman" w:hAnsi="Times New Roman" w:cs="Times New Roman"/>
        </w:rPr>
        <w:t>,</w:t>
      </w:r>
    </w:p>
    <w:p w14:paraId="7033340C" w14:textId="2D7CA46D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PPE</w:t>
      </w:r>
      <w:r w:rsidR="00A9186A">
        <w:rPr>
          <w:rFonts w:ascii="Times New Roman" w:hAnsi="Times New Roman" w:cs="Times New Roman"/>
        </w:rPr>
        <w:t xml:space="preserve"> provision</w:t>
      </w:r>
      <w:r w:rsidRPr="00BF6341">
        <w:rPr>
          <w:rFonts w:ascii="Times New Roman" w:hAnsi="Times New Roman" w:cs="Times New Roman"/>
        </w:rPr>
        <w:t xml:space="preserve"> to healthcare </w:t>
      </w:r>
      <w:proofErr w:type="gramStart"/>
      <w:r w:rsidRPr="00BF6341">
        <w:rPr>
          <w:rFonts w:ascii="Times New Roman" w:hAnsi="Times New Roman" w:cs="Times New Roman"/>
        </w:rPr>
        <w:t>workers</w:t>
      </w:r>
      <w:r w:rsidR="00A9186A">
        <w:rPr>
          <w:rFonts w:ascii="Times New Roman" w:hAnsi="Times New Roman" w:cs="Times New Roman"/>
        </w:rPr>
        <w:t>;</w:t>
      </w:r>
      <w:proofErr w:type="gramEnd"/>
    </w:p>
    <w:p w14:paraId="0EECD485" w14:textId="77777777" w:rsidR="00F02362" w:rsidRPr="00BF6341" w:rsidRDefault="00F02362" w:rsidP="00F02362">
      <w:pPr>
        <w:rPr>
          <w:rFonts w:ascii="Times New Roman" w:hAnsi="Times New Roman" w:cs="Times New Roman"/>
        </w:rPr>
      </w:pPr>
    </w:p>
    <w:p w14:paraId="5CD4AAB1" w14:textId="2DDACB9D" w:rsidR="003A253D" w:rsidRPr="00BF6341" w:rsidRDefault="00C67B77" w:rsidP="003A25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  <w:u w:val="single"/>
        </w:rPr>
        <w:t>Authorizes</w:t>
      </w:r>
      <w:r w:rsidRPr="00BF6341">
        <w:rPr>
          <w:rFonts w:ascii="Times New Roman" w:eastAsia="宋体" w:hAnsi="Times New Roman" w:cs="Times New Roman"/>
          <w:color w:val="000000"/>
        </w:rPr>
        <w:t xml:space="preserve"> reducing the anti-vaccination movement among healthcare workers by means such as but </w:t>
      </w:r>
      <w:r w:rsidR="006B5665">
        <w:rPr>
          <w:rFonts w:ascii="Times New Roman" w:eastAsia="宋体" w:hAnsi="Times New Roman" w:cs="Times New Roman"/>
          <w:color w:val="000000"/>
        </w:rPr>
        <w:t>not</w:t>
      </w:r>
      <w:r w:rsidRPr="00BF6341">
        <w:rPr>
          <w:rFonts w:ascii="Times New Roman" w:eastAsia="宋体" w:hAnsi="Times New Roman" w:cs="Times New Roman"/>
          <w:color w:val="000000"/>
        </w:rPr>
        <w:t xml:space="preserve"> limited to</w:t>
      </w:r>
      <w:r w:rsidRPr="00BF6341">
        <w:rPr>
          <w:rFonts w:ascii="Times New Roman" w:hAnsi="Times New Roman" w:cs="Times New Roman"/>
        </w:rPr>
        <w:t>:</w:t>
      </w:r>
    </w:p>
    <w:p w14:paraId="0AC4896F" w14:textId="2DF56B9C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Showing examples of leaders in healthcare organizations getting vaccinated through education and media</w:t>
      </w:r>
      <w:r w:rsidR="00624F8C">
        <w:rPr>
          <w:rFonts w:ascii="Times New Roman" w:eastAsia="宋体" w:hAnsi="Times New Roman" w:cs="Times New Roman"/>
          <w:color w:val="000000"/>
        </w:rPr>
        <w:t xml:space="preserve"> such as</w:t>
      </w:r>
      <w:r w:rsidRPr="00BF6341">
        <w:rPr>
          <w:rFonts w:ascii="Times New Roman" w:eastAsia="宋体" w:hAnsi="Times New Roman" w:cs="Times New Roman"/>
          <w:color w:val="000000"/>
        </w:rPr>
        <w:t xml:space="preserve"> but not limited to:</w:t>
      </w:r>
    </w:p>
    <w:p w14:paraId="1074298C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lastRenderedPageBreak/>
        <w:t>Newspaper,</w:t>
      </w:r>
    </w:p>
    <w:p w14:paraId="536A8C97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Radio,</w:t>
      </w:r>
    </w:p>
    <w:p w14:paraId="39A0678E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Social Network Services (SNS),</w:t>
      </w:r>
    </w:p>
    <w:p w14:paraId="6113B0AF" w14:textId="6F432332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Posters</w:t>
      </w:r>
      <w:r w:rsidR="00624F8C">
        <w:rPr>
          <w:rFonts w:ascii="Times New Roman" w:hAnsi="Times New Roman" w:cs="Times New Roman"/>
        </w:rPr>
        <w:t>,</w:t>
      </w:r>
    </w:p>
    <w:p w14:paraId="704B22A4" w14:textId="3624390B" w:rsidR="00624F8C" w:rsidRPr="006B5665" w:rsidRDefault="00C67B77" w:rsidP="006B56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Providing a clear explanation during the education of healthcare workers about vaccination such as but not limited to:</w:t>
      </w:r>
    </w:p>
    <w:p w14:paraId="38A6723B" w14:textId="6823895E" w:rsidR="00C67B77" w:rsidRPr="00BF6341" w:rsidRDefault="00624F8C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Vaccine operation</w:t>
      </w:r>
      <w:r w:rsidR="00C67B77" w:rsidRPr="00BF6341">
        <w:rPr>
          <w:rFonts w:ascii="Times New Roman" w:eastAsia="宋体" w:hAnsi="Times New Roman" w:cs="Times New Roman"/>
          <w:color w:val="000000"/>
        </w:rPr>
        <w:t>,</w:t>
      </w:r>
    </w:p>
    <w:p w14:paraId="7AE7012D" w14:textId="77777777" w:rsidR="00624F8C" w:rsidRPr="00624F8C" w:rsidRDefault="00C67B77" w:rsidP="00624F8C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Benefits of vaccination</w:t>
      </w:r>
      <w:r w:rsidR="00624F8C">
        <w:rPr>
          <w:rFonts w:ascii="Times New Roman" w:eastAsia="宋体" w:hAnsi="Times New Roman" w:cs="Times New Roman"/>
          <w:color w:val="000000"/>
        </w:rPr>
        <w:t>,</w:t>
      </w:r>
    </w:p>
    <w:p w14:paraId="70079782" w14:textId="7A0364E8" w:rsidR="00C67B77" w:rsidRPr="00624F8C" w:rsidRDefault="00624F8C" w:rsidP="00624F8C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Common side effects</w:t>
      </w:r>
      <w:r w:rsidR="00C67B77" w:rsidRPr="00624F8C">
        <w:rPr>
          <w:rFonts w:ascii="Times New Roman" w:eastAsia="宋体" w:hAnsi="Times New Roman" w:cs="Times New Roman"/>
          <w:color w:val="000000"/>
        </w:rPr>
        <w:t>,</w:t>
      </w:r>
    </w:p>
    <w:p w14:paraId="6AD0B5A7" w14:textId="6671C51A" w:rsidR="00C67B77" w:rsidRPr="00BF6341" w:rsidRDefault="00A9186A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Refutation of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vaccine-related misinformation,</w:t>
      </w:r>
    </w:p>
    <w:p w14:paraId="5CD3385E" w14:textId="39D44FB5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Allowing easy access to </w:t>
      </w:r>
      <w:r w:rsidR="006B5665">
        <w:rPr>
          <w:rFonts w:ascii="Times New Roman" w:eastAsia="宋体" w:hAnsi="Times New Roman" w:cs="Times New Roman"/>
          <w:color w:val="000000"/>
        </w:rPr>
        <w:t>vaccines</w:t>
      </w:r>
      <w:r w:rsidRPr="00BF6341">
        <w:rPr>
          <w:rFonts w:ascii="Times New Roman" w:eastAsia="宋体" w:hAnsi="Times New Roman" w:cs="Times New Roman"/>
          <w:color w:val="000000"/>
        </w:rPr>
        <w:t xml:space="preserve"> </w:t>
      </w:r>
      <w:r w:rsidR="009E2B65">
        <w:rPr>
          <w:rFonts w:ascii="Times New Roman" w:eastAsia="宋体" w:hAnsi="Times New Roman" w:cs="Times New Roman"/>
          <w:color w:val="000000"/>
        </w:rPr>
        <w:t>through such ways</w:t>
      </w:r>
      <w:r w:rsidRPr="00BF6341">
        <w:rPr>
          <w:rFonts w:ascii="Times New Roman" w:eastAsia="宋体" w:hAnsi="Times New Roman" w:cs="Times New Roman"/>
          <w:color w:val="000000"/>
        </w:rPr>
        <w:t xml:space="preserve"> but not limited to:</w:t>
      </w:r>
    </w:p>
    <w:p w14:paraId="247B9723" w14:textId="77777777" w:rsidR="00C67B77" w:rsidRPr="00BF6341" w:rsidRDefault="00C67B77" w:rsidP="00C67B77">
      <w:pPr>
        <w:numPr>
          <w:ilvl w:val="2"/>
          <w:numId w:val="18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On-site vaccination clinics,</w:t>
      </w:r>
    </w:p>
    <w:p w14:paraId="3461D56F" w14:textId="2D6956DC" w:rsidR="00C67B77" w:rsidRPr="00BF6341" w:rsidRDefault="00C67B77" w:rsidP="00C67B77">
      <w:pPr>
        <w:numPr>
          <w:ilvl w:val="2"/>
          <w:numId w:val="18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Flexible </w:t>
      </w:r>
      <w:r w:rsidR="009E2B65" w:rsidRPr="00BF6341">
        <w:rPr>
          <w:rFonts w:ascii="Times New Roman" w:eastAsia="宋体" w:hAnsi="Times New Roman" w:cs="Times New Roman"/>
          <w:color w:val="000000"/>
        </w:rPr>
        <w:t>scheduling</w:t>
      </w:r>
      <w:r w:rsidRPr="00BF6341">
        <w:rPr>
          <w:rFonts w:ascii="Times New Roman" w:eastAsia="宋体" w:hAnsi="Times New Roman" w:cs="Times New Roman"/>
          <w:color w:val="000000"/>
        </w:rPr>
        <w:t>, </w:t>
      </w:r>
    </w:p>
    <w:p w14:paraId="6E90C545" w14:textId="05B28AA1" w:rsidR="00C67B77" w:rsidRPr="00BF6341" w:rsidRDefault="00624F8C" w:rsidP="00C67B77">
      <w:pPr>
        <w:pStyle w:val="a3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Minimized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costs;</w:t>
      </w:r>
    </w:p>
    <w:p w14:paraId="5C2DA711" w14:textId="77777777" w:rsidR="00C67B77" w:rsidRPr="00BF6341" w:rsidRDefault="00C67B77" w:rsidP="00C67B77">
      <w:pPr>
        <w:pStyle w:val="a3"/>
        <w:ind w:left="2160"/>
        <w:rPr>
          <w:rFonts w:ascii="Times New Roman" w:hAnsi="Times New Roman" w:cs="Times New Roman"/>
        </w:rPr>
      </w:pPr>
    </w:p>
    <w:p w14:paraId="0028A7C4" w14:textId="6AA406F0" w:rsidR="00C67B77" w:rsidRPr="00BF6341" w:rsidRDefault="00C67B77" w:rsidP="00C67B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  <w:u w:val="single"/>
        </w:rPr>
        <w:t>Expects</w:t>
      </w:r>
      <w:r w:rsidRPr="00C67B77">
        <w:rPr>
          <w:rFonts w:ascii="Times New Roman" w:hAnsi="Times New Roman" w:cs="Times New Roman"/>
        </w:rPr>
        <w:t xml:space="preserve"> the member states to cooperate to increase the number </w:t>
      </w:r>
      <w:r w:rsidRPr="00BF6341">
        <w:rPr>
          <w:rFonts w:ascii="Times New Roman" w:hAnsi="Times New Roman" w:cs="Times New Roman"/>
        </w:rPr>
        <w:t xml:space="preserve">of </w:t>
      </w:r>
      <w:r w:rsidR="009E2B65" w:rsidRPr="00BF6341">
        <w:rPr>
          <w:rFonts w:ascii="Times New Roman" w:hAnsi="Times New Roman" w:cs="Times New Roman"/>
        </w:rPr>
        <w:t>productions</w:t>
      </w:r>
      <w:r w:rsidRPr="00C67B77">
        <w:rPr>
          <w:rFonts w:ascii="Times New Roman" w:hAnsi="Times New Roman" w:cs="Times New Roman"/>
        </w:rPr>
        <w:t xml:space="preserve"> of Personal Protective </w:t>
      </w:r>
      <w:r w:rsidRPr="00BF6341">
        <w:rPr>
          <w:rFonts w:ascii="Times New Roman" w:hAnsi="Times New Roman" w:cs="Times New Roman"/>
        </w:rPr>
        <w:t>Equipment</w:t>
      </w:r>
      <w:r w:rsidRPr="00C67B77">
        <w:rPr>
          <w:rFonts w:ascii="Times New Roman" w:hAnsi="Times New Roman" w:cs="Times New Roman"/>
        </w:rPr>
        <w:t xml:space="preserve"> (PPE) in ways including but not limited to: </w:t>
      </w:r>
    </w:p>
    <w:p w14:paraId="404276C7" w14:textId="227908B3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Using funds from national health departments, NGOs, and online platforms,</w:t>
      </w:r>
    </w:p>
    <w:p w14:paraId="3F374405" w14:textId="2E6FAFF7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Recruiting workers in the newly constructed factories through such ways but not limited to:</w:t>
      </w:r>
    </w:p>
    <w:p w14:paraId="596DD6B3" w14:textId="7C85113E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Job opportunity promotions on official governmental and organizational websites,</w:t>
      </w:r>
    </w:p>
    <w:p w14:paraId="7102FACD" w14:textId="7C464A9A" w:rsidR="00C67B77" w:rsidRPr="00BF6341" w:rsidRDefault="009E2B65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V</w:t>
      </w:r>
      <w:r w:rsidR="00C67B77" w:rsidRPr="00BF6341">
        <w:rPr>
          <w:rFonts w:ascii="Times New Roman" w:eastAsia="宋体" w:hAnsi="Times New Roman" w:cs="Times New Roman"/>
          <w:color w:val="000000"/>
        </w:rPr>
        <w:t>ideos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="00A9186A">
        <w:rPr>
          <w:rFonts w:ascii="Times New Roman" w:eastAsia="宋体" w:hAnsi="Times New Roman" w:cs="Times New Roman"/>
          <w:color w:val="000000"/>
        </w:rPr>
        <w:t xml:space="preserve">uploaded 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on social media to </w:t>
      </w:r>
      <w:r w:rsidR="00A9186A">
        <w:rPr>
          <w:rFonts w:ascii="Times New Roman" w:eastAsia="宋体" w:hAnsi="Times New Roman" w:cs="Times New Roman"/>
          <w:color w:val="000000"/>
        </w:rPr>
        <w:t>educate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and </w:t>
      </w:r>
      <w:r w:rsidR="00A9186A">
        <w:rPr>
          <w:rFonts w:ascii="Times New Roman" w:eastAsia="宋体" w:hAnsi="Times New Roman" w:cs="Times New Roman"/>
          <w:color w:val="000000"/>
        </w:rPr>
        <w:t>share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information about job opportunities,</w:t>
      </w:r>
    </w:p>
    <w:p w14:paraId="50AF86EB" w14:textId="3F1B0CB3" w:rsidR="00C67B77" w:rsidRPr="00BF6341" w:rsidRDefault="009E2B65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O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ffline </w:t>
      </w:r>
      <w:r>
        <w:rPr>
          <w:rFonts w:ascii="Times New Roman" w:eastAsia="宋体" w:hAnsi="Times New Roman" w:cs="Times New Roman"/>
          <w:color w:val="000000"/>
        </w:rPr>
        <w:t>medias such as newspaper</w:t>
      </w:r>
      <w:r w:rsidR="00C67B77" w:rsidRPr="00BF6341">
        <w:rPr>
          <w:rFonts w:ascii="Times New Roman" w:eastAsia="宋体" w:hAnsi="Times New Roman" w:cs="Times New Roman"/>
          <w:color w:val="000000"/>
        </w:rPr>
        <w:t>,</w:t>
      </w:r>
    </w:p>
    <w:p w14:paraId="1F0396A6" w14:textId="53B6A424" w:rsidR="00C67B77" w:rsidRPr="00BF6341" w:rsidRDefault="009E2B65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S</w:t>
      </w:r>
      <w:r w:rsidR="00C67B77" w:rsidRPr="00BF6341">
        <w:rPr>
          <w:rFonts w:ascii="Times New Roman" w:eastAsia="宋体" w:hAnsi="Times New Roman" w:cs="Times New Roman"/>
          <w:color w:val="000000"/>
        </w:rPr>
        <w:t>taff welfare</w:t>
      </w:r>
      <w:r>
        <w:rPr>
          <w:rFonts w:ascii="Times New Roman" w:eastAsia="宋体" w:hAnsi="Times New Roman" w:cs="Times New Roman"/>
          <w:color w:val="000000"/>
        </w:rPr>
        <w:t xml:space="preserve"> services</w:t>
      </w:r>
      <w:r w:rsidR="00C67B77" w:rsidRPr="00BF6341">
        <w:rPr>
          <w:rFonts w:ascii="Times New Roman" w:eastAsia="宋体" w:hAnsi="Times New Roman" w:cs="Times New Roman"/>
          <w:color w:val="000000"/>
        </w:rPr>
        <w:t>,</w:t>
      </w:r>
    </w:p>
    <w:p w14:paraId="3BD621B2" w14:textId="71BEDEF5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Regulating the flow of resources in ways such as but not limited to:</w:t>
      </w:r>
    </w:p>
    <w:p w14:paraId="36C03B35" w14:textId="463A8BE7" w:rsidR="00C67B77" w:rsidRPr="00BF6341" w:rsidRDefault="009E2B65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 xml:space="preserve">Establishment of </w:t>
      </w:r>
      <w:r w:rsidR="00C67B77" w:rsidRPr="00BF6341">
        <w:rPr>
          <w:rFonts w:ascii="Times New Roman" w:eastAsia="宋体" w:hAnsi="Times New Roman" w:cs="Times New Roman"/>
          <w:color w:val="000000"/>
        </w:rPr>
        <w:t>strong supplier relationship,</w:t>
      </w:r>
    </w:p>
    <w:p w14:paraId="5B8CF0A5" w14:textId="09D017DA" w:rsidR="00C67B77" w:rsidRPr="00BF6341" w:rsidRDefault="009E2B65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</w:rPr>
        <w:t>Collaboration</w:t>
      </w:r>
      <w:r w:rsidR="00C67B77" w:rsidRPr="00BF6341">
        <w:rPr>
          <w:rFonts w:ascii="Times New Roman" w:eastAsia="宋体" w:hAnsi="Times New Roman" w:cs="Times New Roman"/>
          <w:color w:val="000000"/>
        </w:rPr>
        <w:t xml:space="preserve"> with logistics providers to find the fastest routes of supply,</w:t>
      </w:r>
    </w:p>
    <w:p w14:paraId="406BE7B9" w14:textId="4D68C108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>Obtaining supplies from different sources in case of potential disruptions,</w:t>
      </w:r>
    </w:p>
    <w:p w14:paraId="217AB98D" w14:textId="5E3EB5F2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Utilizing advanced manufacturing technologies </w:t>
      </w:r>
      <w:r w:rsidR="009E2B65">
        <w:rPr>
          <w:rFonts w:ascii="Times New Roman" w:eastAsia="宋体" w:hAnsi="Times New Roman" w:cs="Times New Roman"/>
          <w:color w:val="000000"/>
        </w:rPr>
        <w:t>such as</w:t>
      </w:r>
      <w:r w:rsidRPr="00BF6341">
        <w:rPr>
          <w:rFonts w:ascii="Times New Roman" w:eastAsia="宋体" w:hAnsi="Times New Roman" w:cs="Times New Roman"/>
          <w:color w:val="000000"/>
        </w:rPr>
        <w:t xml:space="preserve"> but not limited to:</w:t>
      </w:r>
    </w:p>
    <w:p w14:paraId="4FDCC17B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Automation, </w:t>
      </w:r>
    </w:p>
    <w:p w14:paraId="62F76BF7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Robotics,</w:t>
      </w:r>
    </w:p>
    <w:p w14:paraId="48F5CC3B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C67B77">
        <w:rPr>
          <w:rFonts w:ascii="Times New Roman" w:hAnsi="Times New Roman" w:cs="Times New Roman"/>
        </w:rPr>
        <w:t>Digitalization,</w:t>
      </w:r>
    </w:p>
    <w:p w14:paraId="21DEDB56" w14:textId="7D340FEB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hAnsi="Times New Roman" w:cs="Times New Roman"/>
        </w:rPr>
        <w:t>Data analytics</w:t>
      </w:r>
      <w:r w:rsidR="009E2B65">
        <w:rPr>
          <w:rFonts w:ascii="Times New Roman" w:hAnsi="Times New Roman" w:cs="Times New Roman"/>
        </w:rPr>
        <w:t>,</w:t>
      </w:r>
    </w:p>
    <w:p w14:paraId="549DFA0F" w14:textId="515397C4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Artificial </w:t>
      </w:r>
      <w:proofErr w:type="gramStart"/>
      <w:r w:rsidRPr="00BF6341">
        <w:rPr>
          <w:rFonts w:ascii="Times New Roman" w:eastAsia="宋体" w:hAnsi="Times New Roman" w:cs="Times New Roman"/>
          <w:color w:val="000000"/>
        </w:rPr>
        <w:t>Intelligence</w:t>
      </w:r>
      <w:r w:rsidR="009E2B65">
        <w:rPr>
          <w:rFonts w:ascii="Times New Roman" w:eastAsia="宋体" w:hAnsi="Times New Roman" w:cs="Times New Roman"/>
          <w:color w:val="000000"/>
        </w:rPr>
        <w:t>;</w:t>
      </w:r>
      <w:proofErr w:type="gramEnd"/>
    </w:p>
    <w:p w14:paraId="3FE85086" w14:textId="77777777" w:rsidR="00C67B77" w:rsidRPr="00BF6341" w:rsidRDefault="00C67B77" w:rsidP="00C67B77">
      <w:pPr>
        <w:pStyle w:val="a3"/>
        <w:ind w:left="2160"/>
        <w:rPr>
          <w:rFonts w:ascii="Times New Roman" w:hAnsi="Times New Roman" w:cs="Times New Roman"/>
        </w:rPr>
      </w:pPr>
    </w:p>
    <w:p w14:paraId="28A146D3" w14:textId="5412C226" w:rsidR="00C67B77" w:rsidRPr="00BF6341" w:rsidRDefault="00C67B77" w:rsidP="00C67B77">
      <w:pPr>
        <w:pStyle w:val="a3"/>
        <w:numPr>
          <w:ilvl w:val="0"/>
          <w:numId w:val="1"/>
        </w:num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  <w:u w:val="single"/>
        </w:rPr>
        <w:t>Promote</w:t>
      </w:r>
      <w:r w:rsidRPr="00BF6341">
        <w:rPr>
          <w:rFonts w:ascii="Times New Roman" w:eastAsia="宋体" w:hAnsi="Times New Roman" w:cs="Times New Roman"/>
          <w:color w:val="000000"/>
        </w:rPr>
        <w:t>s constant professional development opportunities and training for healthcare workers to enhance their understanding of IPC practices and emerging infectious diseases in ways such as but not limited to:</w:t>
      </w:r>
    </w:p>
    <w:p w14:paraId="2E972D4E" w14:textId="1132AEBA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t xml:space="preserve">Providing opportunities </w:t>
      </w:r>
      <w:r w:rsidR="009E2B65">
        <w:rPr>
          <w:rFonts w:ascii="Times New Roman" w:eastAsia="宋体" w:hAnsi="Times New Roman" w:cs="Times New Roman"/>
          <w:color w:val="000000"/>
        </w:rPr>
        <w:t xml:space="preserve">for the healthcare workers to attend such </w:t>
      </w:r>
      <w:r w:rsidR="00A9186A">
        <w:rPr>
          <w:rFonts w:ascii="Times New Roman" w:eastAsia="宋体" w:hAnsi="Times New Roman" w:cs="Times New Roman"/>
          <w:color w:val="000000"/>
        </w:rPr>
        <w:t xml:space="preserve">educational conferences </w:t>
      </w:r>
      <w:r w:rsidRPr="00BF6341">
        <w:rPr>
          <w:rFonts w:ascii="Times New Roman" w:eastAsia="宋体" w:hAnsi="Times New Roman" w:cs="Times New Roman"/>
          <w:color w:val="000000"/>
        </w:rPr>
        <w:t>but not limited to:</w:t>
      </w:r>
    </w:p>
    <w:p w14:paraId="245369C2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eastAsia="宋体" w:hAnsi="Times New Roman" w:cs="Times New Roman"/>
        </w:rPr>
      </w:pPr>
      <w:r w:rsidRPr="00C67B77">
        <w:rPr>
          <w:rFonts w:ascii="Times New Roman" w:eastAsia="宋体" w:hAnsi="Times New Roman" w:cs="Times New Roman"/>
        </w:rPr>
        <w:t>Workshops,</w:t>
      </w:r>
    </w:p>
    <w:p w14:paraId="2F0D009C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eastAsia="宋体" w:hAnsi="Times New Roman" w:cs="Times New Roman"/>
        </w:rPr>
      </w:pPr>
      <w:r w:rsidRPr="00C67B77">
        <w:rPr>
          <w:rFonts w:ascii="Times New Roman" w:eastAsia="宋体" w:hAnsi="Times New Roman" w:cs="Times New Roman"/>
        </w:rPr>
        <w:t>Seminars,</w:t>
      </w:r>
    </w:p>
    <w:p w14:paraId="20DD1EF1" w14:textId="77777777" w:rsidR="00C67B77" w:rsidRPr="00C67B77" w:rsidRDefault="00C67B77" w:rsidP="00C67B77">
      <w:pPr>
        <w:pStyle w:val="a3"/>
        <w:numPr>
          <w:ilvl w:val="2"/>
          <w:numId w:val="1"/>
        </w:numPr>
        <w:rPr>
          <w:rFonts w:ascii="Times New Roman" w:eastAsia="宋体" w:hAnsi="Times New Roman" w:cs="Times New Roman"/>
        </w:rPr>
      </w:pPr>
      <w:r w:rsidRPr="00C67B77">
        <w:rPr>
          <w:rFonts w:ascii="Times New Roman" w:eastAsia="宋体" w:hAnsi="Times New Roman" w:cs="Times New Roman"/>
        </w:rPr>
        <w:t>Webinars,</w:t>
      </w:r>
    </w:p>
    <w:p w14:paraId="5F7347B9" w14:textId="41D8956D" w:rsidR="00C67B77" w:rsidRPr="00BF6341" w:rsidRDefault="00C67B77" w:rsidP="00C67B77">
      <w:pPr>
        <w:pStyle w:val="a3"/>
        <w:numPr>
          <w:ilvl w:val="2"/>
          <w:numId w:val="1"/>
        </w:num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</w:rPr>
        <w:t>Online course</w:t>
      </w:r>
      <w:r w:rsidR="00732AA2">
        <w:rPr>
          <w:rFonts w:ascii="Times New Roman" w:eastAsia="宋体" w:hAnsi="Times New Roman" w:cs="Times New Roman"/>
        </w:rPr>
        <w:t>,</w:t>
      </w:r>
    </w:p>
    <w:p w14:paraId="5AF3E34E" w14:textId="0B8BDA78" w:rsidR="00C67B77" w:rsidRPr="00BF6341" w:rsidRDefault="00C67B77" w:rsidP="00C67B77">
      <w:pPr>
        <w:pStyle w:val="a3"/>
        <w:numPr>
          <w:ilvl w:val="1"/>
          <w:numId w:val="1"/>
        </w:numPr>
        <w:rPr>
          <w:rFonts w:ascii="Times New Roman" w:eastAsia="宋体" w:hAnsi="Times New Roman" w:cs="Times New Roman"/>
        </w:rPr>
      </w:pPr>
      <w:r w:rsidRPr="00BF6341">
        <w:rPr>
          <w:rFonts w:ascii="Times New Roman" w:eastAsia="宋体" w:hAnsi="Times New Roman" w:cs="Times New Roman"/>
          <w:color w:val="000000"/>
        </w:rPr>
        <w:lastRenderedPageBreak/>
        <w:t xml:space="preserve">Teaching the </w:t>
      </w:r>
      <w:r w:rsidR="00A9186A">
        <w:rPr>
          <w:rFonts w:ascii="Times New Roman" w:eastAsia="宋体" w:hAnsi="Times New Roman" w:cs="Times New Roman"/>
          <w:color w:val="000000"/>
        </w:rPr>
        <w:t>accurate</w:t>
      </w:r>
      <w:r w:rsidRPr="00BF6341">
        <w:rPr>
          <w:rFonts w:ascii="Times New Roman" w:eastAsia="宋体" w:hAnsi="Times New Roman" w:cs="Times New Roman"/>
          <w:color w:val="000000"/>
        </w:rPr>
        <w:t xml:space="preserve"> procedures regarding the usage</w:t>
      </w:r>
      <w:r w:rsidR="00A9186A">
        <w:rPr>
          <w:rFonts w:ascii="Times New Roman" w:eastAsia="宋体" w:hAnsi="Times New Roman" w:cs="Times New Roman"/>
          <w:color w:val="000000"/>
        </w:rPr>
        <w:t>s</w:t>
      </w:r>
      <w:r w:rsidRPr="00BF6341">
        <w:rPr>
          <w:rFonts w:ascii="Times New Roman" w:eastAsia="宋体" w:hAnsi="Times New Roman" w:cs="Times New Roman"/>
          <w:color w:val="000000"/>
        </w:rPr>
        <w:t xml:space="preserve"> of PPE, including but not limited to:</w:t>
      </w:r>
    </w:p>
    <w:p w14:paraId="04DE256C" w14:textId="77777777" w:rsidR="00A9186A" w:rsidRDefault="00C67B77" w:rsidP="00A9186A">
      <w:pPr>
        <w:numPr>
          <w:ilvl w:val="2"/>
          <w:numId w:val="25"/>
        </w:numPr>
        <w:textAlignment w:val="baseline"/>
        <w:rPr>
          <w:rFonts w:ascii="Times New Roman" w:eastAsia="宋体" w:hAnsi="Times New Roman" w:cs="Times New Roman"/>
          <w:color w:val="000000"/>
        </w:rPr>
      </w:pPr>
      <w:r w:rsidRPr="00BF6341">
        <w:rPr>
          <w:rFonts w:ascii="Times New Roman" w:eastAsia="宋体" w:hAnsi="Times New Roman" w:cs="Times New Roman"/>
          <w:color w:val="000000"/>
        </w:rPr>
        <w:t>Hand hygiene, </w:t>
      </w:r>
    </w:p>
    <w:p w14:paraId="45A52136" w14:textId="77777777" w:rsidR="00A9186A" w:rsidRDefault="00A9186A" w:rsidP="00A9186A">
      <w:pPr>
        <w:numPr>
          <w:ilvl w:val="2"/>
          <w:numId w:val="25"/>
        </w:numPr>
        <w:textAlignment w:val="baseline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>P</w:t>
      </w:r>
      <w:r w:rsidR="00C67B77" w:rsidRPr="00A9186A">
        <w:rPr>
          <w:rFonts w:ascii="Times New Roman" w:eastAsia="宋体" w:hAnsi="Times New Roman" w:cs="Times New Roman"/>
          <w:color w:val="000000"/>
        </w:rPr>
        <w:t>rotective gown, gloves, face shields, eye protection</w:t>
      </w:r>
      <w:r>
        <w:rPr>
          <w:rFonts w:ascii="Times New Roman" w:eastAsia="宋体" w:hAnsi="Times New Roman" w:cs="Times New Roman"/>
          <w:color w:val="000000"/>
        </w:rPr>
        <w:t>,</w:t>
      </w:r>
    </w:p>
    <w:p w14:paraId="0AE527E4" w14:textId="5B6ACC7D" w:rsidR="00C67B77" w:rsidRPr="00A9186A" w:rsidRDefault="00A9186A" w:rsidP="00A9186A">
      <w:pPr>
        <w:numPr>
          <w:ilvl w:val="2"/>
          <w:numId w:val="25"/>
        </w:numPr>
        <w:textAlignment w:val="baseline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>Control over d</w:t>
      </w:r>
      <w:r w:rsidR="00C67B77" w:rsidRPr="00A9186A">
        <w:rPr>
          <w:rFonts w:ascii="Times New Roman" w:eastAsia="宋体" w:hAnsi="Times New Roman" w:cs="Times New Roman"/>
          <w:color w:val="000000"/>
        </w:rPr>
        <w:t>isposable medical supplies,</w:t>
      </w:r>
    </w:p>
    <w:p w14:paraId="642DE166" w14:textId="2DEFF5FF" w:rsidR="00C67B77" w:rsidRPr="00BF6341" w:rsidRDefault="00A9186A" w:rsidP="00C67B77">
      <w:pPr>
        <w:numPr>
          <w:ilvl w:val="2"/>
          <w:numId w:val="25"/>
        </w:numPr>
        <w:textAlignment w:val="baseline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Sanitization and retrocession of reusable </w:t>
      </w:r>
      <w:r w:rsidR="00C67B77" w:rsidRPr="00BF6341">
        <w:rPr>
          <w:rFonts w:ascii="Times New Roman" w:eastAsia="宋体" w:hAnsi="Times New Roman" w:cs="Times New Roman"/>
          <w:color w:val="000000"/>
        </w:rPr>
        <w:t>medical supplies.</w:t>
      </w:r>
    </w:p>
    <w:p w14:paraId="4B1980E1" w14:textId="77777777" w:rsidR="00C67B77" w:rsidRPr="00BF6341" w:rsidRDefault="00C67B77" w:rsidP="00C67B77">
      <w:pPr>
        <w:rPr>
          <w:rFonts w:ascii="Times New Roman" w:eastAsia="宋体" w:hAnsi="Times New Roman" w:cs="Times New Roman"/>
        </w:rPr>
      </w:pPr>
    </w:p>
    <w:p w14:paraId="758EBEF5" w14:textId="77777777" w:rsidR="00C67B77" w:rsidRPr="00BF6341" w:rsidRDefault="00C67B77" w:rsidP="00C67B77">
      <w:pPr>
        <w:pStyle w:val="a3"/>
        <w:rPr>
          <w:rFonts w:ascii="Times New Roman" w:hAnsi="Times New Roman" w:cs="Times New Roman"/>
        </w:rPr>
      </w:pPr>
    </w:p>
    <w:p w14:paraId="29DEA291" w14:textId="78FE133F" w:rsidR="00C67B77" w:rsidRPr="00BF6341" w:rsidRDefault="00C67B77" w:rsidP="00C67B77">
      <w:pPr>
        <w:pStyle w:val="a3"/>
        <w:rPr>
          <w:rFonts w:ascii="Times New Roman" w:hAnsi="Times New Roman" w:cs="Times New Roman"/>
        </w:rPr>
      </w:pPr>
    </w:p>
    <w:sectPr w:rsidR="00C67B77" w:rsidRPr="00BF6341" w:rsidSect="00EF2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E96D" w14:textId="77777777" w:rsidR="00AD16A6" w:rsidRDefault="00AD16A6" w:rsidP="00432E09">
      <w:r>
        <w:separator/>
      </w:r>
    </w:p>
  </w:endnote>
  <w:endnote w:type="continuationSeparator" w:id="0">
    <w:p w14:paraId="2684750D" w14:textId="77777777" w:rsidR="00AD16A6" w:rsidRDefault="00AD16A6" w:rsidP="004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3D2F" w14:textId="77777777" w:rsidR="00AD16A6" w:rsidRDefault="00AD16A6" w:rsidP="00432E09">
      <w:r>
        <w:separator/>
      </w:r>
    </w:p>
  </w:footnote>
  <w:footnote w:type="continuationSeparator" w:id="0">
    <w:p w14:paraId="22A23508" w14:textId="77777777" w:rsidR="00AD16A6" w:rsidRDefault="00AD16A6" w:rsidP="0043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5E06" w14:textId="514A62D9" w:rsidR="00432E09" w:rsidRDefault="00C67B77" w:rsidP="0031163B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World Healt</w:t>
    </w:r>
    <w:r w:rsidR="00BF6341">
      <w:rPr>
        <w:rFonts w:ascii="Times New Roman" w:hAnsi="Times New Roman" w:cs="Times New Roman"/>
      </w:rPr>
      <w:t>h Assembly</w:t>
    </w:r>
    <w:r w:rsidR="007A1F8D">
      <w:rPr>
        <w:rFonts w:ascii="Times New Roman" w:hAnsi="Times New Roman" w:cs="Times New Roman"/>
      </w:rPr>
      <w:t xml:space="preserve"> </w:t>
    </w:r>
    <w:r w:rsidR="00BF6341">
      <w:rPr>
        <w:rFonts w:ascii="Times New Roman" w:hAnsi="Times New Roman" w:cs="Times New Roman"/>
      </w:rPr>
      <w:t>3_1</w:t>
    </w:r>
    <w:r w:rsidR="0031163B">
      <w:rPr>
        <w:rFonts w:ascii="Times New Roman" w:hAnsi="Times New Roman" w:cs="Times New Roman"/>
      </w:rPr>
      <w:t xml:space="preserve"> </w:t>
    </w:r>
  </w:p>
  <w:p w14:paraId="3F1477CE" w14:textId="77777777" w:rsidR="0031163B" w:rsidRPr="0031163B" w:rsidRDefault="0031163B" w:rsidP="0031163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D9A"/>
    <w:multiLevelType w:val="hybridMultilevel"/>
    <w:tmpl w:val="5628C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041"/>
    <w:multiLevelType w:val="hybridMultilevel"/>
    <w:tmpl w:val="6D0C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30F8"/>
    <w:multiLevelType w:val="multilevel"/>
    <w:tmpl w:val="99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96BFF"/>
    <w:multiLevelType w:val="hybridMultilevel"/>
    <w:tmpl w:val="B31E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2F9B"/>
    <w:multiLevelType w:val="hybridMultilevel"/>
    <w:tmpl w:val="D7544912"/>
    <w:lvl w:ilvl="0" w:tplc="6DFE3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5" w15:restartNumberingAfterBreak="0">
    <w:nsid w:val="1E612B3D"/>
    <w:multiLevelType w:val="hybridMultilevel"/>
    <w:tmpl w:val="893094EA"/>
    <w:lvl w:ilvl="0" w:tplc="55E0D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321810CE"/>
    <w:multiLevelType w:val="multilevel"/>
    <w:tmpl w:val="9FAC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C59F8"/>
    <w:multiLevelType w:val="hybridMultilevel"/>
    <w:tmpl w:val="D37A8CCE"/>
    <w:lvl w:ilvl="0" w:tplc="0409001B">
      <w:start w:val="1"/>
      <w:numFmt w:val="lowerRoman"/>
      <w:lvlText w:val="%1."/>
      <w:lvlJc w:val="righ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AD47C15"/>
    <w:multiLevelType w:val="multilevel"/>
    <w:tmpl w:val="2454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F30F1"/>
    <w:multiLevelType w:val="hybridMultilevel"/>
    <w:tmpl w:val="A7249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3F0D"/>
    <w:multiLevelType w:val="hybridMultilevel"/>
    <w:tmpl w:val="7AAA4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6627E0"/>
    <w:multiLevelType w:val="hybridMultilevel"/>
    <w:tmpl w:val="65D04F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71D91"/>
    <w:multiLevelType w:val="hybridMultilevel"/>
    <w:tmpl w:val="D9A8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42E7"/>
    <w:multiLevelType w:val="multilevel"/>
    <w:tmpl w:val="81C4E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13984"/>
    <w:multiLevelType w:val="multilevel"/>
    <w:tmpl w:val="85E6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C7607"/>
    <w:multiLevelType w:val="multilevel"/>
    <w:tmpl w:val="96F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F2EFE"/>
    <w:multiLevelType w:val="multilevel"/>
    <w:tmpl w:val="05A0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945975">
    <w:abstractNumId w:val="1"/>
  </w:num>
  <w:num w:numId="2" w16cid:durableId="113789594">
    <w:abstractNumId w:val="13"/>
  </w:num>
  <w:num w:numId="3" w16cid:durableId="2069566960">
    <w:abstractNumId w:val="12"/>
  </w:num>
  <w:num w:numId="4" w16cid:durableId="117842958">
    <w:abstractNumId w:val="11"/>
  </w:num>
  <w:num w:numId="5" w16cid:durableId="1989241827">
    <w:abstractNumId w:val="10"/>
  </w:num>
  <w:num w:numId="6" w16cid:durableId="1045057969">
    <w:abstractNumId w:val="7"/>
  </w:num>
  <w:num w:numId="7" w16cid:durableId="26100614">
    <w:abstractNumId w:val="3"/>
  </w:num>
  <w:num w:numId="8" w16cid:durableId="1476951135">
    <w:abstractNumId w:val="5"/>
  </w:num>
  <w:num w:numId="9" w16cid:durableId="1143615552">
    <w:abstractNumId w:val="4"/>
  </w:num>
  <w:num w:numId="10" w16cid:durableId="1755398087">
    <w:abstractNumId w:val="6"/>
  </w:num>
  <w:num w:numId="11" w16cid:durableId="1472282427">
    <w:abstractNumId w:val="8"/>
  </w:num>
  <w:num w:numId="12" w16cid:durableId="244801023">
    <w:abstractNumId w:val="2"/>
  </w:num>
  <w:num w:numId="13" w16cid:durableId="1276864904">
    <w:abstractNumId w:val="2"/>
  </w:num>
  <w:num w:numId="14" w16cid:durableId="2059159122">
    <w:abstractNumId w:val="2"/>
  </w:num>
  <w:num w:numId="15" w16cid:durableId="2081439757">
    <w:abstractNumId w:val="14"/>
  </w:num>
  <w:num w:numId="16" w16cid:durableId="569655794">
    <w:abstractNumId w:val="14"/>
  </w:num>
  <w:num w:numId="17" w16cid:durableId="263728127">
    <w:abstractNumId w:val="14"/>
  </w:num>
  <w:num w:numId="18" w16cid:durableId="2099667145">
    <w:abstractNumId w:val="9"/>
  </w:num>
  <w:num w:numId="19" w16cid:durableId="908076151">
    <w:abstractNumId w:val="16"/>
  </w:num>
  <w:num w:numId="20" w16cid:durableId="1961112226">
    <w:abstractNumId w:val="16"/>
  </w:num>
  <w:num w:numId="21" w16cid:durableId="1363365378">
    <w:abstractNumId w:val="16"/>
  </w:num>
  <w:num w:numId="22" w16cid:durableId="313797326">
    <w:abstractNumId w:val="15"/>
  </w:num>
  <w:num w:numId="23" w16cid:durableId="1790391471">
    <w:abstractNumId w:val="15"/>
  </w:num>
  <w:num w:numId="24" w16cid:durableId="1566257408">
    <w:abstractNumId w:val="15"/>
  </w:num>
  <w:num w:numId="25" w16cid:durableId="95652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50"/>
    <w:rsid w:val="000C09B4"/>
    <w:rsid w:val="00106850"/>
    <w:rsid w:val="00231904"/>
    <w:rsid w:val="00306920"/>
    <w:rsid w:val="0031163B"/>
    <w:rsid w:val="003A253D"/>
    <w:rsid w:val="00432E09"/>
    <w:rsid w:val="00433817"/>
    <w:rsid w:val="00463AFD"/>
    <w:rsid w:val="004B051B"/>
    <w:rsid w:val="00557204"/>
    <w:rsid w:val="00612B8F"/>
    <w:rsid w:val="00624F8C"/>
    <w:rsid w:val="006B44CE"/>
    <w:rsid w:val="006B5665"/>
    <w:rsid w:val="006D6724"/>
    <w:rsid w:val="00732AA2"/>
    <w:rsid w:val="007A1F8D"/>
    <w:rsid w:val="00876EA0"/>
    <w:rsid w:val="008C1233"/>
    <w:rsid w:val="009A5C8C"/>
    <w:rsid w:val="009E2B65"/>
    <w:rsid w:val="009F1746"/>
    <w:rsid w:val="00A06D9E"/>
    <w:rsid w:val="00A61A6F"/>
    <w:rsid w:val="00A9186A"/>
    <w:rsid w:val="00A97A26"/>
    <w:rsid w:val="00AC3CF9"/>
    <w:rsid w:val="00AD16A6"/>
    <w:rsid w:val="00B6348F"/>
    <w:rsid w:val="00BF6341"/>
    <w:rsid w:val="00C67B77"/>
    <w:rsid w:val="00C8333E"/>
    <w:rsid w:val="00CA5B89"/>
    <w:rsid w:val="00D54948"/>
    <w:rsid w:val="00DE287B"/>
    <w:rsid w:val="00E3288D"/>
    <w:rsid w:val="00EF25BE"/>
    <w:rsid w:val="00F02362"/>
    <w:rsid w:val="00F76D47"/>
    <w:rsid w:val="00F926E5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1C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E09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432E09"/>
  </w:style>
  <w:style w:type="paragraph" w:styleId="a6">
    <w:name w:val="footer"/>
    <w:basedOn w:val="a"/>
    <w:link w:val="a7"/>
    <w:uiPriority w:val="99"/>
    <w:unhideWhenUsed/>
    <w:rsid w:val="00432E09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43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Soeun(Cecil) Jang</cp:lastModifiedBy>
  <cp:revision>2</cp:revision>
  <dcterms:created xsi:type="dcterms:W3CDTF">2023-11-10T02:34:00Z</dcterms:created>
  <dcterms:modified xsi:type="dcterms:W3CDTF">2023-11-10T02:34:00Z</dcterms:modified>
</cp:coreProperties>
</file>