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90C1" w14:textId="77777777" w:rsidR="0080039E" w:rsidRDefault="0080039E" w:rsidP="0080039E">
      <w:pPr>
        <w:spacing w:before="240" w:after="0" w:line="0" w:lineRule="auto"/>
        <w:rPr>
          <w:rFonts w:ascii="Times New Roman" w:eastAsia="Times New Roman" w:hAnsi="Times New Roman" w:cs="Times New Roman"/>
        </w:rPr>
      </w:pPr>
      <w:r w:rsidRPr="001F5BCB">
        <w:rPr>
          <w:rFonts w:ascii="Times New Roman" w:eastAsia="Times New Roman" w:hAnsi="Times New Roman" w:cs="Times New Roman"/>
          <w:b/>
          <w:bCs/>
        </w:rPr>
        <w:t>FORUM:</w:t>
      </w:r>
      <w:r w:rsidRPr="5808FAF2">
        <w:rPr>
          <w:rFonts w:ascii="Times New Roman" w:eastAsia="Times New Roman" w:hAnsi="Times New Roman" w:cs="Times New Roman"/>
        </w:rPr>
        <w:t xml:space="preserve"> Disarmament Commission </w:t>
      </w:r>
    </w:p>
    <w:p w14:paraId="5357040B" w14:textId="77777777" w:rsidR="0080039E" w:rsidRDefault="0080039E" w:rsidP="0080039E">
      <w:pPr>
        <w:spacing w:before="240" w:after="0" w:line="0" w:lineRule="auto"/>
        <w:rPr>
          <w:rFonts w:ascii="Times New Roman" w:eastAsia="Times New Roman" w:hAnsi="Times New Roman" w:cs="Times New Roman"/>
        </w:rPr>
      </w:pPr>
      <w:r w:rsidRPr="001F5BCB">
        <w:rPr>
          <w:rFonts w:ascii="Times New Roman" w:eastAsia="Times New Roman" w:hAnsi="Times New Roman" w:cs="Times New Roman"/>
          <w:b/>
          <w:bCs/>
        </w:rPr>
        <w:t>QUESTION OF:</w:t>
      </w:r>
      <w:r w:rsidRPr="5808FAF2">
        <w:rPr>
          <w:rFonts w:ascii="Times New Roman" w:eastAsia="Times New Roman" w:hAnsi="Times New Roman" w:cs="Times New Roman"/>
        </w:rPr>
        <w:t xml:space="preserve"> Measures to Combat the Proliferation of Hypersonic Weapons </w:t>
      </w:r>
    </w:p>
    <w:p w14:paraId="4C430239" w14:textId="77777777" w:rsidR="0080039E" w:rsidRDefault="0080039E" w:rsidP="0080039E">
      <w:pPr>
        <w:spacing w:before="240" w:after="0" w:line="0" w:lineRule="auto"/>
        <w:rPr>
          <w:rFonts w:ascii="Times New Roman" w:eastAsia="Times New Roman" w:hAnsi="Times New Roman" w:cs="Times New Roman"/>
        </w:rPr>
      </w:pPr>
      <w:r w:rsidRPr="001F5BCB">
        <w:rPr>
          <w:rFonts w:ascii="Times New Roman" w:eastAsia="Times New Roman" w:hAnsi="Times New Roman" w:cs="Times New Roman"/>
          <w:b/>
          <w:bCs/>
        </w:rPr>
        <w:t xml:space="preserve">MAIN SUBMITTER: </w:t>
      </w:r>
      <w:r w:rsidRPr="5808FAF2">
        <w:rPr>
          <w:rFonts w:ascii="Times New Roman" w:eastAsia="Times New Roman" w:hAnsi="Times New Roman" w:cs="Times New Roman"/>
        </w:rPr>
        <w:t>Canada</w:t>
      </w:r>
    </w:p>
    <w:p w14:paraId="41B91195" w14:textId="77777777" w:rsidR="0080039E" w:rsidRDefault="0080039E" w:rsidP="0080039E">
      <w:pPr>
        <w:spacing w:before="240" w:after="0" w:line="0" w:lineRule="auto"/>
        <w:rPr>
          <w:rFonts w:ascii="Times New Roman" w:eastAsia="Times New Roman" w:hAnsi="Times New Roman" w:cs="Times New Roman"/>
        </w:rPr>
      </w:pPr>
      <w:r w:rsidRPr="001F5BCB">
        <w:rPr>
          <w:rFonts w:ascii="Times New Roman" w:eastAsia="Times New Roman" w:hAnsi="Times New Roman" w:cs="Times New Roman"/>
          <w:b/>
          <w:bCs/>
        </w:rPr>
        <w:t>CO-SUBMITTERS:</w:t>
      </w:r>
      <w:r w:rsidRPr="5808FAF2">
        <w:rPr>
          <w:rFonts w:ascii="Times New Roman" w:eastAsia="Times New Roman" w:hAnsi="Times New Roman" w:cs="Times New Roman"/>
        </w:rPr>
        <w:t xml:space="preserve"> Sweden, United States of America, Afghanistan, Vietnam, </w:t>
      </w:r>
      <w:proofErr w:type="spellStart"/>
      <w:r w:rsidRPr="5808FAF2">
        <w:rPr>
          <w:rFonts w:ascii="Times New Roman" w:eastAsia="Times New Roman" w:hAnsi="Times New Roman" w:cs="Times New Roman"/>
        </w:rPr>
        <w:t>Isarel</w:t>
      </w:r>
      <w:proofErr w:type="spellEnd"/>
      <w:r w:rsidRPr="5808FAF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5808FAF2">
        <w:rPr>
          <w:rFonts w:ascii="Times New Roman" w:eastAsia="Times New Roman" w:hAnsi="Times New Roman" w:cs="Times New Roman"/>
        </w:rPr>
        <w:t>Philippins</w:t>
      </w:r>
      <w:proofErr w:type="spellEnd"/>
      <w:r w:rsidRPr="5808FAF2">
        <w:rPr>
          <w:rFonts w:ascii="Times New Roman" w:eastAsia="Times New Roman" w:hAnsi="Times New Roman" w:cs="Times New Roman"/>
        </w:rPr>
        <w:t xml:space="preserve">,  </w:t>
      </w:r>
    </w:p>
    <w:p w14:paraId="73E468E7" w14:textId="6CA67F06" w:rsidR="0080039E" w:rsidRDefault="0080039E" w:rsidP="0080039E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DISARMAMENT COMMI</w:t>
      </w:r>
      <w:r w:rsidR="001F5BCB">
        <w:rPr>
          <w:rFonts w:ascii="Times New Roman" w:eastAsia="Times New Roman" w:hAnsi="Times New Roman" w:cs="Times New Roman"/>
        </w:rPr>
        <w:t>S</w:t>
      </w:r>
      <w:r w:rsidRPr="5808FAF2">
        <w:rPr>
          <w:rFonts w:ascii="Times New Roman" w:eastAsia="Times New Roman" w:hAnsi="Times New Roman" w:cs="Times New Roman"/>
        </w:rPr>
        <w:t>SION,</w:t>
      </w:r>
    </w:p>
    <w:p w14:paraId="1C9955B7" w14:textId="77777777" w:rsidR="0080039E" w:rsidRDefault="0080039E" w:rsidP="0080039E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  <w:i/>
          <w:iCs/>
        </w:rPr>
        <w:t xml:space="preserve">Recognizing </w:t>
      </w:r>
      <w:r w:rsidRPr="5808FAF2">
        <w:rPr>
          <w:rFonts w:ascii="Times New Roman" w:eastAsia="Times New Roman" w:hAnsi="Times New Roman" w:cs="Times New Roman"/>
        </w:rPr>
        <w:t>that hypersonic weapons, capable of traveling at speeds above Mach 5, represent a significant military advancement, represent a significant advancement in military technology of 21st century,</w:t>
      </w:r>
    </w:p>
    <w:p w14:paraId="417A0142" w14:textId="77777777" w:rsidR="0080039E" w:rsidRDefault="0080039E" w:rsidP="0080039E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  <w:i/>
          <w:iCs/>
        </w:rPr>
        <w:t xml:space="preserve">Aware of </w:t>
      </w:r>
      <w:r w:rsidRPr="5808FAF2">
        <w:rPr>
          <w:rFonts w:ascii="Times New Roman" w:eastAsia="Times New Roman" w:hAnsi="Times New Roman" w:cs="Times New Roman"/>
        </w:rPr>
        <w:t>the fact that over the past years, some countries have been found secretly expanding their Hypersonic arsenal,</w:t>
      </w:r>
    </w:p>
    <w:p w14:paraId="008F082A" w14:textId="77777777" w:rsidR="0080039E" w:rsidRDefault="0080039E" w:rsidP="0080039E">
      <w:pPr>
        <w:spacing w:before="240" w:after="0" w:line="240" w:lineRule="auto"/>
        <w:rPr>
          <w:rFonts w:ascii="Times New Roman" w:eastAsia="Times New Roman" w:hAnsi="Times New Roman" w:cs="Times New Roman"/>
        </w:rPr>
      </w:pPr>
      <w:bookmarkStart w:id="0" w:name="_Int_lhSedniC"/>
      <w:r w:rsidRPr="5808FAF2">
        <w:rPr>
          <w:rFonts w:ascii="Times New Roman" w:eastAsia="Times New Roman" w:hAnsi="Times New Roman" w:cs="Times New Roman"/>
          <w:i/>
          <w:iCs/>
        </w:rPr>
        <w:t>Concerned</w:t>
      </w:r>
      <w:bookmarkEnd w:id="0"/>
      <w:r w:rsidRPr="5808FAF2">
        <w:rPr>
          <w:rFonts w:ascii="Times New Roman" w:eastAsia="Times New Roman" w:hAnsi="Times New Roman" w:cs="Times New Roman"/>
          <w:i/>
          <w:iCs/>
        </w:rPr>
        <w:t xml:space="preserve"> </w:t>
      </w:r>
      <w:r w:rsidRPr="5808FAF2">
        <w:rPr>
          <w:rFonts w:ascii="Times New Roman" w:eastAsia="Times New Roman" w:hAnsi="Times New Roman" w:cs="Times New Roman"/>
        </w:rPr>
        <w:t>that if many countries use hypersonic weapons, the world will face a lot of damage,</w:t>
      </w:r>
    </w:p>
    <w:p w14:paraId="0A38D5CE" w14:textId="77777777" w:rsidR="0080039E" w:rsidRDefault="0080039E" w:rsidP="0080039E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Fully aware of </w:t>
      </w:r>
      <w:r w:rsidRPr="5808FAF2">
        <w:rPr>
          <w:rFonts w:ascii="Times New Roman" w:eastAsia="Times New Roman" w:hAnsi="Times New Roman" w:cs="Times New Roman"/>
          <w:color w:val="000000" w:themeColor="text1"/>
        </w:rPr>
        <w:t>the damage that has been dealt to Ukraine due to Russia's hypersonic weapons,</w:t>
      </w:r>
    </w:p>
    <w:p w14:paraId="416EE933" w14:textId="77777777" w:rsidR="0080039E" w:rsidRDefault="0080039E" w:rsidP="0080039E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i/>
          <w:iCs/>
          <w:color w:val="000000" w:themeColor="text1"/>
        </w:rPr>
        <w:t>Certain</w:t>
      </w:r>
      <w:r w:rsidRPr="5808FAF2">
        <w:rPr>
          <w:rFonts w:ascii="Times New Roman" w:eastAsia="Times New Roman" w:hAnsi="Times New Roman" w:cs="Times New Roman"/>
          <w:color w:val="000000" w:themeColor="text1"/>
        </w:rPr>
        <w:t xml:space="preserve"> that slowing the development and production of these devices will greatly benefit world peace,</w:t>
      </w:r>
    </w:p>
    <w:p w14:paraId="56F512B2" w14:textId="77777777" w:rsidR="0080039E" w:rsidRDefault="0080039E" w:rsidP="0080039E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  <w:i/>
          <w:iCs/>
        </w:rPr>
        <w:t xml:space="preserve">Recognizing </w:t>
      </w:r>
      <w:r w:rsidRPr="5808FAF2">
        <w:rPr>
          <w:rFonts w:ascii="Times New Roman" w:eastAsia="Times New Roman" w:hAnsi="Times New Roman" w:cs="Times New Roman"/>
        </w:rPr>
        <w:t>the rapid advancement and proliferation of hypersonic weapons technology, which poses significant challenges to international security and strategic stability,</w:t>
      </w:r>
    </w:p>
    <w:p w14:paraId="12DB0BA3" w14:textId="77777777" w:rsidR="0080039E" w:rsidRDefault="0080039E" w:rsidP="0080039E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  <w:i/>
          <w:iCs/>
        </w:rPr>
        <w:t xml:space="preserve">Acknowledging </w:t>
      </w:r>
      <w:r w:rsidRPr="5808FAF2">
        <w:rPr>
          <w:rFonts w:ascii="Times New Roman" w:eastAsia="Times New Roman" w:hAnsi="Times New Roman" w:cs="Times New Roman"/>
        </w:rPr>
        <w:t>the potential destabilizing effects of hypersonic weapons due to their high speed, maneuverability, and ability to penetrate existing defense systems, increasing the risk of unintended escalation in conflicts,</w:t>
      </w:r>
    </w:p>
    <w:p w14:paraId="785A1EF0" w14:textId="77777777" w:rsidR="0080039E" w:rsidRDefault="0080039E" w:rsidP="0080039E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  <w:i/>
          <w:iCs/>
        </w:rPr>
        <w:t xml:space="preserve">Emphasizing </w:t>
      </w:r>
      <w:r w:rsidRPr="5808FAF2">
        <w:rPr>
          <w:rFonts w:ascii="Times New Roman" w:eastAsia="Times New Roman" w:hAnsi="Times New Roman" w:cs="Times New Roman"/>
        </w:rPr>
        <w:t>the importance of upholding existing arms control agreements and non-proliferation regimes in the context of hypersonic weapons, to prevent a new arms race and maintain global stability,</w:t>
      </w:r>
    </w:p>
    <w:p w14:paraId="3461DC44" w14:textId="77777777" w:rsidR="0080039E" w:rsidRDefault="0080039E" w:rsidP="0080039E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  <w:i/>
          <w:iCs/>
        </w:rPr>
        <w:t xml:space="preserve">Reaffirming </w:t>
      </w:r>
      <w:r w:rsidRPr="5808FAF2">
        <w:rPr>
          <w:rFonts w:ascii="Times New Roman" w:eastAsia="Times New Roman" w:hAnsi="Times New Roman" w:cs="Times New Roman"/>
        </w:rPr>
        <w:t>the principles of, confidence-building, and dialogue as essential elements in addressing the challenges posed by hypersonic weapons proliferation and enhancing strategic stability in the international security environment,</w:t>
      </w:r>
    </w:p>
    <w:p w14:paraId="294BF8F1" w14:textId="77777777" w:rsidR="0080039E" w:rsidRDefault="0080039E" w:rsidP="0080039E">
      <w:pPr>
        <w:pStyle w:val="ListParagraph"/>
        <w:numPr>
          <w:ilvl w:val="0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  <w:u w:val="single"/>
        </w:rPr>
        <w:t>Strongly</w:t>
      </w:r>
      <w:r w:rsidRPr="5808FAF2">
        <w:rPr>
          <w:rFonts w:ascii="Times New Roman" w:eastAsia="Times New Roman" w:hAnsi="Times New Roman" w:cs="Times New Roman"/>
        </w:rPr>
        <w:t xml:space="preserve"> recommends a unified global response to address the threat of hypersonic weapon proliferation, aimed at enhancing international security and stability through transparent and cooperative efforts but not limited to: </w:t>
      </w:r>
    </w:p>
    <w:p w14:paraId="629A0007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urging all nations to share relevant hypersonic data with an UN-led oversight body to build transparency and trust:</w:t>
      </w:r>
    </w:p>
    <w:p w14:paraId="48FFFB83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 xml:space="preserve"> welcoming shared information for core technical specifications,</w:t>
      </w:r>
    </w:p>
    <w:p w14:paraId="1F60AACE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lastRenderedPageBreak/>
        <w:t>suggesting biannual update meetings,</w:t>
      </w:r>
    </w:p>
    <w:p w14:paraId="5A856EFC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supporting an international agreement to limit hypersonic weapon production, testing, and deployment:</w:t>
      </w:r>
    </w:p>
    <w:p w14:paraId="4BFFA4B2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proposing a phased reduction in hypersonic weapon stockpiles,</w:t>
      </w:r>
    </w:p>
    <w:p w14:paraId="295E10C4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calling for international oversight on testing protocols,</w:t>
      </w:r>
    </w:p>
    <w:p w14:paraId="18B5E95A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suggesting routine audits to verify adherence to agreed limits,</w:t>
      </w:r>
    </w:p>
    <w:p w14:paraId="15C5D360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 xml:space="preserve">recommending financial or diplomatic sanctions for non-compliance, </w:t>
      </w:r>
    </w:p>
    <w:p w14:paraId="614ACDC2" w14:textId="77777777" w:rsidR="0080039E" w:rsidRDefault="0080039E" w:rsidP="0080039E">
      <w:pPr>
        <w:pStyle w:val="ListParagraph"/>
        <w:numPr>
          <w:ilvl w:val="0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  <w:u w:val="single"/>
        </w:rPr>
        <w:t>Request</w:t>
      </w:r>
      <w:r w:rsidRPr="5808FAF2">
        <w:rPr>
          <w:rFonts w:ascii="Times New Roman" w:eastAsia="Times New Roman" w:hAnsi="Times New Roman" w:cs="Times New Roman"/>
          <w:color w:val="000000" w:themeColor="text1"/>
        </w:rPr>
        <w:t xml:space="preserve"> to have actively support the countries which having a menace of hypersonic weapons or having attacked by hypersonic weapons through means such as but not limited to:</w:t>
      </w:r>
    </w:p>
    <w:p w14:paraId="0DC47B0C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researching on hypersonic weapons defense systems and strategies through means such as but not limited to:</w:t>
      </w:r>
    </w:p>
    <w:p w14:paraId="45B14098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establishing a comprehensive Information bank to exchange latest innovations and information for all member states to access,</w:t>
      </w:r>
    </w:p>
    <w:p w14:paraId="3C07DAC4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implementing regular assessments on emerging advancements in hypersonic weapons as well as their capabilities by member states to ensure accountability, innovations may include speed, range, maneuverability, accuracy, and blast radius,</w:t>
      </w:r>
    </w:p>
    <w:p w14:paraId="146058FD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cooperating with committees such as the Missile Defense Agency (MDA) to discuss effective and realistic measures against hypersonic weapons,</w:t>
      </w:r>
    </w:p>
    <w:p w14:paraId="4F4295D6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urging members states to fund development on ground-based interceptor weapons such as the Arrow 3,</w:t>
      </w:r>
    </w:p>
    <w:p w14:paraId="487B07DC" w14:textId="77777777" w:rsidR="0080039E" w:rsidRDefault="0080039E" w:rsidP="0080039E">
      <w:pPr>
        <w:pStyle w:val="ListParagraph"/>
        <w:numPr>
          <w:ilvl w:val="0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  <w:u w:val="single"/>
        </w:rPr>
        <w:lastRenderedPageBreak/>
        <w:t>Pacify</w:t>
      </w:r>
      <w:r w:rsidRPr="5808FAF2">
        <w:rPr>
          <w:rFonts w:ascii="Times New Roman" w:eastAsia="Times New Roman" w:hAnsi="Times New Roman" w:cs="Times New Roman"/>
          <w:color w:val="000000" w:themeColor="text1"/>
        </w:rPr>
        <w:t xml:space="preserve"> tensions made by the presence of hypersonic weapons through the establishment of international treaties and policies such as:</w:t>
      </w:r>
    </w:p>
    <w:p w14:paraId="32E969F3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requesting for the establishment of strategic international partnerships to give vulnerable countries more protection against the threat of hypersonic weapons:</w:t>
      </w:r>
    </w:p>
    <w:p w14:paraId="3F925FC0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engaging countries with strong defenses against hypersonic weapons to ally themselves with nations directly threatened by hypersonic weapons,</w:t>
      </w:r>
    </w:p>
    <w:p w14:paraId="6D7025BC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demanding for treaties that force nations to aid one another financially if directly attacked by hypersonic weapons,</w:t>
      </w:r>
    </w:p>
    <w:p w14:paraId="0264871A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slowing the development and selling of hypersonic weapons:</w:t>
      </w:r>
    </w:p>
    <w:p w14:paraId="659F8FD7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bearing in mind that countries developing and holding hypersonic weapons should agree to a arms policy limiting the number of tests and types of tests used to develop hypersonic weapons,</w:t>
      </w:r>
    </w:p>
    <w:p w14:paraId="355E0912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monitoring the selling of hypersonic weapons using institutions such as the Stockholm International Peace Research Institute (SIPRI),</w:t>
      </w:r>
    </w:p>
    <w:p w14:paraId="738EB979" w14:textId="77777777" w:rsidR="0080039E" w:rsidRDefault="0080039E" w:rsidP="0080039E">
      <w:pPr>
        <w:pStyle w:val="ListParagraph"/>
        <w:numPr>
          <w:ilvl w:val="0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  <w:u w:val="single"/>
        </w:rPr>
        <w:t>Calls</w:t>
      </w:r>
      <w:r w:rsidRPr="5808FAF2">
        <w:rPr>
          <w:rFonts w:ascii="Times New Roman" w:eastAsia="Times New Roman" w:hAnsi="Times New Roman" w:cs="Times New Roman"/>
          <w:color w:val="000000" w:themeColor="text1"/>
        </w:rPr>
        <w:t xml:space="preserve"> for the enhanced efforts in non-proliferation to prevent the spread of hypersonic weapons and promote global security through means such as, but not limited to: </w:t>
      </w:r>
    </w:p>
    <w:p w14:paraId="456E512A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 xml:space="preserve">preventing the proliferation of hypersonic weapons by establishing an international monitor and track system: </w:t>
      </w:r>
    </w:p>
    <w:p w14:paraId="342C9BFD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country's hypersonic weapons development process, status, and scale of advancement,</w:t>
      </w:r>
    </w:p>
    <w:p w14:paraId="2E6909AF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lastRenderedPageBreak/>
        <w:t>monitoring such activities, the international community can gain insights and advance warnings, allowing for the timely preparation and implementation of countermeasures,</w:t>
      </w:r>
    </w:p>
    <w:p w14:paraId="0EA55113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creating verification and monitoring mechanisms to ensure compliance with nonproliferation standards, potentially overseen by an independent international body:</w:t>
      </w:r>
    </w:p>
    <w:p w14:paraId="7723F8DA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Develop subcommittee of disarmament focusing on hypersonic weapon,</w:t>
      </w:r>
    </w:p>
    <w:p w14:paraId="3A0EB0D1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 xml:space="preserve">Ensure national diversity to ensure fair inspection, </w:t>
      </w:r>
    </w:p>
    <w:p w14:paraId="60A211DF" w14:textId="77777777" w:rsidR="0080039E" w:rsidRDefault="0080039E" w:rsidP="0080039E">
      <w:pPr>
        <w:pStyle w:val="ListParagraph"/>
        <w:numPr>
          <w:ilvl w:val="0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  <w:u w:val="single"/>
        </w:rPr>
        <w:t>Encourages</w:t>
      </w:r>
      <w:r w:rsidRPr="5808FAF2">
        <w:rPr>
          <w:rFonts w:ascii="Times New Roman" w:eastAsia="Times New Roman" w:hAnsi="Times New Roman" w:cs="Times New Roman"/>
          <w:color w:val="000000" w:themeColor="text1"/>
        </w:rPr>
        <w:t xml:space="preserve"> members state to create a platform for stakeholders from different countries to conduct immediate remote discussions on disarmament and non-proliferation of hypersonic weapons, enabling efficient and prompt negotiations regardless of physical distance through means such as, but not limited to:</w:t>
      </w:r>
    </w:p>
    <w:p w14:paraId="449490F2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engaging in diplomatic efforts to promote dialogue and cooperation on hypersonic weapons issues:</w:t>
      </w:r>
    </w:p>
    <w:p w14:paraId="12897433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developing crisis management systems,</w:t>
      </w:r>
    </w:p>
    <w:p w14:paraId="3E3B8BAA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confidence-building measures,</w:t>
      </w:r>
    </w:p>
    <w:p w14:paraId="0D69C902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establishing treaties and agreements,</w:t>
      </w:r>
    </w:p>
    <w:p w14:paraId="2E5119CF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Forums such as the United Nations,</w:t>
      </w:r>
    </w:p>
    <w:p w14:paraId="7857E9FF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realizing online conference through video conferencing platforms such as but not limited to:</w:t>
      </w:r>
    </w:p>
    <w:p w14:paraId="5FB8C6A2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Zoom,</w:t>
      </w:r>
    </w:p>
    <w:p w14:paraId="4EA91D60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google met,</w:t>
      </w:r>
    </w:p>
    <w:p w14:paraId="48D8D4A0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Microsoft teams,</w:t>
      </w:r>
    </w:p>
    <w:p w14:paraId="4161D56B" w14:textId="77777777" w:rsidR="0080039E" w:rsidRDefault="0080039E" w:rsidP="0080039E">
      <w:pPr>
        <w:pStyle w:val="ListParagraph"/>
        <w:numPr>
          <w:ilvl w:val="0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u w:val="single"/>
        </w:rPr>
        <w:lastRenderedPageBreak/>
        <w:t xml:space="preserve">Require </w:t>
      </w:r>
      <w:r w:rsidRPr="5808FAF2">
        <w:rPr>
          <w:rFonts w:ascii="Times New Roman" w:eastAsia="Times New Roman" w:hAnsi="Times New Roman" w:cs="Times New Roman"/>
        </w:rPr>
        <w:t>confirmation of a license</w:t>
      </w:r>
      <w:r w:rsidRPr="5808FAF2">
        <w:rPr>
          <w:rFonts w:ascii="Times New Roman" w:eastAsia="Times New Roman" w:hAnsi="Times New Roman" w:cs="Times New Roman"/>
          <w:color w:val="000000" w:themeColor="text1"/>
        </w:rPr>
        <w:t xml:space="preserve"> from UN to produce hypersonic weapons or to have blueprint of hypersonic weapons:</w:t>
      </w:r>
    </w:p>
    <w:p w14:paraId="614534CC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Ensuring that the countries which are not a part of the UN are required to have a license to obtain a blueprint of hypersonic or produce hypersonic weapons such as:</w:t>
      </w:r>
    </w:p>
    <w:p w14:paraId="37076887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DPRK,</w:t>
      </w:r>
    </w:p>
    <w:p w14:paraId="3241C488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 xml:space="preserve">Kosovo, </w:t>
      </w:r>
    </w:p>
    <w:p w14:paraId="201D65CE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</w:rPr>
        <w:t>Taiwan,</w:t>
      </w:r>
    </w:p>
    <w:p w14:paraId="22D765DB" w14:textId="77777777" w:rsidR="0080039E" w:rsidRDefault="0080039E" w:rsidP="0080039E">
      <w:pPr>
        <w:pStyle w:val="ListParagraph"/>
        <w:numPr>
          <w:ilvl w:val="0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5808FAF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Calls </w:t>
      </w:r>
      <w:r w:rsidRPr="5808FAF2">
        <w:rPr>
          <w:rFonts w:ascii="Times New Roman" w:eastAsia="Times New Roman" w:hAnsi="Times New Roman" w:cs="Times New Roman"/>
          <w:color w:val="000000" w:themeColor="text1"/>
        </w:rPr>
        <w:t>for a comprehensive review mechanism to periodically assess the implementation of this resolution and its effectiveness in combating the proliferation of hypersonic weapons through ways such as but not limited to:</w:t>
      </w:r>
    </w:p>
    <w:p w14:paraId="3C6B4A1E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using international cooperation and agreements such as:</w:t>
      </w:r>
    </w:p>
    <w:p w14:paraId="7B072647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disarmament commission topic 4 resolution,</w:t>
      </w:r>
    </w:p>
    <w:p w14:paraId="5C5479A3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international arms transfers,</w:t>
      </w:r>
    </w:p>
    <w:p w14:paraId="2FCB4832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human rights council,</w:t>
      </w:r>
    </w:p>
    <w:p w14:paraId="249D61CF" w14:textId="77777777" w:rsidR="0080039E" w:rsidRDefault="0080039E" w:rsidP="0080039E">
      <w:pPr>
        <w:pStyle w:val="ListParagraph"/>
        <w:numPr>
          <w:ilvl w:val="1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technical supervision and increase transparency through:</w:t>
      </w:r>
    </w:p>
    <w:p w14:paraId="44BE0C27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 xml:space="preserve">Permanent Representative to the United </w:t>
      </w:r>
      <w:proofErr w:type="spellStart"/>
      <w:r w:rsidRPr="5808FAF2">
        <w:rPr>
          <w:rFonts w:ascii="Times New Roman" w:eastAsia="Times New Roman" w:hAnsi="Times New Roman" w:cs="Times New Roman"/>
        </w:rPr>
        <w:t>Nations’s</w:t>
      </w:r>
      <w:proofErr w:type="spellEnd"/>
      <w:r w:rsidRPr="5808FAF2">
        <w:rPr>
          <w:rFonts w:ascii="Times New Roman" w:eastAsia="Times New Roman" w:hAnsi="Times New Roman" w:cs="Times New Roman"/>
        </w:rPr>
        <w:t xml:space="preserve"> annual report,</w:t>
      </w:r>
    </w:p>
    <w:p w14:paraId="49E518B9" w14:textId="77777777" w:rsidR="0080039E" w:rsidRDefault="0080039E" w:rsidP="0080039E">
      <w:pPr>
        <w:pStyle w:val="ListParagraph"/>
        <w:numPr>
          <w:ilvl w:val="2"/>
          <w:numId w:val="1"/>
        </w:numPr>
        <w:spacing w:before="240" w:after="0" w:line="360" w:lineRule="auto"/>
        <w:ind w:firstLineChars="200" w:firstLine="480"/>
        <w:contextualSpacing w:val="0"/>
        <w:rPr>
          <w:rFonts w:ascii="Times New Roman" w:eastAsia="Times New Roman" w:hAnsi="Times New Roman" w:cs="Times New Roman"/>
        </w:rPr>
      </w:pPr>
      <w:r w:rsidRPr="5808FAF2">
        <w:rPr>
          <w:rFonts w:ascii="Times New Roman" w:eastAsia="Times New Roman" w:hAnsi="Times New Roman" w:cs="Times New Roman"/>
        </w:rPr>
        <w:t>Countries possessing hypersonic weapons are prohibited from teaching scientific and technological progress</w:t>
      </w:r>
    </w:p>
    <w:p w14:paraId="277980EE" w14:textId="77777777" w:rsidR="0080039E" w:rsidRDefault="0080039E"/>
    <w:sectPr w:rsidR="008003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35D31" w14:textId="77777777" w:rsidR="007D33DB" w:rsidRDefault="007D33DB" w:rsidP="0080039E">
      <w:pPr>
        <w:spacing w:after="0" w:line="240" w:lineRule="auto"/>
      </w:pPr>
      <w:r>
        <w:separator/>
      </w:r>
    </w:p>
  </w:endnote>
  <w:endnote w:type="continuationSeparator" w:id="0">
    <w:p w14:paraId="678B3032" w14:textId="77777777" w:rsidR="007D33DB" w:rsidRDefault="007D33DB" w:rsidP="008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5E72C" w14:textId="77777777" w:rsidR="007D33DB" w:rsidRDefault="007D33DB" w:rsidP="0080039E">
      <w:pPr>
        <w:spacing w:after="0" w:line="240" w:lineRule="auto"/>
      </w:pPr>
      <w:r>
        <w:separator/>
      </w:r>
    </w:p>
  </w:footnote>
  <w:footnote w:type="continuationSeparator" w:id="0">
    <w:p w14:paraId="1FDDB4E6" w14:textId="77777777" w:rsidR="007D33DB" w:rsidRDefault="007D33DB" w:rsidP="008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E47B" w14:textId="6CC78CAD" w:rsidR="001F5BCB" w:rsidRPr="001F5BCB" w:rsidRDefault="001F5BCB">
    <w:pPr>
      <w:pStyle w:val="Header"/>
      <w:rPr>
        <w:rFonts w:ascii="Times New Roman" w:hAnsi="Times New Roman" w:cs="Times New Roman"/>
      </w:rPr>
    </w:pPr>
    <w:r w:rsidRPr="001F5BCB">
      <w:rPr>
        <w:rFonts w:ascii="Times New Roman" w:hAnsi="Times New Roman" w:cs="Times New Roman"/>
      </w:rPr>
      <w:tab/>
    </w:r>
    <w:r w:rsidRPr="001F5BCB">
      <w:rPr>
        <w:rFonts w:ascii="Times New Roman" w:hAnsi="Times New Roman" w:cs="Times New Roman"/>
      </w:rPr>
      <w:tab/>
      <w:t>DA_4_1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1CBFA"/>
    <w:multiLevelType w:val="hybridMultilevel"/>
    <w:tmpl w:val="8374802C"/>
    <w:lvl w:ilvl="0" w:tplc="8A80E9D0">
      <w:start w:val="1"/>
      <w:numFmt w:val="decimal"/>
      <w:lvlText w:val="%1."/>
      <w:lvlJc w:val="left"/>
      <w:pPr>
        <w:ind w:left="720" w:hanging="360"/>
      </w:pPr>
    </w:lvl>
    <w:lvl w:ilvl="1" w:tplc="541645E4">
      <w:start w:val="1"/>
      <w:numFmt w:val="lowerLetter"/>
      <w:lvlText w:val="%2."/>
      <w:lvlJc w:val="left"/>
      <w:pPr>
        <w:ind w:left="1440" w:hanging="360"/>
      </w:pPr>
    </w:lvl>
    <w:lvl w:ilvl="2" w:tplc="C3949E78">
      <w:start w:val="1"/>
      <w:numFmt w:val="lowerRoman"/>
      <w:lvlText w:val="%3."/>
      <w:lvlJc w:val="right"/>
      <w:pPr>
        <w:ind w:left="2160" w:hanging="180"/>
      </w:pPr>
    </w:lvl>
    <w:lvl w:ilvl="3" w:tplc="C7442AE4">
      <w:start w:val="1"/>
      <w:numFmt w:val="decimal"/>
      <w:lvlText w:val="%4."/>
      <w:lvlJc w:val="left"/>
      <w:pPr>
        <w:ind w:left="2880" w:hanging="360"/>
      </w:pPr>
    </w:lvl>
    <w:lvl w:ilvl="4" w:tplc="D6F8A3BC">
      <w:start w:val="1"/>
      <w:numFmt w:val="lowerLetter"/>
      <w:lvlText w:val="%5."/>
      <w:lvlJc w:val="left"/>
      <w:pPr>
        <w:ind w:left="3600" w:hanging="360"/>
      </w:pPr>
    </w:lvl>
    <w:lvl w:ilvl="5" w:tplc="DCD42CCC">
      <w:start w:val="1"/>
      <w:numFmt w:val="lowerRoman"/>
      <w:lvlText w:val="%6."/>
      <w:lvlJc w:val="right"/>
      <w:pPr>
        <w:ind w:left="4320" w:hanging="180"/>
      </w:pPr>
    </w:lvl>
    <w:lvl w:ilvl="6" w:tplc="FC306C78">
      <w:start w:val="1"/>
      <w:numFmt w:val="decimal"/>
      <w:lvlText w:val="%7."/>
      <w:lvlJc w:val="left"/>
      <w:pPr>
        <w:ind w:left="5040" w:hanging="360"/>
      </w:pPr>
    </w:lvl>
    <w:lvl w:ilvl="7" w:tplc="9E7C7ABE">
      <w:start w:val="1"/>
      <w:numFmt w:val="lowerLetter"/>
      <w:lvlText w:val="%8."/>
      <w:lvlJc w:val="left"/>
      <w:pPr>
        <w:ind w:left="5760" w:hanging="360"/>
      </w:pPr>
    </w:lvl>
    <w:lvl w:ilvl="8" w:tplc="56C88E22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9E"/>
    <w:rsid w:val="001F5BCB"/>
    <w:rsid w:val="003A631D"/>
    <w:rsid w:val="007D33DB"/>
    <w:rsid w:val="0080039E"/>
    <w:rsid w:val="00943400"/>
    <w:rsid w:val="00AB482B"/>
    <w:rsid w:val="00D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5B510"/>
  <w15:chartTrackingRefBased/>
  <w15:docId w15:val="{BEA80069-3153-134A-8647-1EB97EC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9E"/>
    <w:pPr>
      <w:spacing w:line="279" w:lineRule="auto"/>
    </w:pPr>
    <w:rPr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3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0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39E"/>
    <w:rPr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0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39E"/>
    <w:rPr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KyungChan Min</dc:creator>
  <cp:keywords/>
  <dc:description/>
  <cp:lastModifiedBy>Tian Mun</cp:lastModifiedBy>
  <cp:revision>3</cp:revision>
  <dcterms:created xsi:type="dcterms:W3CDTF">2024-11-08T04:07:00Z</dcterms:created>
  <dcterms:modified xsi:type="dcterms:W3CDTF">2024-11-08T04:08:00Z</dcterms:modified>
</cp:coreProperties>
</file>