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F808" w14:textId="77777777" w:rsidR="005D223A" w:rsidRPr="005D223A" w:rsidRDefault="005D223A" w:rsidP="005D223A">
      <w:pPr>
        <w:widowControl/>
        <w:wordWrap/>
        <w:autoSpaceDE/>
        <w:autoSpaceDN/>
        <w:spacing w:after="0" w:line="240" w:lineRule="auto"/>
        <w:ind w:firstLineChars="100" w:firstLine="285"/>
        <w:rPr>
          <w:rFonts w:ascii="Gulim" w:eastAsia="Gulim" w:hAnsi="Gulim" w:cs="Gulim"/>
          <w:kern w:val="0"/>
          <w:sz w:val="24"/>
          <w:szCs w:val="24"/>
        </w:rPr>
      </w:pPr>
      <w:r w:rsidRPr="005D223A">
        <w:rPr>
          <w:rFonts w:ascii="Times New Roman" w:eastAsia="Gulim" w:hAnsi="Times New Roman" w:cs="Times New Roman"/>
          <w:b/>
          <w:bCs/>
          <w:color w:val="000000"/>
          <w:kern w:val="0"/>
          <w:sz w:val="28"/>
          <w:szCs w:val="28"/>
        </w:rPr>
        <w:t>TIANMUN Teacher Recommendation Form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D223A" w:rsidRPr="005D223A" w14:paraId="00787C09" w14:textId="77777777" w:rsidTr="005D223A">
        <w:trPr>
          <w:trHeight w:val="569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61324" w14:textId="77777777" w:rsidR="005D223A" w:rsidRPr="005D223A" w:rsidRDefault="005D223A" w:rsidP="005D223A">
            <w:pPr>
              <w:widowControl/>
              <w:wordWrap/>
              <w:autoSpaceDE/>
              <w:autoSpaceDN/>
              <w:spacing w:after="0" w:line="240" w:lineRule="auto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  <w:r w:rsidRPr="005D223A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Please comment on the applicant’s suitability as a student officer by explaining strengths and weaknesses that you have observed in the candidate.</w:t>
            </w:r>
          </w:p>
          <w:p w14:paraId="74990372" w14:textId="77777777" w:rsidR="005D223A" w:rsidRPr="005D223A" w:rsidRDefault="005D223A" w:rsidP="005D22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  <w:p w14:paraId="2D263589" w14:textId="77777777" w:rsidR="005D223A" w:rsidRPr="005D223A" w:rsidRDefault="005D223A" w:rsidP="005D223A">
            <w:pPr>
              <w:widowControl/>
              <w:wordWrap/>
              <w:autoSpaceDE/>
              <w:autoSpaceDN/>
              <w:spacing w:after="0" w:line="240" w:lineRule="auto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  <w:r w:rsidRPr="005D223A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In the recommendation email, please paste the following chart and mark the boxes you deem to be appropriate: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2"/>
              <w:gridCol w:w="1424"/>
              <w:gridCol w:w="908"/>
              <w:gridCol w:w="675"/>
              <w:gridCol w:w="986"/>
            </w:tblGrid>
            <w:tr w:rsidR="005D223A" w:rsidRPr="005D223A" w14:paraId="76559BDE" w14:textId="77777777" w:rsidTr="005D223A">
              <w:trPr>
                <w:trHeight w:val="255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E08BD5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6133A9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before="20" w:after="20" w:line="240" w:lineRule="auto"/>
                    <w:jc w:val="center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  <w:r w:rsidRPr="005D223A">
                    <w:rPr>
                      <w:rFonts w:ascii="Times New Roman" w:eastAsia="Gulim" w:hAnsi="Times New Roman" w:cs="Times New Roman"/>
                      <w:color w:val="000000"/>
                      <w:kern w:val="0"/>
                      <w:szCs w:val="20"/>
                    </w:rPr>
                    <w:t>Below average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07A699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before="20" w:after="20" w:line="240" w:lineRule="auto"/>
                    <w:jc w:val="center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  <w:r w:rsidRPr="005D223A">
                    <w:rPr>
                      <w:rFonts w:ascii="Times New Roman" w:eastAsia="Gulim" w:hAnsi="Times New Roman" w:cs="Times New Roman"/>
                      <w:color w:val="000000"/>
                      <w:kern w:val="0"/>
                      <w:szCs w:val="20"/>
                    </w:rPr>
                    <w:t>Average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8F0B02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before="20" w:after="20" w:line="240" w:lineRule="auto"/>
                    <w:jc w:val="center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  <w:r w:rsidRPr="005D223A">
                    <w:rPr>
                      <w:rFonts w:ascii="Times New Roman" w:eastAsia="Gulim" w:hAnsi="Times New Roman" w:cs="Times New Roman"/>
                      <w:color w:val="000000"/>
                      <w:kern w:val="0"/>
                      <w:szCs w:val="20"/>
                    </w:rPr>
                    <w:t>Good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A613E2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before="20" w:after="20" w:line="240" w:lineRule="auto"/>
                    <w:jc w:val="center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  <w:r w:rsidRPr="005D223A">
                    <w:rPr>
                      <w:rFonts w:ascii="Times New Roman" w:eastAsia="Gulim" w:hAnsi="Times New Roman" w:cs="Times New Roman"/>
                      <w:color w:val="000000"/>
                      <w:kern w:val="0"/>
                      <w:szCs w:val="20"/>
                    </w:rPr>
                    <w:t>Excellent</w:t>
                  </w:r>
                </w:p>
              </w:tc>
            </w:tr>
            <w:tr w:rsidR="005D223A" w:rsidRPr="005D223A" w14:paraId="3AD66EF8" w14:textId="77777777" w:rsidTr="005D223A">
              <w:trPr>
                <w:trHeight w:val="23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D497A86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before="40" w:after="4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  <w:r w:rsidRPr="005D223A">
                    <w:rPr>
                      <w:rFonts w:ascii="Times New Roman" w:eastAsia="Gulim" w:hAnsi="Times New Roman" w:cs="Times New Roman"/>
                      <w:color w:val="000000"/>
                      <w:kern w:val="0"/>
                      <w:szCs w:val="20"/>
                    </w:rPr>
                    <w:t>English speaking fluency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6EE4FA8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F72A5DD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C51F436" w14:textId="15BAF46C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before="40" w:after="40" w:line="240" w:lineRule="auto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F12AF27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223A" w:rsidRPr="005D223A" w14:paraId="68EC771E" w14:textId="77777777" w:rsidTr="005D223A">
              <w:trPr>
                <w:trHeight w:val="23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F6BE70D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before="40" w:after="4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  <w:r w:rsidRPr="005D223A">
                    <w:rPr>
                      <w:rFonts w:ascii="Times New Roman" w:eastAsia="Gulim" w:hAnsi="Times New Roman" w:cs="Times New Roman"/>
                      <w:color w:val="000000"/>
                      <w:kern w:val="0"/>
                      <w:szCs w:val="20"/>
                    </w:rPr>
                    <w:t>English writing fluency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98BB815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220015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69E23F" w14:textId="403F8431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before="40" w:after="40" w:line="240" w:lineRule="auto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1962B5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223A" w:rsidRPr="005D223A" w14:paraId="745CD48D" w14:textId="77777777" w:rsidTr="005D223A">
              <w:trPr>
                <w:trHeight w:val="25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2A2B109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before="40" w:after="4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  <w:r w:rsidRPr="005D223A">
                    <w:rPr>
                      <w:rFonts w:ascii="Times New Roman" w:eastAsia="Gulim" w:hAnsi="Times New Roman" w:cs="Times New Roman"/>
                      <w:color w:val="000000"/>
                      <w:kern w:val="0"/>
                      <w:szCs w:val="20"/>
                    </w:rPr>
                    <w:t>Academic motivation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66E8667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926F8FC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72A8DAD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89ED2F" w14:textId="5FBF1E25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before="40" w:after="40" w:line="240" w:lineRule="auto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223A" w:rsidRPr="005D223A" w14:paraId="224B4D94" w14:textId="77777777" w:rsidTr="005D223A">
              <w:trPr>
                <w:trHeight w:val="25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8531312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before="40" w:after="4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  <w:r w:rsidRPr="005D223A">
                    <w:rPr>
                      <w:rFonts w:ascii="Times New Roman" w:eastAsia="Gulim" w:hAnsi="Times New Roman" w:cs="Times New Roman"/>
                      <w:color w:val="000000"/>
                      <w:kern w:val="0"/>
                      <w:szCs w:val="20"/>
                    </w:rPr>
                    <w:t>Leadership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60F581B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B3D0FC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6530D5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B0F3AB0" w14:textId="41F4632F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before="40" w:after="40" w:line="240" w:lineRule="auto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223A" w:rsidRPr="005D223A" w14:paraId="2F170242" w14:textId="77777777" w:rsidTr="005D223A">
              <w:trPr>
                <w:trHeight w:val="25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DEBDFDD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before="40" w:after="4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  <w:r w:rsidRPr="005D223A">
                    <w:rPr>
                      <w:rFonts w:ascii="Times New Roman" w:eastAsia="Gulim" w:hAnsi="Times New Roman" w:cs="Times New Roman"/>
                      <w:color w:val="000000"/>
                      <w:kern w:val="0"/>
                      <w:szCs w:val="20"/>
                    </w:rPr>
                    <w:t>Cooperativeness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CF7E480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D05B35A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EBE6E06" w14:textId="77777777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A8F8611" w14:textId="578DD192" w:rsidR="005D223A" w:rsidRPr="005D223A" w:rsidRDefault="005D223A" w:rsidP="005D223A">
                  <w:pPr>
                    <w:widowControl/>
                    <w:wordWrap/>
                    <w:autoSpaceDE/>
                    <w:autoSpaceDN/>
                    <w:spacing w:before="40" w:after="40" w:line="240" w:lineRule="auto"/>
                    <w:rPr>
                      <w:rFonts w:ascii="Gulim" w:eastAsia="Gulim" w:hAnsi="Gulim" w:cs="Gulim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0BE6DC7" w14:textId="77777777" w:rsidR="005D223A" w:rsidRPr="005D223A" w:rsidRDefault="005D223A" w:rsidP="005D22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  <w:p w14:paraId="44862FED" w14:textId="75B6AADD" w:rsidR="005D223A" w:rsidRPr="005D223A" w:rsidRDefault="005D223A" w:rsidP="005D223A">
            <w:pPr>
              <w:widowControl/>
              <w:wordWrap/>
              <w:autoSpaceDE/>
              <w:autoSpaceDN/>
              <w:spacing w:after="0" w:line="240" w:lineRule="auto"/>
              <w:jc w:val="left"/>
              <w:outlineLvl w:val="2"/>
              <w:rPr>
                <w:rFonts w:ascii="Gulim" w:eastAsia="Gulim" w:hAnsi="Gulim" w:cs="Gulim"/>
                <w:b/>
                <w:bCs/>
                <w:kern w:val="0"/>
                <w:sz w:val="27"/>
                <w:szCs w:val="27"/>
              </w:rPr>
            </w:pPr>
            <w:r w:rsidRPr="005D223A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For the advisors from a school with more than one student applying, please rank the students based on their abilities and potentials as student officers.</w:t>
            </w:r>
            <w:r>
              <w:rPr>
                <w:rFonts w:ascii="Times New Roman" w:eastAsia="Gulim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Please add additional information that you would want the </w:t>
            </w:r>
            <w:r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secretariat</w:t>
            </w:r>
            <w:r>
              <w:rPr>
                <w:rFonts w:ascii="Times New Roman" w:eastAsia="Gulim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team to know about the applicant. </w:t>
            </w:r>
          </w:p>
          <w:p w14:paraId="6AE97F9F" w14:textId="77777777" w:rsidR="005D223A" w:rsidRPr="005D223A" w:rsidRDefault="005D223A" w:rsidP="005D22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  <w:p w14:paraId="1AD1DF84" w14:textId="33FA0AE5" w:rsidR="005D223A" w:rsidRPr="005D223A" w:rsidRDefault="005D223A" w:rsidP="005D223A">
            <w:pPr>
              <w:widowControl/>
              <w:wordWrap/>
              <w:autoSpaceDE/>
              <w:autoSpaceDN/>
              <w:spacing w:after="0" w:line="240" w:lineRule="auto"/>
              <w:jc w:val="left"/>
              <w:outlineLvl w:val="2"/>
              <w:rPr>
                <w:rFonts w:ascii="Gulim" w:eastAsia="Gulim" w:hAnsi="Gulim" w:cs="Gulim"/>
                <w:b/>
                <w:bCs/>
                <w:kern w:val="0"/>
                <w:sz w:val="27"/>
                <w:szCs w:val="27"/>
              </w:rPr>
            </w:pPr>
            <w:r w:rsidRPr="005D223A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 xml:space="preserve">Please email the letter to </w:t>
            </w:r>
            <w:r w:rsidRPr="005D223A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tianmun@tiseagles.com </w:t>
            </w:r>
            <w:r w:rsidRPr="005D223A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 xml:space="preserve">by </w:t>
            </w:r>
            <w:r w:rsidRPr="005D223A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June </w:t>
            </w:r>
            <w:r>
              <w:rPr>
                <w:rFonts w:ascii="Times New Roman" w:eastAsia="Guli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  <w:r w:rsidRPr="005D223A">
              <w:rPr>
                <w:rFonts w:ascii="Times New Roman" w:eastAsia="Gulim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nd</w:t>
            </w:r>
            <w:r w:rsidRPr="005D223A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202</w:t>
            </w:r>
            <w:r w:rsidR="00392320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5D223A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5D223A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 xml:space="preserve"> Make sure that the applicant’s name matches in the email and the application for identification purposes.</w:t>
            </w:r>
          </w:p>
        </w:tc>
      </w:tr>
    </w:tbl>
    <w:p w14:paraId="5E67EDCB" w14:textId="77777777" w:rsidR="00CF1CFE" w:rsidRDefault="00CF1CFE"/>
    <w:sectPr w:rsidR="00CF1C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3A"/>
    <w:rsid w:val="000D2D22"/>
    <w:rsid w:val="00392320"/>
    <w:rsid w:val="005036AA"/>
    <w:rsid w:val="005D223A"/>
    <w:rsid w:val="00920C41"/>
    <w:rsid w:val="00A04257"/>
    <w:rsid w:val="00CF1CFE"/>
    <w:rsid w:val="00E3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7625F"/>
  <w15:chartTrackingRefBased/>
  <w15:docId w15:val="{8730F545-5063-49AE-B4AD-B5AD6255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22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2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2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2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2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2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2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2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2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22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2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2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2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2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2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23A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5D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2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2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2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2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D223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6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4616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kyungchan min</dc:creator>
  <cp:keywords/>
  <dc:description/>
  <cp:lastModifiedBy>RyeoHun Kim</cp:lastModifiedBy>
  <cp:revision>3</cp:revision>
  <dcterms:created xsi:type="dcterms:W3CDTF">2024-05-25T03:15:00Z</dcterms:created>
  <dcterms:modified xsi:type="dcterms:W3CDTF">2025-06-03T07:09:00Z</dcterms:modified>
</cp:coreProperties>
</file>